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DC08" w14:textId="2242B228" w:rsidR="00920330" w:rsidRPr="00A10778" w:rsidRDefault="00920330" w:rsidP="009C0198">
      <w:pPr>
        <w:spacing w:after="0" w:line="264" w:lineRule="auto"/>
        <w:jc w:val="right"/>
        <w:rPr>
          <w:rFonts w:ascii="Arial" w:hAnsi="Arial" w:cs="Arial"/>
        </w:rPr>
      </w:pPr>
      <w:r w:rsidRPr="00A10778">
        <w:rPr>
          <w:rFonts w:ascii="Arial" w:hAnsi="Arial" w:cs="Arial"/>
        </w:rPr>
        <w:t>Obrazec št: 1</w:t>
      </w:r>
      <w:r w:rsidR="007E4DA0" w:rsidRPr="00A10778">
        <w:rPr>
          <w:rFonts w:ascii="Arial" w:hAnsi="Arial" w:cs="Arial"/>
        </w:rPr>
        <w:t>1</w:t>
      </w:r>
      <w:r w:rsidRPr="00A10778">
        <w:rPr>
          <w:rFonts w:ascii="Arial" w:hAnsi="Arial" w:cs="Arial"/>
        </w:rPr>
        <w:t xml:space="preserve">      </w:t>
      </w:r>
    </w:p>
    <w:p w14:paraId="75DF7BAE" w14:textId="0A0B77BB" w:rsidR="00920330" w:rsidRPr="00A10778" w:rsidRDefault="00920330" w:rsidP="00A10778">
      <w:pPr>
        <w:spacing w:after="0" w:line="264" w:lineRule="auto"/>
        <w:jc w:val="right"/>
        <w:rPr>
          <w:rFonts w:ascii="Arial" w:hAnsi="Arial" w:cs="Arial"/>
          <w:b/>
          <w:bCs/>
        </w:rPr>
      </w:pPr>
      <w:r w:rsidRPr="00A10778">
        <w:rPr>
          <w:rFonts w:ascii="Arial" w:hAnsi="Arial" w:cs="Arial"/>
          <w:b/>
          <w:bCs/>
        </w:rPr>
        <w:t xml:space="preserve">VZOREC </w:t>
      </w:r>
      <w:r w:rsidR="00630711" w:rsidRPr="00A10778">
        <w:rPr>
          <w:rFonts w:ascii="Arial" w:hAnsi="Arial" w:cs="Arial"/>
          <w:b/>
          <w:bCs/>
        </w:rPr>
        <w:t>OKVIRNEGA SPORAZUMA</w:t>
      </w:r>
    </w:p>
    <w:p w14:paraId="3D64AB9D" w14:textId="77777777" w:rsidR="00920330" w:rsidRPr="00A10778" w:rsidRDefault="00920330" w:rsidP="009C0198">
      <w:pPr>
        <w:spacing w:after="0" w:line="264" w:lineRule="auto"/>
        <w:rPr>
          <w:rFonts w:ascii="Arial" w:hAnsi="Arial" w:cs="Arial"/>
          <w:b/>
          <w:bCs/>
        </w:rPr>
      </w:pPr>
    </w:p>
    <w:p w14:paraId="1998C257" w14:textId="3805463F" w:rsidR="00920330" w:rsidRPr="00A10778" w:rsidRDefault="00920330" w:rsidP="009C0198">
      <w:pPr>
        <w:spacing w:after="0" w:line="264" w:lineRule="auto"/>
        <w:rPr>
          <w:rFonts w:ascii="Arial" w:hAnsi="Arial" w:cs="Arial"/>
        </w:rPr>
      </w:pPr>
      <w:r w:rsidRPr="00A10778">
        <w:rPr>
          <w:rFonts w:ascii="Arial" w:hAnsi="Arial" w:cs="Arial"/>
          <w:b/>
          <w:bCs/>
        </w:rPr>
        <w:t>JAVNO KOMUNALNO PODJETJE GROSUPLJE d.o.o.</w:t>
      </w:r>
      <w:r w:rsidRPr="00A10778">
        <w:rPr>
          <w:rFonts w:ascii="Arial" w:hAnsi="Arial" w:cs="Arial"/>
        </w:rPr>
        <w:t xml:space="preserve">, Cesta na Krko 7, 1290 Grosuplje, </w:t>
      </w:r>
    </w:p>
    <w:p w14:paraId="14644E76" w14:textId="77777777" w:rsidR="00920330" w:rsidRPr="00A10778" w:rsidRDefault="00920330" w:rsidP="009C0198">
      <w:pPr>
        <w:spacing w:after="0" w:line="264" w:lineRule="auto"/>
        <w:rPr>
          <w:rFonts w:ascii="Arial" w:hAnsi="Arial" w:cs="Arial"/>
        </w:rPr>
      </w:pPr>
      <w:r w:rsidRPr="00A10778">
        <w:rPr>
          <w:rFonts w:ascii="Arial" w:hAnsi="Arial" w:cs="Arial"/>
        </w:rPr>
        <w:t>ki ga zastopa direktor Stanislav Stopar</w:t>
      </w:r>
    </w:p>
    <w:p w14:paraId="6722C9F3" w14:textId="77777777" w:rsidR="00920330" w:rsidRPr="00A10778" w:rsidRDefault="00920330" w:rsidP="009C0198">
      <w:pPr>
        <w:spacing w:after="0" w:line="264" w:lineRule="auto"/>
        <w:rPr>
          <w:rFonts w:ascii="Arial" w:hAnsi="Arial" w:cs="Arial"/>
        </w:rPr>
      </w:pPr>
      <w:r w:rsidRPr="00A10778">
        <w:rPr>
          <w:rFonts w:ascii="Arial" w:hAnsi="Arial" w:cs="Arial"/>
        </w:rPr>
        <w:t>Matična številka: 5144574000, ID za DDV oz. davčna št.: SI 65119037</w:t>
      </w:r>
    </w:p>
    <w:p w14:paraId="3CAA5B40" w14:textId="77777777" w:rsidR="00920330" w:rsidRPr="00A10778" w:rsidRDefault="00920330" w:rsidP="009C0198">
      <w:pPr>
        <w:spacing w:after="0" w:line="264" w:lineRule="auto"/>
        <w:rPr>
          <w:rFonts w:ascii="Arial" w:hAnsi="Arial" w:cs="Arial"/>
        </w:rPr>
      </w:pPr>
      <w:r w:rsidRPr="00A10778">
        <w:rPr>
          <w:rFonts w:ascii="Arial" w:hAnsi="Arial" w:cs="Arial"/>
        </w:rPr>
        <w:t>(v nadaljevanju naročnik)</w:t>
      </w:r>
    </w:p>
    <w:p w14:paraId="6E7B7645" w14:textId="77777777" w:rsidR="00920330" w:rsidRPr="00A10778" w:rsidRDefault="00920330" w:rsidP="009C0198">
      <w:pPr>
        <w:spacing w:after="0" w:line="264" w:lineRule="auto"/>
        <w:rPr>
          <w:rFonts w:ascii="Arial" w:hAnsi="Arial" w:cs="Arial"/>
        </w:rPr>
      </w:pPr>
    </w:p>
    <w:p w14:paraId="117534F9" w14:textId="77777777" w:rsidR="00920330" w:rsidRPr="00A10778" w:rsidRDefault="00920330" w:rsidP="009C0198">
      <w:pPr>
        <w:spacing w:after="0" w:line="264" w:lineRule="auto"/>
        <w:rPr>
          <w:rFonts w:ascii="Arial" w:hAnsi="Arial" w:cs="Arial"/>
        </w:rPr>
      </w:pPr>
      <w:r w:rsidRPr="00A10778">
        <w:rPr>
          <w:rFonts w:ascii="Arial" w:hAnsi="Arial" w:cs="Arial"/>
        </w:rPr>
        <w:t>in</w:t>
      </w:r>
    </w:p>
    <w:p w14:paraId="587DEA54" w14:textId="77777777" w:rsidR="00920330" w:rsidRPr="00A10778" w:rsidRDefault="00920330" w:rsidP="009C0198">
      <w:pPr>
        <w:spacing w:after="0" w:line="264" w:lineRule="auto"/>
        <w:rPr>
          <w:rFonts w:ascii="Arial" w:hAnsi="Arial" w:cs="Arial"/>
          <w:color w:val="000000" w:themeColor="text1"/>
        </w:rPr>
      </w:pPr>
      <w:r w:rsidRPr="00A10778">
        <w:rPr>
          <w:rFonts w:ascii="Arial" w:hAnsi="Arial" w:cs="Arial"/>
          <w:iCs/>
          <w:color w:val="000000" w:themeColor="text1"/>
        </w:rPr>
        <w:t>__________________________________________________________________</w:t>
      </w:r>
      <w:r w:rsidRPr="00A10778">
        <w:rPr>
          <w:rFonts w:ascii="Arial" w:hAnsi="Arial" w:cs="Arial"/>
          <w:i/>
          <w:color w:val="000000" w:themeColor="text1"/>
        </w:rPr>
        <w:t xml:space="preserve"> (naziv oz. firma, naslov oz. sedež ter navedba zastopnika)</w:t>
      </w:r>
      <w:r w:rsidRPr="00A10778">
        <w:rPr>
          <w:rFonts w:ascii="Arial" w:hAnsi="Arial" w:cs="Arial"/>
          <w:color w:val="000000" w:themeColor="text1"/>
        </w:rPr>
        <w:t xml:space="preserve"> </w:t>
      </w:r>
    </w:p>
    <w:p w14:paraId="7193895B" w14:textId="77777777" w:rsidR="00920330" w:rsidRPr="00A10778" w:rsidRDefault="00920330" w:rsidP="009C0198">
      <w:pPr>
        <w:spacing w:after="0" w:line="264" w:lineRule="auto"/>
        <w:rPr>
          <w:rFonts w:ascii="Arial" w:hAnsi="Arial" w:cs="Arial"/>
        </w:rPr>
      </w:pPr>
      <w:r w:rsidRPr="00A10778">
        <w:rPr>
          <w:rFonts w:ascii="Arial" w:hAnsi="Arial" w:cs="Arial"/>
          <w:color w:val="000000" w:themeColor="text1"/>
        </w:rPr>
        <w:t>M</w:t>
      </w:r>
      <w:r w:rsidRPr="00A10778">
        <w:rPr>
          <w:rFonts w:ascii="Arial" w:hAnsi="Arial" w:cs="Arial"/>
        </w:rPr>
        <w:t xml:space="preserve">atična številka: ____________________, ID za DDV oz. davčna št: ____________________, </w:t>
      </w:r>
    </w:p>
    <w:p w14:paraId="44095707" w14:textId="77777777" w:rsidR="00920330" w:rsidRPr="00A10778" w:rsidRDefault="00920330" w:rsidP="009C0198">
      <w:pPr>
        <w:spacing w:after="0" w:line="264" w:lineRule="auto"/>
        <w:rPr>
          <w:rFonts w:ascii="Arial" w:hAnsi="Arial" w:cs="Arial"/>
        </w:rPr>
      </w:pPr>
      <w:r w:rsidRPr="00A10778">
        <w:rPr>
          <w:rFonts w:ascii="Arial" w:hAnsi="Arial" w:cs="Arial"/>
        </w:rPr>
        <w:t xml:space="preserve">TRR št.: ____________________________, </w:t>
      </w:r>
    </w:p>
    <w:p w14:paraId="355C81D5" w14:textId="4A086696" w:rsidR="00920330" w:rsidRPr="00A10778" w:rsidRDefault="00920330" w:rsidP="009C0198">
      <w:pPr>
        <w:spacing w:after="0" w:line="264" w:lineRule="auto"/>
        <w:rPr>
          <w:rFonts w:ascii="Arial" w:hAnsi="Arial" w:cs="Arial"/>
          <w:i/>
          <w:color w:val="000000" w:themeColor="text1"/>
          <w:u w:val="single"/>
        </w:rPr>
      </w:pPr>
      <w:r w:rsidRPr="00A10778">
        <w:rPr>
          <w:rFonts w:ascii="Arial" w:hAnsi="Arial" w:cs="Arial"/>
        </w:rPr>
        <w:t>(v nadaljevanju</w:t>
      </w:r>
      <w:r w:rsidR="00630711" w:rsidRPr="00A10778">
        <w:rPr>
          <w:rFonts w:ascii="Arial" w:hAnsi="Arial" w:cs="Arial"/>
        </w:rPr>
        <w:t xml:space="preserve"> dobavitelj</w:t>
      </w:r>
      <w:r w:rsidRPr="00A10778">
        <w:rPr>
          <w:rFonts w:ascii="Arial" w:hAnsi="Arial" w:cs="Arial"/>
        </w:rPr>
        <w:t>)</w:t>
      </w:r>
    </w:p>
    <w:p w14:paraId="38ED9D80" w14:textId="77777777" w:rsidR="00920330" w:rsidRPr="00A10778" w:rsidRDefault="00920330" w:rsidP="009C0198">
      <w:pPr>
        <w:spacing w:after="0" w:line="264" w:lineRule="auto"/>
        <w:jc w:val="both"/>
        <w:rPr>
          <w:rFonts w:ascii="Arial" w:hAnsi="Arial" w:cs="Arial"/>
          <w:b/>
          <w:bCs/>
          <w:color w:val="FFFFFF" w:themeColor="background1"/>
        </w:rPr>
      </w:pPr>
      <w:r w:rsidRPr="00A10778">
        <w:rPr>
          <w:rFonts w:ascii="Arial" w:hAnsi="Arial" w:cs="Arial"/>
          <w:b/>
          <w:bCs/>
          <w:color w:val="FFFFFF" w:themeColor="background1"/>
        </w:rPr>
        <w:t>VZOREC POGODBE</w:t>
      </w:r>
    </w:p>
    <w:p w14:paraId="0EBFF82B" w14:textId="0CBA3F4C" w:rsidR="00920330" w:rsidRPr="00A10778" w:rsidRDefault="008B2022" w:rsidP="009C0198">
      <w:pPr>
        <w:spacing w:after="0" w:line="264" w:lineRule="auto"/>
        <w:jc w:val="both"/>
        <w:rPr>
          <w:rFonts w:ascii="Arial" w:hAnsi="Arial" w:cs="Arial"/>
          <w:color w:val="000000"/>
        </w:rPr>
      </w:pPr>
      <w:r w:rsidRPr="00A10778">
        <w:rPr>
          <w:rFonts w:ascii="Arial" w:hAnsi="Arial" w:cs="Arial"/>
          <w:color w:val="000000"/>
        </w:rPr>
        <w:t>s</w:t>
      </w:r>
      <w:r w:rsidR="00920330" w:rsidRPr="00A10778">
        <w:rPr>
          <w:rFonts w:ascii="Arial" w:hAnsi="Arial" w:cs="Arial"/>
          <w:color w:val="000000"/>
        </w:rPr>
        <w:t>kleneta</w:t>
      </w:r>
    </w:p>
    <w:p w14:paraId="5A32EAAC" w14:textId="19174CE7" w:rsidR="00250475" w:rsidRPr="00A10778" w:rsidRDefault="00250475" w:rsidP="009C0198">
      <w:pPr>
        <w:spacing w:after="0" w:line="264" w:lineRule="auto"/>
        <w:jc w:val="both"/>
        <w:rPr>
          <w:rFonts w:ascii="Arial" w:hAnsi="Arial" w:cs="Arial"/>
        </w:rPr>
      </w:pPr>
    </w:p>
    <w:p w14:paraId="7B7F183A" w14:textId="77777777" w:rsidR="00F63191" w:rsidRPr="00A10778" w:rsidRDefault="00F63191" w:rsidP="009C0198">
      <w:pPr>
        <w:spacing w:after="0" w:line="264" w:lineRule="auto"/>
        <w:jc w:val="both"/>
        <w:rPr>
          <w:rFonts w:ascii="Arial" w:hAnsi="Arial" w:cs="Arial"/>
        </w:rPr>
      </w:pPr>
    </w:p>
    <w:p w14:paraId="4B23D61B" w14:textId="77777777" w:rsidR="00B54D66" w:rsidRPr="00A10778" w:rsidRDefault="008B1E81" w:rsidP="009C0198">
      <w:pPr>
        <w:spacing w:after="0" w:line="264" w:lineRule="auto"/>
        <w:jc w:val="center"/>
        <w:rPr>
          <w:rFonts w:ascii="Arial" w:hAnsi="Arial" w:cs="Arial"/>
          <w:b/>
          <w:lang w:eastAsia="sl-SI"/>
        </w:rPr>
      </w:pPr>
      <w:r w:rsidRPr="00A10778">
        <w:rPr>
          <w:rFonts w:ascii="Arial" w:hAnsi="Arial" w:cs="Arial"/>
          <w:b/>
          <w:lang w:eastAsia="sl-SI"/>
        </w:rPr>
        <w:t xml:space="preserve">OKVIRNI SPORAZUM </w:t>
      </w:r>
    </w:p>
    <w:p w14:paraId="1F7BB427" w14:textId="6BC04BAB" w:rsidR="00920330" w:rsidRPr="00A10778" w:rsidRDefault="008B1E81" w:rsidP="009C0198">
      <w:pPr>
        <w:spacing w:after="0" w:line="264" w:lineRule="auto"/>
        <w:jc w:val="center"/>
        <w:rPr>
          <w:rFonts w:ascii="Arial" w:hAnsi="Arial" w:cs="Arial"/>
          <w:b/>
          <w:lang w:eastAsia="sl-SI"/>
        </w:rPr>
      </w:pPr>
      <w:r w:rsidRPr="00A10778">
        <w:rPr>
          <w:rFonts w:ascii="Arial" w:hAnsi="Arial" w:cs="Arial"/>
          <w:b/>
          <w:lang w:eastAsia="sl-SI"/>
        </w:rPr>
        <w:t xml:space="preserve">ZA DOBAVO </w:t>
      </w:r>
      <w:r w:rsidR="00BD0EF0" w:rsidRPr="00A10778">
        <w:rPr>
          <w:rFonts w:ascii="Arial" w:hAnsi="Arial" w:cs="Arial"/>
          <w:b/>
          <w:lang w:eastAsia="sl-SI"/>
        </w:rPr>
        <w:t>ZEMELJSKEGA PLINA ZA OBDOBJE ŠTIRIH LET</w:t>
      </w:r>
      <w:r w:rsidRPr="00A10778">
        <w:rPr>
          <w:rFonts w:ascii="Arial" w:hAnsi="Arial" w:cs="Arial"/>
          <w:b/>
          <w:caps/>
          <w:lang w:eastAsia="sl-SI"/>
        </w:rPr>
        <w:t xml:space="preserve"> </w:t>
      </w:r>
      <w:r w:rsidRPr="00A10778">
        <w:rPr>
          <w:rFonts w:ascii="Arial" w:hAnsi="Arial" w:cs="Arial"/>
          <w:b/>
          <w:lang w:eastAsia="sl-SI"/>
        </w:rPr>
        <w:t>št.</w:t>
      </w:r>
      <w:r w:rsidR="00907EA6" w:rsidRPr="00A10778">
        <w:rPr>
          <w:rFonts w:ascii="Arial" w:hAnsi="Arial" w:cs="Arial"/>
          <w:b/>
          <w:lang w:eastAsia="sl-SI"/>
        </w:rPr>
        <w:t xml:space="preserve"> ________</w:t>
      </w:r>
    </w:p>
    <w:p w14:paraId="682D6A04" w14:textId="7C7504A2" w:rsidR="00250475" w:rsidRPr="00A10778" w:rsidRDefault="00250475" w:rsidP="009C0198">
      <w:pPr>
        <w:spacing w:after="0" w:line="264" w:lineRule="auto"/>
        <w:jc w:val="center"/>
        <w:rPr>
          <w:rFonts w:ascii="Arial" w:hAnsi="Arial" w:cs="Arial"/>
          <w:b/>
        </w:rPr>
      </w:pPr>
    </w:p>
    <w:p w14:paraId="303FC28C" w14:textId="77777777" w:rsidR="00F63191" w:rsidRPr="00A10778" w:rsidRDefault="00F63191" w:rsidP="009C0198">
      <w:pPr>
        <w:spacing w:after="0" w:line="264" w:lineRule="auto"/>
        <w:jc w:val="center"/>
        <w:rPr>
          <w:rFonts w:ascii="Arial" w:hAnsi="Arial" w:cs="Arial"/>
          <w:b/>
        </w:rPr>
      </w:pPr>
    </w:p>
    <w:p w14:paraId="0B61DB85" w14:textId="77777777" w:rsidR="005C1D2D" w:rsidRPr="00A10778" w:rsidRDefault="005C1D2D" w:rsidP="009C0198">
      <w:pPr>
        <w:numPr>
          <w:ilvl w:val="0"/>
          <w:numId w:val="6"/>
        </w:numPr>
        <w:spacing w:after="0" w:line="264" w:lineRule="auto"/>
        <w:jc w:val="center"/>
        <w:rPr>
          <w:rFonts w:ascii="Arial" w:hAnsi="Arial" w:cs="Arial"/>
        </w:rPr>
      </w:pPr>
      <w:r w:rsidRPr="00A10778">
        <w:rPr>
          <w:rFonts w:ascii="Arial" w:hAnsi="Arial" w:cs="Arial"/>
        </w:rPr>
        <w:t>člen</w:t>
      </w:r>
    </w:p>
    <w:p w14:paraId="1C2CC457" w14:textId="77777777" w:rsidR="00F63191" w:rsidRPr="00A10778" w:rsidRDefault="00F63191" w:rsidP="009C0198">
      <w:pPr>
        <w:spacing w:after="0" w:line="264" w:lineRule="auto"/>
        <w:jc w:val="both"/>
        <w:rPr>
          <w:rFonts w:ascii="Arial" w:hAnsi="Arial" w:cs="Arial"/>
          <w:lang w:eastAsia="sl-SI"/>
        </w:rPr>
      </w:pPr>
    </w:p>
    <w:p w14:paraId="252C413E" w14:textId="39D80E85" w:rsidR="008B1E81" w:rsidRPr="00A10778" w:rsidRDefault="008B1E81" w:rsidP="009C0198">
      <w:pPr>
        <w:spacing w:after="0" w:line="264" w:lineRule="auto"/>
        <w:jc w:val="both"/>
        <w:rPr>
          <w:rFonts w:ascii="Arial" w:hAnsi="Arial" w:cs="Arial"/>
          <w:lang w:eastAsia="sl-SI"/>
        </w:rPr>
      </w:pPr>
      <w:r w:rsidRPr="00A10778">
        <w:rPr>
          <w:rFonts w:ascii="Arial" w:hAnsi="Arial" w:cs="Arial"/>
          <w:lang w:eastAsia="sl-SI"/>
        </w:rPr>
        <w:t xml:space="preserve">Naročnik je izvedel postopek oddaje javnega naročila po </w:t>
      </w:r>
      <w:r w:rsidRPr="00A10778">
        <w:rPr>
          <w:rFonts w:ascii="Arial" w:hAnsi="Arial" w:cs="Arial"/>
          <w:bCs/>
          <w:lang w:eastAsia="sl-SI"/>
        </w:rPr>
        <w:t>odprtem postopku</w:t>
      </w:r>
      <w:r w:rsidRPr="00A10778">
        <w:rPr>
          <w:rFonts w:ascii="Arial" w:hAnsi="Arial" w:cs="Arial"/>
          <w:lang w:eastAsia="sl-SI"/>
        </w:rPr>
        <w:t xml:space="preserve"> v skladu s 40. členom Zakona o javnem naročanju (Uradni list RS, št. 91/15 in 14/18; v nadaljevanju ZJN-3), objavljeno na Portalu javnih naročil dne </w:t>
      </w:r>
      <w:r w:rsidR="00CA0F25" w:rsidRPr="00A10778">
        <w:rPr>
          <w:rFonts w:ascii="Arial" w:hAnsi="Arial" w:cs="Arial"/>
          <w:lang w:eastAsia="sl-SI"/>
        </w:rPr>
        <w:t>10</w:t>
      </w:r>
      <w:r w:rsidR="00904C60" w:rsidRPr="00A10778">
        <w:rPr>
          <w:rFonts w:ascii="Arial" w:hAnsi="Arial" w:cs="Arial"/>
          <w:lang w:eastAsia="sl-SI"/>
        </w:rPr>
        <w:t xml:space="preserve">. </w:t>
      </w:r>
      <w:r w:rsidR="00B54D66" w:rsidRPr="00A10778">
        <w:rPr>
          <w:rFonts w:ascii="Arial" w:hAnsi="Arial" w:cs="Arial"/>
          <w:lang w:eastAsia="sl-SI"/>
        </w:rPr>
        <w:t>9</w:t>
      </w:r>
      <w:r w:rsidR="00904C60" w:rsidRPr="00A10778">
        <w:rPr>
          <w:rFonts w:ascii="Arial" w:hAnsi="Arial" w:cs="Arial"/>
          <w:lang w:eastAsia="sl-SI"/>
        </w:rPr>
        <w:t>. 2021</w:t>
      </w:r>
      <w:r w:rsidR="003A7698" w:rsidRPr="00A10778">
        <w:rPr>
          <w:rFonts w:ascii="Arial" w:hAnsi="Arial" w:cs="Arial"/>
          <w:lang w:eastAsia="sl-SI"/>
        </w:rPr>
        <w:t>,</w:t>
      </w:r>
      <w:r w:rsidRPr="00A10778">
        <w:rPr>
          <w:rFonts w:ascii="Arial" w:hAnsi="Arial" w:cs="Arial"/>
          <w:lang w:eastAsia="sl-SI"/>
        </w:rPr>
        <w:t xml:space="preserve"> pod številko objave JN</w:t>
      </w:r>
      <w:r w:rsidR="00282E47" w:rsidRPr="00A10778">
        <w:rPr>
          <w:rFonts w:ascii="Arial" w:hAnsi="Arial" w:cs="Arial"/>
          <w:lang w:eastAsia="sl-SI"/>
        </w:rPr>
        <w:t>006185/2021-E01</w:t>
      </w:r>
      <w:r w:rsidRPr="00A10778">
        <w:rPr>
          <w:rFonts w:ascii="Arial" w:hAnsi="Arial" w:cs="Arial"/>
          <w:lang w:eastAsia="sl-SI"/>
        </w:rPr>
        <w:t xml:space="preserve"> in v Uradnem glasilu Evropskih skupnosti</w:t>
      </w:r>
      <w:r w:rsidR="00282E47" w:rsidRPr="00A10778">
        <w:rPr>
          <w:rFonts w:ascii="Arial" w:hAnsi="Arial" w:cs="Arial"/>
          <w:lang w:eastAsia="sl-SI"/>
        </w:rPr>
        <w:t>,</w:t>
      </w:r>
      <w:r w:rsidRPr="00A10778">
        <w:rPr>
          <w:rFonts w:ascii="Arial" w:hAnsi="Arial" w:cs="Arial"/>
          <w:lang w:eastAsia="sl-SI"/>
        </w:rPr>
        <w:t xml:space="preserve"> št</w:t>
      </w:r>
      <w:r w:rsidR="00282E47" w:rsidRPr="00A10778">
        <w:rPr>
          <w:rFonts w:ascii="Arial" w:hAnsi="Arial" w:cs="Arial"/>
          <w:lang w:eastAsia="sl-SI"/>
        </w:rPr>
        <w:t xml:space="preserve">. </w:t>
      </w:r>
      <w:r w:rsidRPr="00A10778">
        <w:rPr>
          <w:rFonts w:ascii="Arial" w:hAnsi="Arial" w:cs="Arial"/>
          <w:lang w:eastAsia="sl-SI"/>
        </w:rPr>
        <w:t xml:space="preserve">objave </w:t>
      </w:r>
      <w:r w:rsidR="00282E47" w:rsidRPr="00A10778">
        <w:rPr>
          <w:rFonts w:ascii="Arial" w:hAnsi="Arial" w:cs="Arial"/>
          <w:lang w:eastAsia="sl-SI"/>
        </w:rPr>
        <w:t>2021/S 176-459596</w:t>
      </w:r>
      <w:r w:rsidRPr="00A10778">
        <w:rPr>
          <w:rFonts w:ascii="Arial" w:hAnsi="Arial" w:cs="Arial"/>
          <w:lang w:eastAsia="sl-SI"/>
        </w:rPr>
        <w:t>, z namenom sklenitv</w:t>
      </w:r>
      <w:r w:rsidR="00171410" w:rsidRPr="00A10778">
        <w:rPr>
          <w:rFonts w:ascii="Arial" w:hAnsi="Arial" w:cs="Arial"/>
          <w:lang w:eastAsia="sl-SI"/>
        </w:rPr>
        <w:t>e</w:t>
      </w:r>
      <w:r w:rsidRPr="00A10778">
        <w:rPr>
          <w:rFonts w:ascii="Arial" w:hAnsi="Arial" w:cs="Arial"/>
          <w:lang w:eastAsia="sl-SI"/>
        </w:rPr>
        <w:t xml:space="preserve"> okvirn</w:t>
      </w:r>
      <w:r w:rsidR="008673A3" w:rsidRPr="00A10778">
        <w:rPr>
          <w:rFonts w:ascii="Arial" w:hAnsi="Arial" w:cs="Arial"/>
          <w:lang w:eastAsia="sl-SI"/>
        </w:rPr>
        <w:t>ih</w:t>
      </w:r>
      <w:r w:rsidRPr="00A10778">
        <w:rPr>
          <w:rFonts w:ascii="Arial" w:hAnsi="Arial" w:cs="Arial"/>
          <w:lang w:eastAsia="sl-SI"/>
        </w:rPr>
        <w:t xml:space="preserve"> sporazum</w:t>
      </w:r>
      <w:r w:rsidR="008673A3" w:rsidRPr="00A10778">
        <w:rPr>
          <w:rFonts w:ascii="Arial" w:hAnsi="Arial" w:cs="Arial"/>
          <w:lang w:eastAsia="sl-SI"/>
        </w:rPr>
        <w:t>ov</w:t>
      </w:r>
      <w:r w:rsidRPr="00A10778">
        <w:rPr>
          <w:rFonts w:ascii="Arial" w:hAnsi="Arial" w:cs="Arial"/>
          <w:lang w:eastAsia="sl-SI"/>
        </w:rPr>
        <w:t xml:space="preserve"> za dobavo </w:t>
      </w:r>
      <w:r w:rsidR="00BD0EF0" w:rsidRPr="00A10778">
        <w:rPr>
          <w:rFonts w:ascii="Arial" w:hAnsi="Arial" w:cs="Arial"/>
          <w:lang w:eastAsia="sl-SI"/>
        </w:rPr>
        <w:t>zemeljskega plina za obdobje štirih let</w:t>
      </w:r>
      <w:r w:rsidRPr="00A10778">
        <w:rPr>
          <w:rFonts w:ascii="Arial" w:hAnsi="Arial" w:cs="Arial"/>
          <w:lang w:eastAsia="sl-SI"/>
        </w:rPr>
        <w:t>a</w:t>
      </w:r>
      <w:r w:rsidR="00702A3D" w:rsidRPr="00A10778">
        <w:rPr>
          <w:rFonts w:ascii="Arial" w:hAnsi="Arial" w:cs="Arial"/>
          <w:lang w:eastAsia="sl-SI"/>
        </w:rPr>
        <w:t>, kar je predmet tega sporazuma</w:t>
      </w:r>
      <w:r w:rsidR="00F05909" w:rsidRPr="00A10778">
        <w:rPr>
          <w:rFonts w:ascii="Arial" w:hAnsi="Arial" w:cs="Arial"/>
          <w:lang w:eastAsia="sl-SI"/>
        </w:rPr>
        <w:t xml:space="preserve"> (v nadaljevanju tudi pogodba)</w:t>
      </w:r>
      <w:r w:rsidRPr="00A10778">
        <w:rPr>
          <w:rFonts w:ascii="Arial" w:hAnsi="Arial" w:cs="Arial"/>
          <w:lang w:eastAsia="sl-SI"/>
        </w:rPr>
        <w:t>.</w:t>
      </w:r>
    </w:p>
    <w:p w14:paraId="4651DC57" w14:textId="4D7ED178" w:rsidR="0025765F" w:rsidRPr="00A10778" w:rsidRDefault="0025765F" w:rsidP="009C0198">
      <w:pPr>
        <w:spacing w:after="0" w:line="264" w:lineRule="auto"/>
        <w:jc w:val="both"/>
        <w:rPr>
          <w:rFonts w:ascii="Arial" w:hAnsi="Arial" w:cs="Arial"/>
          <w:lang w:eastAsia="sl-SI"/>
        </w:rPr>
      </w:pPr>
    </w:p>
    <w:p w14:paraId="1536B699" w14:textId="1D322A29" w:rsidR="0025765F" w:rsidRPr="00A10778" w:rsidRDefault="0025765F" w:rsidP="009C0198">
      <w:pPr>
        <w:spacing w:after="0" w:line="264" w:lineRule="auto"/>
        <w:jc w:val="both"/>
        <w:rPr>
          <w:rFonts w:ascii="Arial" w:hAnsi="Arial" w:cs="Arial"/>
          <w:lang w:eastAsia="sl-SI"/>
        </w:rPr>
      </w:pPr>
      <w:r w:rsidRPr="00A10778">
        <w:rPr>
          <w:rFonts w:ascii="Arial" w:hAnsi="Arial" w:cs="Arial"/>
          <w:lang w:eastAsia="sl-SI"/>
        </w:rPr>
        <w:t>Da je bil v postopku iz prejšnjega odstavka izbran za dobavitelja po okvirnem sporazumu</w:t>
      </w:r>
      <w:r w:rsidR="00171410" w:rsidRPr="00A10778">
        <w:rPr>
          <w:rFonts w:ascii="Arial" w:hAnsi="Arial" w:cs="Arial"/>
          <w:lang w:eastAsia="sl-SI"/>
        </w:rPr>
        <w:t xml:space="preserve"> (tudi)</w:t>
      </w:r>
      <w:r w:rsidRPr="00A10778">
        <w:rPr>
          <w:rFonts w:ascii="Arial" w:hAnsi="Arial" w:cs="Arial"/>
          <w:lang w:eastAsia="sl-SI"/>
        </w:rPr>
        <w:t xml:space="preserve"> dobavitelj, podpisnik tega sporazuma, skladno s sklepom</w:t>
      </w:r>
      <w:r w:rsidR="008673A3" w:rsidRPr="00A10778">
        <w:rPr>
          <w:rFonts w:ascii="Arial" w:hAnsi="Arial" w:cs="Arial"/>
          <w:lang w:eastAsia="sl-SI"/>
        </w:rPr>
        <w:t xml:space="preserve"> naročnika</w:t>
      </w:r>
      <w:r w:rsidRPr="00A10778">
        <w:rPr>
          <w:rFonts w:ascii="Arial" w:hAnsi="Arial" w:cs="Arial"/>
          <w:lang w:eastAsia="sl-SI"/>
        </w:rPr>
        <w:t xml:space="preserve"> z dne _________,  št. ________.</w:t>
      </w:r>
    </w:p>
    <w:p w14:paraId="6BABF0E8" w14:textId="77777777" w:rsidR="008B1E81" w:rsidRPr="00A10778" w:rsidRDefault="008B1E81" w:rsidP="009C0198">
      <w:pPr>
        <w:spacing w:after="0" w:line="264" w:lineRule="auto"/>
        <w:jc w:val="both"/>
        <w:rPr>
          <w:rFonts w:ascii="Arial" w:hAnsi="Arial" w:cs="Arial"/>
          <w:bCs/>
          <w:lang w:eastAsia="sl-SI"/>
        </w:rPr>
      </w:pPr>
    </w:p>
    <w:p w14:paraId="2DCFAB1C" w14:textId="2CCDE84E" w:rsidR="008B1E81" w:rsidRPr="00A10778" w:rsidRDefault="00754066" w:rsidP="009C0198">
      <w:pPr>
        <w:spacing w:after="0" w:line="264" w:lineRule="auto"/>
        <w:jc w:val="both"/>
        <w:rPr>
          <w:rFonts w:ascii="Arial" w:hAnsi="Arial" w:cs="Arial"/>
          <w:lang w:eastAsia="sl-SI"/>
        </w:rPr>
      </w:pPr>
      <w:r w:rsidRPr="00A10778">
        <w:rPr>
          <w:rFonts w:ascii="Arial" w:hAnsi="Arial" w:cs="Arial"/>
          <w:lang w:eastAsia="sl-SI"/>
        </w:rPr>
        <w:t>Ta s</w:t>
      </w:r>
      <w:r w:rsidR="008B1E81" w:rsidRPr="00A10778">
        <w:rPr>
          <w:rFonts w:ascii="Arial" w:hAnsi="Arial" w:cs="Arial"/>
          <w:lang w:eastAsia="sl-SI"/>
        </w:rPr>
        <w:t xml:space="preserve">porazum </w:t>
      </w:r>
      <w:r w:rsidR="0025765F" w:rsidRPr="00A10778">
        <w:rPr>
          <w:rFonts w:ascii="Arial" w:hAnsi="Arial" w:cs="Arial"/>
          <w:lang w:eastAsia="sl-SI"/>
        </w:rPr>
        <w:t xml:space="preserve">za dobavo </w:t>
      </w:r>
      <w:r w:rsidR="00BD0EF0" w:rsidRPr="00A10778">
        <w:rPr>
          <w:rFonts w:ascii="Arial" w:hAnsi="Arial" w:cs="Arial"/>
          <w:lang w:eastAsia="sl-SI"/>
        </w:rPr>
        <w:t>zemeljskega plina</w:t>
      </w:r>
      <w:r w:rsidR="0025765F" w:rsidRPr="00A10778">
        <w:rPr>
          <w:rFonts w:ascii="Arial" w:hAnsi="Arial" w:cs="Arial"/>
          <w:lang w:eastAsia="sl-SI"/>
        </w:rPr>
        <w:t xml:space="preserve"> </w:t>
      </w:r>
      <w:r w:rsidR="008B1E81" w:rsidRPr="00A10778">
        <w:rPr>
          <w:rFonts w:ascii="Arial" w:hAnsi="Arial" w:cs="Arial"/>
          <w:lang w:eastAsia="sl-SI"/>
        </w:rPr>
        <w:t>se sklepa za obdobje štirih let</w:t>
      </w:r>
      <w:r w:rsidR="008673A3" w:rsidRPr="00A10778">
        <w:rPr>
          <w:rFonts w:ascii="Arial" w:hAnsi="Arial" w:cs="Arial"/>
          <w:lang w:eastAsia="sl-SI"/>
        </w:rPr>
        <w:t xml:space="preserve"> od sklenitve sporazum</w:t>
      </w:r>
      <w:r w:rsidRPr="00A10778">
        <w:rPr>
          <w:rFonts w:ascii="Arial" w:hAnsi="Arial" w:cs="Arial"/>
          <w:lang w:eastAsia="sl-SI"/>
        </w:rPr>
        <w:t>a</w:t>
      </w:r>
      <w:r w:rsidR="00BD0EF0" w:rsidRPr="00A10778">
        <w:rPr>
          <w:rFonts w:ascii="Arial" w:hAnsi="Arial" w:cs="Arial"/>
          <w:lang w:eastAsia="sl-SI"/>
        </w:rPr>
        <w:t>, z vsakoletnim odpiranjem konkurence</w:t>
      </w:r>
      <w:r w:rsidR="008B1E81" w:rsidRPr="00A10778">
        <w:rPr>
          <w:rFonts w:ascii="Arial" w:hAnsi="Arial" w:cs="Arial"/>
          <w:lang w:eastAsia="sl-SI"/>
        </w:rPr>
        <w:t xml:space="preserve">. </w:t>
      </w:r>
    </w:p>
    <w:p w14:paraId="107CEDD7" w14:textId="23BD19CA" w:rsidR="009C0198" w:rsidRPr="00A10778" w:rsidRDefault="009C0198" w:rsidP="009C0198">
      <w:pPr>
        <w:spacing w:after="0" w:line="264" w:lineRule="auto"/>
        <w:jc w:val="both"/>
        <w:rPr>
          <w:rFonts w:ascii="Arial" w:hAnsi="Arial" w:cs="Arial"/>
        </w:rPr>
      </w:pPr>
    </w:p>
    <w:p w14:paraId="28931534" w14:textId="77777777" w:rsidR="009C0198" w:rsidRPr="00A10778" w:rsidRDefault="009C0198" w:rsidP="009C0198">
      <w:pPr>
        <w:spacing w:after="0" w:line="264" w:lineRule="auto"/>
        <w:jc w:val="both"/>
        <w:rPr>
          <w:rFonts w:ascii="Arial" w:hAnsi="Arial" w:cs="Arial"/>
        </w:rPr>
      </w:pPr>
    </w:p>
    <w:p w14:paraId="31608CE8" w14:textId="6D6AEDF8" w:rsidR="005C1D2D" w:rsidRPr="00A10778" w:rsidRDefault="00F63191" w:rsidP="009C0198">
      <w:pPr>
        <w:numPr>
          <w:ilvl w:val="0"/>
          <w:numId w:val="6"/>
        </w:numPr>
        <w:spacing w:after="0" w:line="264" w:lineRule="auto"/>
        <w:jc w:val="center"/>
        <w:rPr>
          <w:rFonts w:ascii="Arial" w:hAnsi="Arial" w:cs="Arial"/>
        </w:rPr>
      </w:pPr>
      <w:r w:rsidRPr="00A10778">
        <w:rPr>
          <w:rFonts w:ascii="Arial" w:hAnsi="Arial" w:cs="Arial"/>
        </w:rPr>
        <w:t>č</w:t>
      </w:r>
      <w:r w:rsidR="005C1D2D" w:rsidRPr="00A10778">
        <w:rPr>
          <w:rFonts w:ascii="Arial" w:hAnsi="Arial" w:cs="Arial"/>
        </w:rPr>
        <w:t>len</w:t>
      </w:r>
    </w:p>
    <w:p w14:paraId="38F74C90" w14:textId="77777777" w:rsidR="00F63191" w:rsidRPr="00A10778" w:rsidRDefault="00F63191" w:rsidP="009C0198">
      <w:pPr>
        <w:spacing w:after="0" w:line="264" w:lineRule="auto"/>
        <w:ind w:left="720"/>
        <w:rPr>
          <w:rFonts w:ascii="Arial" w:hAnsi="Arial" w:cs="Arial"/>
        </w:rPr>
      </w:pPr>
    </w:p>
    <w:p w14:paraId="7733AA99" w14:textId="77777777" w:rsidR="00B54D66" w:rsidRPr="00A10778" w:rsidRDefault="00BD0EF0" w:rsidP="009C0198">
      <w:pPr>
        <w:spacing w:after="0" w:line="264" w:lineRule="auto"/>
        <w:jc w:val="both"/>
        <w:rPr>
          <w:rFonts w:ascii="Arial" w:hAnsi="Arial" w:cs="Arial"/>
        </w:rPr>
      </w:pPr>
      <w:r w:rsidRPr="00A10778">
        <w:rPr>
          <w:rFonts w:ascii="Arial" w:hAnsi="Arial" w:cs="Arial"/>
        </w:rPr>
        <w:t>Predmet okvirnega sporazuma je dobava zemeljskega plina za obdobje štirih let na naročnikova odjemna mesta</w:t>
      </w:r>
      <w:r w:rsidR="00B54D66" w:rsidRPr="00A10778">
        <w:rPr>
          <w:rFonts w:ascii="Arial" w:hAnsi="Arial" w:cs="Arial"/>
        </w:rPr>
        <w:t>:</w:t>
      </w:r>
    </w:p>
    <w:p w14:paraId="78649249" w14:textId="77777777" w:rsidR="00B54D66" w:rsidRPr="00A10778" w:rsidRDefault="00B54D66" w:rsidP="009C0198">
      <w:pPr>
        <w:pStyle w:val="Odstavekseznama"/>
        <w:numPr>
          <w:ilvl w:val="0"/>
          <w:numId w:val="14"/>
        </w:numPr>
        <w:spacing w:after="0" w:line="264" w:lineRule="auto"/>
        <w:jc w:val="both"/>
        <w:rPr>
          <w:rFonts w:ascii="Arial" w:hAnsi="Arial" w:cs="Arial"/>
        </w:rPr>
      </w:pPr>
      <w:r w:rsidRPr="00A10778">
        <w:rPr>
          <w:rFonts w:ascii="Arial" w:hAnsi="Arial" w:cs="Arial"/>
        </w:rPr>
        <w:t xml:space="preserve">Kotlovnica na Bevkovi cesti, Grosuplje, </w:t>
      </w:r>
    </w:p>
    <w:p w14:paraId="7BDED108" w14:textId="77777777" w:rsidR="00B54D66" w:rsidRPr="00A10778" w:rsidRDefault="00B54D66" w:rsidP="009C0198">
      <w:pPr>
        <w:pStyle w:val="Odstavekseznama"/>
        <w:numPr>
          <w:ilvl w:val="0"/>
          <w:numId w:val="14"/>
        </w:numPr>
        <w:spacing w:after="0" w:line="264" w:lineRule="auto"/>
        <w:jc w:val="both"/>
        <w:rPr>
          <w:rFonts w:ascii="Arial" w:hAnsi="Arial" w:cs="Arial"/>
        </w:rPr>
      </w:pPr>
      <w:r w:rsidRPr="00A10778">
        <w:rPr>
          <w:rFonts w:ascii="Arial" w:hAnsi="Arial" w:cs="Arial"/>
        </w:rPr>
        <w:t xml:space="preserve">Kotlovnica Sončni dvori, Grosuplje in </w:t>
      </w:r>
    </w:p>
    <w:p w14:paraId="172AD8DA" w14:textId="54B82985" w:rsidR="00B54D66" w:rsidRPr="00A10778" w:rsidRDefault="00B54D66" w:rsidP="009C0198">
      <w:pPr>
        <w:pStyle w:val="Odstavekseznama"/>
        <w:numPr>
          <w:ilvl w:val="0"/>
          <w:numId w:val="14"/>
        </w:numPr>
        <w:spacing w:after="0" w:line="264" w:lineRule="auto"/>
        <w:jc w:val="both"/>
        <w:rPr>
          <w:rFonts w:ascii="Arial" w:hAnsi="Arial" w:cs="Arial"/>
        </w:rPr>
      </w:pPr>
      <w:r w:rsidRPr="00A10778">
        <w:rPr>
          <w:rFonts w:ascii="Arial" w:hAnsi="Arial" w:cs="Arial"/>
        </w:rPr>
        <w:t>Upravna stavba JKPG na naslovu Cesta na Krko 7, Grosuplje.</w:t>
      </w:r>
    </w:p>
    <w:p w14:paraId="381DAB0F" w14:textId="77777777" w:rsidR="00B54D66" w:rsidRPr="00A10778" w:rsidRDefault="00B54D66" w:rsidP="009C0198">
      <w:pPr>
        <w:spacing w:after="0" w:line="264" w:lineRule="auto"/>
        <w:jc w:val="both"/>
        <w:rPr>
          <w:rFonts w:ascii="Arial" w:hAnsi="Arial" w:cs="Arial"/>
        </w:rPr>
      </w:pPr>
    </w:p>
    <w:p w14:paraId="780F844A" w14:textId="13C0A442" w:rsidR="008B1E81" w:rsidRPr="00A10778" w:rsidRDefault="00BD0EF0" w:rsidP="009C0198">
      <w:pPr>
        <w:spacing w:after="0" w:line="264" w:lineRule="auto"/>
        <w:jc w:val="both"/>
        <w:rPr>
          <w:rFonts w:ascii="Arial" w:hAnsi="Arial" w:cs="Arial"/>
          <w:bCs/>
          <w:lang w:eastAsia="sl-SI"/>
        </w:rPr>
      </w:pPr>
      <w:r w:rsidRPr="00A10778">
        <w:rPr>
          <w:rFonts w:ascii="Arial" w:hAnsi="Arial" w:cs="Arial"/>
        </w:rPr>
        <w:t>Dobava plina se bo vršila tudi na vsa morebitna nova odjemna mesta, ki se bodo priključila na omrežje zemeljskega plina v obdobju trajanja okvirnega sporazuma.</w:t>
      </w:r>
      <w:r w:rsidR="008B1E81" w:rsidRPr="00A10778">
        <w:rPr>
          <w:rFonts w:ascii="Arial" w:hAnsi="Arial" w:cs="Arial"/>
          <w:lang w:eastAsia="sl-SI"/>
        </w:rPr>
        <w:t xml:space="preserve"> </w:t>
      </w:r>
    </w:p>
    <w:p w14:paraId="519494DD" w14:textId="77777777" w:rsidR="008B1E81" w:rsidRPr="00A10778" w:rsidRDefault="008B1E81" w:rsidP="009C0198">
      <w:pPr>
        <w:spacing w:after="0" w:line="264" w:lineRule="auto"/>
        <w:jc w:val="both"/>
        <w:rPr>
          <w:rFonts w:ascii="Arial" w:hAnsi="Arial" w:cs="Arial"/>
          <w:lang w:eastAsia="sl-SI"/>
        </w:rPr>
      </w:pPr>
    </w:p>
    <w:p w14:paraId="791F7FA5" w14:textId="3D66ADED" w:rsidR="008B1E81" w:rsidRPr="00A10778" w:rsidRDefault="008B1E81" w:rsidP="009C0198">
      <w:pPr>
        <w:spacing w:after="0" w:line="264" w:lineRule="auto"/>
        <w:jc w:val="both"/>
        <w:rPr>
          <w:rFonts w:ascii="Arial" w:hAnsi="Arial" w:cs="Arial"/>
          <w:bCs/>
          <w:lang w:eastAsia="sl-SI"/>
        </w:rPr>
      </w:pPr>
      <w:r w:rsidRPr="00A10778">
        <w:rPr>
          <w:rFonts w:ascii="Arial" w:hAnsi="Arial" w:cs="Arial"/>
          <w:lang w:eastAsia="sl-SI"/>
        </w:rPr>
        <w:t>S tem sporazumom se naročnik in dobavitelj dogovori</w:t>
      </w:r>
      <w:r w:rsidR="003A7698" w:rsidRPr="00A10778">
        <w:rPr>
          <w:rFonts w:ascii="Arial" w:hAnsi="Arial" w:cs="Arial"/>
          <w:lang w:eastAsia="sl-SI"/>
        </w:rPr>
        <w:t>ta</w:t>
      </w:r>
      <w:r w:rsidRPr="00A10778">
        <w:rPr>
          <w:rFonts w:ascii="Arial" w:hAnsi="Arial" w:cs="Arial"/>
          <w:lang w:eastAsia="sl-SI"/>
        </w:rPr>
        <w:t xml:space="preserve"> o pogojih izvajanja naroč</w:t>
      </w:r>
      <w:r w:rsidR="00702A3D" w:rsidRPr="00A10778">
        <w:rPr>
          <w:rFonts w:ascii="Arial" w:hAnsi="Arial" w:cs="Arial"/>
          <w:lang w:eastAsia="sl-SI"/>
        </w:rPr>
        <w:t>anja</w:t>
      </w:r>
      <w:r w:rsidR="00B54D66" w:rsidRPr="00A10778">
        <w:rPr>
          <w:rFonts w:ascii="Arial" w:hAnsi="Arial" w:cs="Arial"/>
          <w:lang w:eastAsia="sl-SI"/>
        </w:rPr>
        <w:t xml:space="preserve"> energije</w:t>
      </w:r>
      <w:r w:rsidRPr="00A10778">
        <w:rPr>
          <w:rFonts w:ascii="Arial" w:hAnsi="Arial" w:cs="Arial"/>
          <w:lang w:eastAsia="sl-SI"/>
        </w:rPr>
        <w:t xml:space="preserve">. </w:t>
      </w:r>
    </w:p>
    <w:p w14:paraId="4870CF48" w14:textId="77777777" w:rsidR="008B1E81" w:rsidRPr="00A10778" w:rsidRDefault="008B1E81" w:rsidP="009C0198">
      <w:pPr>
        <w:spacing w:after="0" w:line="264" w:lineRule="auto"/>
        <w:jc w:val="both"/>
        <w:rPr>
          <w:rFonts w:ascii="Arial" w:hAnsi="Arial" w:cs="Arial"/>
          <w:bCs/>
          <w:lang w:eastAsia="sl-SI"/>
        </w:rPr>
      </w:pPr>
    </w:p>
    <w:p w14:paraId="590AC93C" w14:textId="2B364285" w:rsidR="00282E47" w:rsidRDefault="008B1E81" w:rsidP="00282E47">
      <w:pPr>
        <w:spacing w:after="0" w:line="264" w:lineRule="auto"/>
        <w:jc w:val="both"/>
        <w:rPr>
          <w:rFonts w:ascii="Arial" w:hAnsi="Arial" w:cs="Arial"/>
          <w:lang w:eastAsia="sl-SI"/>
        </w:rPr>
      </w:pPr>
      <w:r w:rsidRPr="00A10778">
        <w:rPr>
          <w:rFonts w:ascii="Arial" w:hAnsi="Arial" w:cs="Arial"/>
          <w:lang w:eastAsia="sl-SI"/>
        </w:rPr>
        <w:t xml:space="preserve">Sestavni del tega sporazuma so </w:t>
      </w:r>
      <w:r w:rsidR="00A10778" w:rsidRPr="00A10778">
        <w:rPr>
          <w:rFonts w:ascii="Arial" w:hAnsi="Arial" w:cs="Arial"/>
          <w:lang w:eastAsia="sl-SI"/>
        </w:rPr>
        <w:t xml:space="preserve">vsi dokumenti in </w:t>
      </w:r>
      <w:r w:rsidRPr="00A10778">
        <w:rPr>
          <w:rFonts w:ascii="Arial" w:hAnsi="Arial" w:cs="Arial"/>
          <w:lang w:eastAsia="sl-SI"/>
        </w:rPr>
        <w:t>pogoji določeni z razpisno dokumentacijo in ponudben</w:t>
      </w:r>
      <w:r w:rsidR="00A10778" w:rsidRPr="00A10778">
        <w:rPr>
          <w:rFonts w:ascii="Arial" w:hAnsi="Arial" w:cs="Arial"/>
          <w:lang w:eastAsia="sl-SI"/>
        </w:rPr>
        <w:t>o</w:t>
      </w:r>
      <w:r w:rsidRPr="00A10778">
        <w:rPr>
          <w:rFonts w:ascii="Arial" w:hAnsi="Arial" w:cs="Arial"/>
          <w:lang w:eastAsia="sl-SI"/>
        </w:rPr>
        <w:t xml:space="preserve"> dokumentacij</w:t>
      </w:r>
      <w:r w:rsidR="00A10778" w:rsidRPr="00A10778">
        <w:rPr>
          <w:rFonts w:ascii="Arial" w:hAnsi="Arial" w:cs="Arial"/>
          <w:lang w:eastAsia="sl-SI"/>
        </w:rPr>
        <w:t>o ponudnika, kot tudi odpiranja konkurence</w:t>
      </w:r>
      <w:r w:rsidRPr="00A10778">
        <w:rPr>
          <w:rFonts w:ascii="Arial" w:hAnsi="Arial" w:cs="Arial"/>
          <w:lang w:eastAsia="sl-SI"/>
        </w:rPr>
        <w:t>.</w:t>
      </w:r>
    </w:p>
    <w:p w14:paraId="5BA2A7C8" w14:textId="77777777" w:rsidR="00A10778" w:rsidRPr="00A10778" w:rsidRDefault="00A10778" w:rsidP="00282E47">
      <w:pPr>
        <w:spacing w:after="0" w:line="264" w:lineRule="auto"/>
        <w:jc w:val="both"/>
        <w:rPr>
          <w:rFonts w:ascii="Arial" w:hAnsi="Arial" w:cs="Arial"/>
          <w:bCs/>
          <w:lang w:eastAsia="sl-SI"/>
        </w:rPr>
      </w:pPr>
    </w:p>
    <w:p w14:paraId="487D4140" w14:textId="30B1E9C5" w:rsidR="008B1E81" w:rsidRPr="00A10778" w:rsidRDefault="005C1D2D" w:rsidP="009C0198">
      <w:pPr>
        <w:numPr>
          <w:ilvl w:val="0"/>
          <w:numId w:val="6"/>
        </w:numPr>
        <w:spacing w:after="0" w:line="264" w:lineRule="auto"/>
        <w:jc w:val="center"/>
        <w:rPr>
          <w:rFonts w:ascii="Arial" w:hAnsi="Arial" w:cs="Arial"/>
        </w:rPr>
      </w:pPr>
      <w:r w:rsidRPr="00A10778">
        <w:rPr>
          <w:rFonts w:ascii="Arial" w:hAnsi="Arial" w:cs="Arial"/>
        </w:rPr>
        <w:lastRenderedPageBreak/>
        <w:t>člen</w:t>
      </w:r>
    </w:p>
    <w:p w14:paraId="3230B60A" w14:textId="77777777" w:rsidR="00F63191" w:rsidRPr="00A10778" w:rsidRDefault="00F63191" w:rsidP="009C0198">
      <w:pPr>
        <w:spacing w:after="0" w:line="264" w:lineRule="auto"/>
        <w:jc w:val="both"/>
        <w:rPr>
          <w:rFonts w:ascii="Arial" w:hAnsi="Arial" w:cs="Arial"/>
          <w:lang w:eastAsia="sl-SI"/>
        </w:rPr>
      </w:pPr>
    </w:p>
    <w:p w14:paraId="083D1716" w14:textId="345B87A0" w:rsidR="008B1E81" w:rsidRPr="00A10778" w:rsidRDefault="008B1E81" w:rsidP="009C0198">
      <w:pPr>
        <w:spacing w:after="0" w:line="264" w:lineRule="auto"/>
        <w:jc w:val="both"/>
        <w:rPr>
          <w:rFonts w:ascii="Arial" w:hAnsi="Arial" w:cs="Arial"/>
          <w:bCs/>
          <w:lang w:eastAsia="sl-SI"/>
        </w:rPr>
      </w:pPr>
      <w:r w:rsidRPr="00A10778">
        <w:rPr>
          <w:rFonts w:ascii="Arial" w:hAnsi="Arial" w:cs="Arial"/>
          <w:lang w:eastAsia="sl-SI"/>
        </w:rPr>
        <w:t>Naročnik med</w:t>
      </w:r>
      <w:r w:rsidR="00CD51C6" w:rsidRPr="00A10778">
        <w:rPr>
          <w:rFonts w:ascii="Arial" w:hAnsi="Arial" w:cs="Arial"/>
          <w:lang w:eastAsia="sl-SI"/>
        </w:rPr>
        <w:t xml:space="preserve"> vsemi</w:t>
      </w:r>
      <w:r w:rsidRPr="00A10778">
        <w:rPr>
          <w:rFonts w:ascii="Arial" w:hAnsi="Arial" w:cs="Arial"/>
          <w:lang w:eastAsia="sl-SI"/>
        </w:rPr>
        <w:t xml:space="preserve"> strankami </w:t>
      </w:r>
      <w:r w:rsidR="00B914FE" w:rsidRPr="00A10778">
        <w:rPr>
          <w:rFonts w:ascii="Arial" w:hAnsi="Arial" w:cs="Arial"/>
          <w:lang w:eastAsia="sl-SI"/>
        </w:rPr>
        <w:t>okvirn</w:t>
      </w:r>
      <w:r w:rsidR="00282E47" w:rsidRPr="00A10778">
        <w:rPr>
          <w:rFonts w:ascii="Arial" w:hAnsi="Arial" w:cs="Arial"/>
          <w:lang w:eastAsia="sl-SI"/>
        </w:rPr>
        <w:t>ih</w:t>
      </w:r>
      <w:r w:rsidRPr="00A10778">
        <w:rPr>
          <w:rFonts w:ascii="Arial" w:hAnsi="Arial" w:cs="Arial"/>
          <w:lang w:eastAsia="sl-SI"/>
        </w:rPr>
        <w:t xml:space="preserve"> sporazum</w:t>
      </w:r>
      <w:r w:rsidR="00282E47" w:rsidRPr="00A10778">
        <w:rPr>
          <w:rFonts w:ascii="Arial" w:hAnsi="Arial" w:cs="Arial"/>
          <w:lang w:eastAsia="sl-SI"/>
        </w:rPr>
        <w:t>ov</w:t>
      </w:r>
      <w:r w:rsidRPr="00A10778">
        <w:rPr>
          <w:rFonts w:ascii="Arial" w:hAnsi="Arial" w:cs="Arial"/>
          <w:lang w:eastAsia="sl-SI"/>
        </w:rPr>
        <w:t xml:space="preserve"> vsako leto izvede</w:t>
      </w:r>
      <w:r w:rsidR="003A7698" w:rsidRPr="00A10778">
        <w:rPr>
          <w:rFonts w:ascii="Arial" w:hAnsi="Arial" w:cs="Arial"/>
          <w:lang w:eastAsia="sl-SI"/>
        </w:rPr>
        <w:t xml:space="preserve"> odpiranje</w:t>
      </w:r>
      <w:r w:rsidRPr="00A10778">
        <w:rPr>
          <w:rFonts w:ascii="Arial" w:hAnsi="Arial" w:cs="Arial"/>
          <w:lang w:eastAsia="sl-SI"/>
        </w:rPr>
        <w:t xml:space="preserve"> konkurenc</w:t>
      </w:r>
      <w:r w:rsidR="003A7698" w:rsidRPr="00A10778">
        <w:rPr>
          <w:rFonts w:ascii="Arial" w:hAnsi="Arial" w:cs="Arial"/>
          <w:lang w:eastAsia="sl-SI"/>
        </w:rPr>
        <w:t>e</w:t>
      </w:r>
      <w:r w:rsidRPr="00A10778">
        <w:rPr>
          <w:rFonts w:ascii="Arial" w:hAnsi="Arial" w:cs="Arial"/>
          <w:lang w:eastAsia="sl-SI"/>
        </w:rPr>
        <w:t xml:space="preserve"> na način, da jih poz</w:t>
      </w:r>
      <w:r w:rsidR="00282E47" w:rsidRPr="00A10778">
        <w:rPr>
          <w:rFonts w:ascii="Arial" w:hAnsi="Arial" w:cs="Arial"/>
          <w:lang w:eastAsia="sl-SI"/>
        </w:rPr>
        <w:t>o</w:t>
      </w:r>
      <w:r w:rsidRPr="00A10778">
        <w:rPr>
          <w:rFonts w:ascii="Arial" w:hAnsi="Arial" w:cs="Arial"/>
          <w:lang w:eastAsia="sl-SI"/>
        </w:rPr>
        <w:t>v</w:t>
      </w:r>
      <w:r w:rsidR="00282E47" w:rsidRPr="00A10778">
        <w:rPr>
          <w:rFonts w:ascii="Arial" w:hAnsi="Arial" w:cs="Arial"/>
          <w:lang w:eastAsia="sl-SI"/>
        </w:rPr>
        <w:t>e</w:t>
      </w:r>
      <w:r w:rsidRPr="00A10778">
        <w:rPr>
          <w:rFonts w:ascii="Arial" w:hAnsi="Arial" w:cs="Arial"/>
          <w:lang w:eastAsia="sl-SI"/>
        </w:rPr>
        <w:t xml:space="preserve"> k predložitvi predračuna</w:t>
      </w:r>
      <w:r w:rsidR="00282E47" w:rsidRPr="00A10778">
        <w:rPr>
          <w:rFonts w:ascii="Arial" w:hAnsi="Arial" w:cs="Arial"/>
          <w:lang w:eastAsia="sl-SI"/>
        </w:rPr>
        <w:t xml:space="preserve"> - ponudbe</w:t>
      </w:r>
      <w:r w:rsidRPr="00A10778">
        <w:rPr>
          <w:rFonts w:ascii="Arial" w:hAnsi="Arial" w:cs="Arial"/>
          <w:lang w:eastAsia="sl-SI"/>
        </w:rPr>
        <w:t xml:space="preserve"> </w:t>
      </w:r>
      <w:r w:rsidR="00BD0EF0" w:rsidRPr="00A10778">
        <w:rPr>
          <w:rFonts w:ascii="Arial" w:hAnsi="Arial" w:cs="Arial"/>
          <w:lang w:eastAsia="sl-SI"/>
        </w:rPr>
        <w:t>za dobavo energije</w:t>
      </w:r>
      <w:r w:rsidR="00282E47" w:rsidRPr="00A10778">
        <w:rPr>
          <w:rFonts w:ascii="Arial" w:hAnsi="Arial" w:cs="Arial"/>
          <w:lang w:eastAsia="sl-SI"/>
        </w:rPr>
        <w:t xml:space="preserve"> za eno leto</w:t>
      </w:r>
      <w:r w:rsidR="003C0C46" w:rsidRPr="00A10778">
        <w:rPr>
          <w:rFonts w:ascii="Arial" w:hAnsi="Arial" w:cs="Arial"/>
          <w:lang w:eastAsia="sl-SI"/>
        </w:rPr>
        <w:t>, skladno s pogoji tega javnega naročila in veljavnimi predpisi</w:t>
      </w:r>
      <w:r w:rsidR="00282E47" w:rsidRPr="00A10778">
        <w:rPr>
          <w:rFonts w:ascii="Arial" w:hAnsi="Arial" w:cs="Arial"/>
          <w:lang w:eastAsia="sl-SI"/>
        </w:rPr>
        <w:t>.</w:t>
      </w:r>
    </w:p>
    <w:p w14:paraId="2AAB4A83" w14:textId="77777777" w:rsidR="008B1E81" w:rsidRPr="00A10778" w:rsidRDefault="008B1E81" w:rsidP="009C0198">
      <w:pPr>
        <w:spacing w:after="0" w:line="264" w:lineRule="auto"/>
        <w:jc w:val="both"/>
        <w:rPr>
          <w:rFonts w:ascii="Arial" w:hAnsi="Arial" w:cs="Arial"/>
          <w:bCs/>
          <w:lang w:eastAsia="sl-SI"/>
        </w:rPr>
      </w:pPr>
    </w:p>
    <w:p w14:paraId="08563AD1" w14:textId="7AB93A70" w:rsidR="008B1E81" w:rsidRPr="00A10778" w:rsidRDefault="00CD51C6" w:rsidP="009C0198">
      <w:pPr>
        <w:spacing w:after="0" w:line="264" w:lineRule="auto"/>
        <w:jc w:val="both"/>
        <w:rPr>
          <w:rFonts w:ascii="Arial" w:hAnsi="Arial" w:cs="Arial"/>
          <w:bCs/>
          <w:lang w:eastAsia="sl-SI"/>
        </w:rPr>
      </w:pPr>
      <w:r w:rsidRPr="00A10778">
        <w:rPr>
          <w:rFonts w:ascii="Arial" w:hAnsi="Arial" w:cs="Arial"/>
          <w:lang w:eastAsia="sl-SI"/>
        </w:rPr>
        <w:t xml:space="preserve">Dobavitelj </w:t>
      </w:r>
      <w:r w:rsidR="00B914FE" w:rsidRPr="00A10778">
        <w:rPr>
          <w:rFonts w:ascii="Arial" w:hAnsi="Arial" w:cs="Arial"/>
          <w:lang w:eastAsia="sl-SI"/>
        </w:rPr>
        <w:t>se zavezuje</w:t>
      </w:r>
      <w:r w:rsidR="008B1E81" w:rsidRPr="00A10778">
        <w:rPr>
          <w:rFonts w:ascii="Arial" w:hAnsi="Arial" w:cs="Arial"/>
          <w:lang w:eastAsia="sl-SI"/>
        </w:rPr>
        <w:t xml:space="preserve"> naročniku</w:t>
      </w:r>
      <w:r w:rsidR="00DC7E0D" w:rsidRPr="00A10778">
        <w:rPr>
          <w:rFonts w:ascii="Arial" w:hAnsi="Arial" w:cs="Arial"/>
          <w:lang w:eastAsia="sl-SI"/>
        </w:rPr>
        <w:t>,</w:t>
      </w:r>
      <w:r w:rsidR="008B1E81" w:rsidRPr="00A10778">
        <w:rPr>
          <w:rFonts w:ascii="Arial" w:hAnsi="Arial" w:cs="Arial"/>
          <w:lang w:eastAsia="sl-SI"/>
        </w:rPr>
        <w:t xml:space="preserve"> po objavi ponudbenega predračuna v sistemu e-JN</w:t>
      </w:r>
      <w:r w:rsidR="00B914FE" w:rsidRPr="00A10778">
        <w:rPr>
          <w:rFonts w:ascii="Arial" w:hAnsi="Arial" w:cs="Arial"/>
          <w:lang w:eastAsia="sl-SI"/>
        </w:rPr>
        <w:t xml:space="preserve"> v postopku odpiranja konkurence,</w:t>
      </w:r>
      <w:r w:rsidR="008B1E81" w:rsidRPr="00A10778">
        <w:rPr>
          <w:rFonts w:ascii="Arial" w:hAnsi="Arial" w:cs="Arial"/>
          <w:lang w:eastAsia="sl-SI"/>
        </w:rPr>
        <w:t xml:space="preserve"> posredova</w:t>
      </w:r>
      <w:r w:rsidR="00B914FE" w:rsidRPr="00A10778">
        <w:rPr>
          <w:rFonts w:ascii="Arial" w:hAnsi="Arial" w:cs="Arial"/>
          <w:lang w:eastAsia="sl-SI"/>
        </w:rPr>
        <w:t>ti</w:t>
      </w:r>
      <w:r w:rsidR="008B1E81" w:rsidRPr="00A10778">
        <w:rPr>
          <w:rFonts w:ascii="Arial" w:hAnsi="Arial" w:cs="Arial"/>
          <w:lang w:eastAsia="sl-SI"/>
        </w:rPr>
        <w:t xml:space="preserve"> </w:t>
      </w:r>
      <w:r w:rsidR="00A10778" w:rsidRPr="00A10778">
        <w:rPr>
          <w:rFonts w:ascii="Arial" w:hAnsi="Arial" w:cs="Arial"/>
          <w:lang w:eastAsia="sl-SI"/>
        </w:rPr>
        <w:t xml:space="preserve">ponudbene </w:t>
      </w:r>
      <w:r w:rsidR="008B1E81" w:rsidRPr="00A10778">
        <w:rPr>
          <w:rFonts w:ascii="Arial" w:hAnsi="Arial" w:cs="Arial"/>
          <w:lang w:eastAsia="sl-SI"/>
        </w:rPr>
        <w:t>predračune s cenami</w:t>
      </w:r>
      <w:r w:rsidR="00A10778" w:rsidRPr="00A10778">
        <w:rPr>
          <w:rFonts w:ascii="Arial" w:hAnsi="Arial" w:cs="Arial"/>
          <w:lang w:eastAsia="sl-SI"/>
        </w:rPr>
        <w:t>,</w:t>
      </w:r>
      <w:r w:rsidR="00BD0EF0" w:rsidRPr="00A10778">
        <w:rPr>
          <w:rFonts w:ascii="Arial" w:hAnsi="Arial" w:cs="Arial"/>
          <w:lang w:eastAsia="sl-SI"/>
        </w:rPr>
        <w:t xml:space="preserve"> skladno z zahtevami razpisne dokumentacije</w:t>
      </w:r>
      <w:r w:rsidR="008B1E81" w:rsidRPr="00A10778">
        <w:rPr>
          <w:rFonts w:ascii="Arial" w:hAnsi="Arial" w:cs="Arial"/>
          <w:lang w:eastAsia="sl-SI"/>
        </w:rPr>
        <w:t xml:space="preserve">, najkasneje v </w:t>
      </w:r>
      <w:r w:rsidR="00644AA6" w:rsidRPr="00A10778">
        <w:rPr>
          <w:rFonts w:ascii="Arial" w:hAnsi="Arial" w:cs="Arial"/>
          <w:lang w:eastAsia="sl-SI"/>
        </w:rPr>
        <w:t xml:space="preserve">roku </w:t>
      </w:r>
      <w:r w:rsidR="00282E47" w:rsidRPr="00A10778">
        <w:rPr>
          <w:rFonts w:ascii="Arial" w:hAnsi="Arial" w:cs="Arial"/>
          <w:lang w:eastAsia="sl-SI"/>
        </w:rPr>
        <w:t>osmih</w:t>
      </w:r>
      <w:r w:rsidR="008B1E81" w:rsidRPr="00A10778">
        <w:rPr>
          <w:rFonts w:ascii="Arial" w:hAnsi="Arial" w:cs="Arial"/>
          <w:lang w:eastAsia="sl-SI"/>
        </w:rPr>
        <w:t xml:space="preserve"> dneh po prejemu povabila k oddaji ponudbe</w:t>
      </w:r>
      <w:r w:rsidR="007B47D6" w:rsidRPr="00A10778">
        <w:rPr>
          <w:rFonts w:ascii="Arial" w:hAnsi="Arial" w:cs="Arial"/>
          <w:lang w:eastAsia="sl-SI"/>
        </w:rPr>
        <w:t xml:space="preserve"> </w:t>
      </w:r>
      <w:r w:rsidR="00904C60" w:rsidRPr="00A10778">
        <w:rPr>
          <w:rFonts w:ascii="Arial" w:hAnsi="Arial" w:cs="Arial"/>
          <w:lang w:eastAsia="sl-SI"/>
        </w:rPr>
        <w:t>oz. ponudbenega</w:t>
      </w:r>
      <w:r w:rsidR="007B47D6" w:rsidRPr="00A10778">
        <w:rPr>
          <w:rFonts w:ascii="Arial" w:hAnsi="Arial" w:cs="Arial"/>
          <w:lang w:eastAsia="sl-SI"/>
        </w:rPr>
        <w:t xml:space="preserve"> </w:t>
      </w:r>
      <w:r w:rsidR="008B1E81" w:rsidRPr="00A10778">
        <w:rPr>
          <w:rFonts w:ascii="Arial" w:hAnsi="Arial" w:cs="Arial"/>
          <w:lang w:eastAsia="sl-SI"/>
        </w:rPr>
        <w:t>predračuna.</w:t>
      </w:r>
    </w:p>
    <w:p w14:paraId="6F1B1261" w14:textId="77777777" w:rsidR="008B1E81" w:rsidRPr="00A10778" w:rsidRDefault="008B1E81" w:rsidP="009C0198">
      <w:pPr>
        <w:pStyle w:val="Odstavekseznama"/>
        <w:spacing w:after="0" w:line="264" w:lineRule="auto"/>
        <w:jc w:val="both"/>
        <w:rPr>
          <w:rFonts w:ascii="Arial" w:hAnsi="Arial" w:cs="Arial"/>
          <w:bCs/>
          <w:lang w:eastAsia="sl-SI"/>
        </w:rPr>
      </w:pPr>
    </w:p>
    <w:p w14:paraId="7736D892" w14:textId="3F15E79B" w:rsidR="00642C17" w:rsidRPr="00A10778" w:rsidRDefault="008B1E81" w:rsidP="009C0198">
      <w:pPr>
        <w:spacing w:after="0" w:line="264" w:lineRule="auto"/>
        <w:jc w:val="both"/>
        <w:rPr>
          <w:rFonts w:ascii="Arial" w:hAnsi="Arial" w:cs="Arial"/>
          <w:bCs/>
          <w:lang w:eastAsia="sl-SI"/>
        </w:rPr>
      </w:pPr>
      <w:r w:rsidRPr="00A10778">
        <w:rPr>
          <w:rFonts w:ascii="Arial" w:hAnsi="Arial" w:cs="Arial"/>
          <w:lang w:eastAsia="sl-SI"/>
        </w:rPr>
        <w:t xml:space="preserve">Naročnik izbiro opravi v skladu z merili iz razpisne dokumentacije. </w:t>
      </w:r>
      <w:r w:rsidR="00642C17" w:rsidRPr="00A10778">
        <w:rPr>
          <w:rFonts w:ascii="Arial" w:hAnsi="Arial" w:cs="Arial"/>
          <w:bCs/>
          <w:lang w:eastAsia="sl-SI"/>
        </w:rPr>
        <w:t xml:space="preserve">Naročnik naroča in nabavlja </w:t>
      </w:r>
      <w:r w:rsidR="00BD0EF0" w:rsidRPr="00A10778">
        <w:rPr>
          <w:rFonts w:ascii="Arial" w:hAnsi="Arial" w:cs="Arial"/>
          <w:bCs/>
          <w:lang w:eastAsia="sl-SI"/>
        </w:rPr>
        <w:t>energijo</w:t>
      </w:r>
      <w:r w:rsidR="00642C17" w:rsidRPr="00A10778">
        <w:rPr>
          <w:rFonts w:ascii="Arial" w:hAnsi="Arial" w:cs="Arial"/>
          <w:bCs/>
          <w:lang w:eastAsia="sl-SI"/>
        </w:rPr>
        <w:t xml:space="preserve"> na podlagi tega sporazuma pri tistem dobavitelju, ki ponudi najnižj</w:t>
      </w:r>
      <w:r w:rsidR="003C0C46" w:rsidRPr="00A10778">
        <w:rPr>
          <w:rFonts w:ascii="Arial" w:hAnsi="Arial" w:cs="Arial"/>
          <w:bCs/>
          <w:lang w:eastAsia="sl-SI"/>
        </w:rPr>
        <w:t>o</w:t>
      </w:r>
      <w:r w:rsidR="00642C17" w:rsidRPr="00A10778">
        <w:rPr>
          <w:rFonts w:ascii="Arial" w:hAnsi="Arial" w:cs="Arial"/>
          <w:bCs/>
          <w:lang w:eastAsia="sl-SI"/>
        </w:rPr>
        <w:t xml:space="preserve"> končn</w:t>
      </w:r>
      <w:r w:rsidR="003C0C46" w:rsidRPr="00A10778">
        <w:rPr>
          <w:rFonts w:ascii="Arial" w:hAnsi="Arial" w:cs="Arial"/>
          <w:bCs/>
          <w:lang w:eastAsia="sl-SI"/>
        </w:rPr>
        <w:t>o</w:t>
      </w:r>
      <w:r w:rsidR="00642C17" w:rsidRPr="00A10778">
        <w:rPr>
          <w:rFonts w:ascii="Arial" w:hAnsi="Arial" w:cs="Arial"/>
          <w:bCs/>
          <w:lang w:eastAsia="sl-SI"/>
        </w:rPr>
        <w:t xml:space="preserve"> cen</w:t>
      </w:r>
      <w:r w:rsidR="003C0C46" w:rsidRPr="00A10778">
        <w:rPr>
          <w:rFonts w:ascii="Arial" w:hAnsi="Arial" w:cs="Arial"/>
          <w:bCs/>
          <w:lang w:eastAsia="sl-SI"/>
        </w:rPr>
        <w:t>o</w:t>
      </w:r>
      <w:r w:rsidR="00642C17" w:rsidRPr="00A10778">
        <w:rPr>
          <w:rFonts w:ascii="Arial" w:hAnsi="Arial" w:cs="Arial"/>
          <w:bCs/>
          <w:lang w:eastAsia="sl-SI"/>
        </w:rPr>
        <w:t xml:space="preserve"> po ponudbenem predračunu za tekoče obdobje. </w:t>
      </w:r>
    </w:p>
    <w:p w14:paraId="72B5F0B8" w14:textId="77777777" w:rsidR="00642C17" w:rsidRPr="00A10778" w:rsidRDefault="00642C17" w:rsidP="009C0198">
      <w:pPr>
        <w:spacing w:after="0" w:line="264" w:lineRule="auto"/>
        <w:jc w:val="both"/>
        <w:rPr>
          <w:rFonts w:ascii="Arial" w:hAnsi="Arial" w:cs="Arial"/>
          <w:lang w:eastAsia="sl-SI"/>
        </w:rPr>
      </w:pPr>
    </w:p>
    <w:p w14:paraId="2ECC4126" w14:textId="24EF8AB5" w:rsidR="008B1E81" w:rsidRPr="00A10778" w:rsidRDefault="00B914FE" w:rsidP="0081279C">
      <w:pPr>
        <w:spacing w:after="0" w:line="264" w:lineRule="auto"/>
        <w:jc w:val="both"/>
        <w:rPr>
          <w:rFonts w:ascii="Arial" w:hAnsi="Arial" w:cs="Arial"/>
          <w:lang w:eastAsia="sl-SI"/>
        </w:rPr>
      </w:pPr>
      <w:r w:rsidRPr="00A10778">
        <w:rPr>
          <w:rFonts w:ascii="Arial" w:hAnsi="Arial" w:cs="Arial"/>
          <w:lang w:eastAsia="sl-SI"/>
        </w:rPr>
        <w:t>V primeru, da dobavitelj ne odda ponudbe</w:t>
      </w:r>
      <w:r w:rsidR="007B47D6" w:rsidRPr="00A10778">
        <w:rPr>
          <w:rFonts w:ascii="Arial" w:hAnsi="Arial" w:cs="Arial"/>
          <w:lang w:eastAsia="sl-SI"/>
        </w:rPr>
        <w:t xml:space="preserve"> v postopku odpiranja konkurence</w:t>
      </w:r>
      <w:r w:rsidRPr="00A10778">
        <w:rPr>
          <w:rFonts w:ascii="Arial" w:hAnsi="Arial" w:cs="Arial"/>
          <w:lang w:eastAsia="sl-SI"/>
        </w:rPr>
        <w:t xml:space="preserve">, lahko naročnik odpove okvirni sporazum in unovči zavarovanje za </w:t>
      </w:r>
      <w:r w:rsidR="00644AA6" w:rsidRPr="00A10778">
        <w:rPr>
          <w:rFonts w:ascii="Arial" w:hAnsi="Arial" w:cs="Arial"/>
          <w:lang w:eastAsia="sl-SI"/>
        </w:rPr>
        <w:t>resnost ponudbe</w:t>
      </w:r>
      <w:r w:rsidR="0049142F" w:rsidRPr="00A10778">
        <w:rPr>
          <w:rFonts w:ascii="Arial" w:hAnsi="Arial" w:cs="Arial"/>
          <w:lang w:eastAsia="sl-SI"/>
        </w:rPr>
        <w:t xml:space="preserve"> kot pogodbeno kazen v polnem obsegu zavarovanja</w:t>
      </w:r>
      <w:r w:rsidR="00677F27" w:rsidRPr="00A10778">
        <w:rPr>
          <w:rFonts w:ascii="Arial" w:hAnsi="Arial" w:cs="Arial"/>
          <w:lang w:eastAsia="sl-SI"/>
        </w:rPr>
        <w:t>,</w:t>
      </w:r>
      <w:r w:rsidR="003C0C46" w:rsidRPr="00A10778">
        <w:rPr>
          <w:rFonts w:ascii="Arial" w:hAnsi="Arial" w:cs="Arial"/>
          <w:lang w:eastAsia="sl-SI"/>
        </w:rPr>
        <w:t xml:space="preserve"> oz. uveljavlja pogodbeno kazen v višini 3% ocenjene vrednosti</w:t>
      </w:r>
      <w:r w:rsidR="00677F27" w:rsidRPr="00A10778">
        <w:rPr>
          <w:rFonts w:ascii="Arial" w:hAnsi="Arial" w:cs="Arial"/>
          <w:lang w:eastAsia="sl-SI"/>
        </w:rPr>
        <w:t xml:space="preserve"> letne nabave zemeljskega plina.</w:t>
      </w:r>
    </w:p>
    <w:p w14:paraId="04E7D52A" w14:textId="3EFEDE24" w:rsidR="008B2022" w:rsidRDefault="008B2022" w:rsidP="009C0198">
      <w:pPr>
        <w:spacing w:after="0" w:line="264" w:lineRule="auto"/>
        <w:rPr>
          <w:rFonts w:ascii="Arial" w:hAnsi="Arial" w:cs="Arial"/>
          <w:lang w:eastAsia="sl-SI"/>
        </w:rPr>
      </w:pPr>
    </w:p>
    <w:p w14:paraId="529CDA6D" w14:textId="77777777" w:rsidR="00641F5D" w:rsidRPr="00A10778" w:rsidRDefault="00641F5D" w:rsidP="009C0198">
      <w:pPr>
        <w:spacing w:after="0" w:line="264" w:lineRule="auto"/>
        <w:rPr>
          <w:rFonts w:ascii="Arial" w:hAnsi="Arial" w:cs="Arial"/>
          <w:lang w:eastAsia="sl-SI"/>
        </w:rPr>
      </w:pPr>
    </w:p>
    <w:p w14:paraId="44B24573" w14:textId="292B81E3" w:rsidR="008B2022" w:rsidRPr="00A10778" w:rsidRDefault="008B2022" w:rsidP="009C0198">
      <w:pPr>
        <w:pStyle w:val="Odstavekseznama"/>
        <w:numPr>
          <w:ilvl w:val="0"/>
          <w:numId w:val="6"/>
        </w:numPr>
        <w:spacing w:after="0" w:line="264" w:lineRule="auto"/>
        <w:jc w:val="center"/>
        <w:rPr>
          <w:rFonts w:ascii="Arial" w:hAnsi="Arial" w:cs="Arial"/>
          <w:lang w:eastAsia="sl-SI"/>
        </w:rPr>
      </w:pPr>
      <w:r w:rsidRPr="00A10778">
        <w:rPr>
          <w:rFonts w:ascii="Arial" w:hAnsi="Arial" w:cs="Arial"/>
          <w:lang w:eastAsia="sl-SI"/>
        </w:rPr>
        <w:t>člen</w:t>
      </w:r>
    </w:p>
    <w:p w14:paraId="5B151100" w14:textId="77777777" w:rsidR="00642C17" w:rsidRPr="00A10778" w:rsidRDefault="00642C17" w:rsidP="009C0198">
      <w:pPr>
        <w:spacing w:after="0" w:line="264" w:lineRule="auto"/>
        <w:jc w:val="both"/>
        <w:rPr>
          <w:rFonts w:ascii="Arial" w:hAnsi="Arial" w:cs="Arial"/>
          <w:lang w:eastAsia="sl-SI"/>
        </w:rPr>
      </w:pPr>
    </w:p>
    <w:p w14:paraId="6A182537" w14:textId="6C4AE5AE" w:rsidR="00781DED" w:rsidRPr="00A10778" w:rsidRDefault="00781DED" w:rsidP="009C0198">
      <w:pPr>
        <w:autoSpaceDE w:val="0"/>
        <w:autoSpaceDN w:val="0"/>
        <w:adjustRightInd w:val="0"/>
        <w:spacing w:after="0" w:line="264" w:lineRule="auto"/>
        <w:rPr>
          <w:rFonts w:ascii="Arial" w:hAnsi="Arial" w:cs="Arial"/>
          <w:color w:val="000000"/>
        </w:rPr>
      </w:pPr>
      <w:r w:rsidRPr="00A10778">
        <w:rPr>
          <w:rFonts w:ascii="Arial" w:hAnsi="Arial" w:cs="Arial"/>
          <w:color w:val="000000"/>
        </w:rPr>
        <w:t xml:space="preserve">Ocenjena vrednost sporazuma za dobavo zemeljskega plina znaša skupaj brez DDV: </w:t>
      </w:r>
    </w:p>
    <w:p w14:paraId="50547D24" w14:textId="159A5C8A" w:rsidR="00781DED" w:rsidRPr="00A10778" w:rsidRDefault="00781DED" w:rsidP="009C0198">
      <w:pPr>
        <w:autoSpaceDE w:val="0"/>
        <w:autoSpaceDN w:val="0"/>
        <w:adjustRightInd w:val="0"/>
        <w:spacing w:after="0" w:line="264" w:lineRule="auto"/>
        <w:rPr>
          <w:rFonts w:ascii="Arial" w:hAnsi="Arial" w:cs="Arial"/>
          <w:color w:val="000000"/>
        </w:rPr>
      </w:pPr>
      <w:r w:rsidRPr="00A10778">
        <w:rPr>
          <w:rFonts w:ascii="Arial" w:hAnsi="Arial" w:cs="Arial"/>
          <w:color w:val="000000"/>
        </w:rPr>
        <w:t xml:space="preserve">3.000.000,00 EUR (z besedo: </w:t>
      </w:r>
      <w:proofErr w:type="spellStart"/>
      <w:r w:rsidRPr="00A10778">
        <w:rPr>
          <w:rFonts w:ascii="Arial" w:hAnsi="Arial" w:cs="Arial"/>
          <w:color w:val="000000"/>
        </w:rPr>
        <w:t>trimilijone</w:t>
      </w:r>
      <w:proofErr w:type="spellEnd"/>
      <w:r w:rsidRPr="00A10778">
        <w:rPr>
          <w:rFonts w:ascii="Arial" w:hAnsi="Arial" w:cs="Arial"/>
          <w:color w:val="000000"/>
        </w:rPr>
        <w:t xml:space="preserve"> 00/100 EUR)</w:t>
      </w:r>
      <w:r w:rsidR="00CD51C6" w:rsidRPr="00A10778">
        <w:rPr>
          <w:rFonts w:ascii="Arial" w:hAnsi="Arial" w:cs="Arial"/>
          <w:color w:val="000000"/>
        </w:rPr>
        <w:t>, kar pomeni predvidoma 12.500 MWh energije letno</w:t>
      </w:r>
      <w:r w:rsidR="003C0C46" w:rsidRPr="00A10778">
        <w:rPr>
          <w:rFonts w:ascii="Arial" w:hAnsi="Arial" w:cs="Arial"/>
          <w:color w:val="000000"/>
        </w:rPr>
        <w:t xml:space="preserve"> oz. 50.000 MWh za celotno obdobje trajanja dobav po tem okvirnem sporazumu.</w:t>
      </w:r>
    </w:p>
    <w:p w14:paraId="045F2831" w14:textId="77777777" w:rsidR="00781DED" w:rsidRPr="00A10778" w:rsidRDefault="00781DED" w:rsidP="009C0198">
      <w:pPr>
        <w:spacing w:after="0" w:line="264" w:lineRule="auto"/>
        <w:jc w:val="both"/>
        <w:rPr>
          <w:rFonts w:ascii="Arial" w:hAnsi="Arial" w:cs="Arial"/>
          <w:color w:val="000000"/>
        </w:rPr>
      </w:pPr>
    </w:p>
    <w:p w14:paraId="2063B6D9" w14:textId="71423A97" w:rsidR="00C50A4F" w:rsidRPr="00A10778" w:rsidRDefault="00781DED" w:rsidP="009C0198">
      <w:pPr>
        <w:spacing w:after="0" w:line="264" w:lineRule="auto"/>
        <w:jc w:val="both"/>
        <w:rPr>
          <w:rFonts w:ascii="Arial" w:hAnsi="Arial" w:cs="Arial"/>
          <w:color w:val="000000"/>
        </w:rPr>
      </w:pPr>
      <w:r w:rsidRPr="00A10778">
        <w:rPr>
          <w:rFonts w:ascii="Arial" w:hAnsi="Arial" w:cs="Arial"/>
          <w:color w:val="000000"/>
        </w:rPr>
        <w:t xml:space="preserve">Naročnik ni zavezan k potrošnji v obsegu iz prejšnjega odstavka. </w:t>
      </w:r>
    </w:p>
    <w:p w14:paraId="14CE9BE8" w14:textId="77777777" w:rsidR="00CD51C6" w:rsidRPr="00A10778" w:rsidRDefault="00CD51C6" w:rsidP="009C0198">
      <w:pPr>
        <w:spacing w:after="0" w:line="264" w:lineRule="auto"/>
        <w:jc w:val="both"/>
        <w:rPr>
          <w:rFonts w:ascii="Arial" w:hAnsi="Arial" w:cs="Arial"/>
          <w:color w:val="FF0000"/>
          <w:lang w:eastAsia="sl-SI"/>
        </w:rPr>
      </w:pPr>
    </w:p>
    <w:p w14:paraId="75B1EF6D" w14:textId="77777777" w:rsidR="003C175B" w:rsidRPr="00A10778" w:rsidRDefault="003C175B" w:rsidP="009C0198">
      <w:pPr>
        <w:spacing w:after="0" w:line="264" w:lineRule="auto"/>
        <w:jc w:val="both"/>
        <w:rPr>
          <w:rFonts w:ascii="Arial" w:hAnsi="Arial" w:cs="Arial"/>
          <w:lang w:eastAsia="sl-SI"/>
        </w:rPr>
      </w:pPr>
    </w:p>
    <w:p w14:paraId="5DB56AA9" w14:textId="79906E29" w:rsidR="008B2022" w:rsidRPr="00A10778" w:rsidRDefault="008B2022" w:rsidP="009C0198">
      <w:pPr>
        <w:pStyle w:val="Odstavekseznama"/>
        <w:numPr>
          <w:ilvl w:val="0"/>
          <w:numId w:val="6"/>
        </w:numPr>
        <w:spacing w:after="0" w:line="264" w:lineRule="auto"/>
        <w:jc w:val="center"/>
        <w:rPr>
          <w:rFonts w:ascii="Arial" w:hAnsi="Arial" w:cs="Arial"/>
          <w:lang w:eastAsia="sl-SI"/>
        </w:rPr>
      </w:pPr>
      <w:r w:rsidRPr="00A10778">
        <w:rPr>
          <w:rFonts w:ascii="Arial" w:hAnsi="Arial" w:cs="Arial"/>
          <w:lang w:eastAsia="sl-SI"/>
        </w:rPr>
        <w:t>člen</w:t>
      </w:r>
    </w:p>
    <w:p w14:paraId="2DB5F60C" w14:textId="77777777" w:rsidR="008B2022" w:rsidRPr="00A10778" w:rsidRDefault="008B2022" w:rsidP="009C0198">
      <w:pPr>
        <w:spacing w:after="0" w:line="264" w:lineRule="auto"/>
        <w:jc w:val="both"/>
        <w:rPr>
          <w:rFonts w:ascii="Arial" w:hAnsi="Arial" w:cs="Arial"/>
          <w:lang w:eastAsia="sl-SI"/>
        </w:rPr>
      </w:pPr>
    </w:p>
    <w:p w14:paraId="355C7AE8" w14:textId="1BFC7072" w:rsidR="00642C17" w:rsidRPr="00A10778" w:rsidRDefault="00642C17" w:rsidP="009C0198">
      <w:pPr>
        <w:spacing w:after="0" w:line="264" w:lineRule="auto"/>
        <w:rPr>
          <w:rFonts w:ascii="Arial" w:hAnsi="Arial" w:cs="Arial"/>
        </w:rPr>
      </w:pPr>
      <w:r w:rsidRPr="00A10778">
        <w:rPr>
          <w:rFonts w:ascii="Arial" w:hAnsi="Arial" w:cs="Arial"/>
        </w:rPr>
        <w:t xml:space="preserve">Naročnik </w:t>
      </w:r>
      <w:r w:rsidR="00CD51C6" w:rsidRPr="00A10778">
        <w:rPr>
          <w:rFonts w:ascii="Arial" w:hAnsi="Arial" w:cs="Arial"/>
        </w:rPr>
        <w:t>glede nabave energije</w:t>
      </w:r>
      <w:r w:rsidRPr="00A10778">
        <w:rPr>
          <w:rFonts w:ascii="Arial" w:hAnsi="Arial" w:cs="Arial"/>
        </w:rPr>
        <w:t xml:space="preserve"> pri dobavitelju</w:t>
      </w:r>
      <w:r w:rsidR="00CD51C6" w:rsidRPr="00A10778">
        <w:rPr>
          <w:rFonts w:ascii="Arial" w:hAnsi="Arial" w:cs="Arial"/>
        </w:rPr>
        <w:t xml:space="preserve"> komunicira z odgovorno osebo </w:t>
      </w:r>
      <w:r w:rsidRPr="00A10778">
        <w:rPr>
          <w:rFonts w:ascii="Arial" w:hAnsi="Arial" w:cs="Arial"/>
        </w:rPr>
        <w:t>__________________</w:t>
      </w:r>
      <w:r w:rsidR="00CD51C6" w:rsidRPr="00A10778">
        <w:rPr>
          <w:rFonts w:ascii="Arial" w:hAnsi="Arial" w:cs="Arial"/>
        </w:rPr>
        <w:t>,</w:t>
      </w:r>
      <w:r w:rsidRPr="00A10778">
        <w:rPr>
          <w:rFonts w:ascii="Arial" w:hAnsi="Arial" w:cs="Arial"/>
        </w:rPr>
        <w:t xml:space="preserve"> email naslov: _______________/ spletni aplikaciji dobavitelja: _________________/ telefonski št. _______________.</w:t>
      </w:r>
    </w:p>
    <w:p w14:paraId="3E727E49" w14:textId="49638B30" w:rsidR="0081279C" w:rsidRPr="00A10778" w:rsidRDefault="0081279C" w:rsidP="009C0198">
      <w:pPr>
        <w:spacing w:after="0" w:line="264" w:lineRule="auto"/>
        <w:rPr>
          <w:rFonts w:ascii="Arial" w:hAnsi="Arial" w:cs="Arial"/>
        </w:rPr>
      </w:pPr>
    </w:p>
    <w:p w14:paraId="0D7BBBC3" w14:textId="69D68314" w:rsidR="00350C84" w:rsidRDefault="0081279C" w:rsidP="00A10778">
      <w:pPr>
        <w:spacing w:after="0" w:line="264" w:lineRule="auto"/>
        <w:jc w:val="both"/>
        <w:rPr>
          <w:rFonts w:ascii="Arial" w:hAnsi="Arial" w:cs="Arial"/>
        </w:rPr>
      </w:pPr>
      <w:r w:rsidRPr="00A10778">
        <w:rPr>
          <w:rFonts w:ascii="Arial" w:hAnsi="Arial" w:cs="Arial"/>
        </w:rPr>
        <w:t xml:space="preserve">Dobavitelj je </w:t>
      </w:r>
      <w:r w:rsidRPr="00A10778">
        <w:rPr>
          <w:rFonts w:ascii="Arial" w:hAnsi="Arial" w:cs="Arial"/>
        </w:rPr>
        <w:t>dolžan naročnika</w:t>
      </w:r>
      <w:r w:rsidRPr="00A10778">
        <w:rPr>
          <w:rFonts w:ascii="Arial" w:hAnsi="Arial" w:cs="Arial"/>
        </w:rPr>
        <w:t xml:space="preserve"> oz.</w:t>
      </w:r>
      <w:r w:rsidRPr="00A10778">
        <w:rPr>
          <w:rFonts w:ascii="Arial" w:hAnsi="Arial" w:cs="Arial"/>
        </w:rPr>
        <w:t xml:space="preserve"> skrbnika pogodbe pri naročniku</w:t>
      </w:r>
      <w:r w:rsidRPr="00A10778">
        <w:rPr>
          <w:rFonts w:ascii="Arial" w:hAnsi="Arial" w:cs="Arial"/>
        </w:rPr>
        <w:t xml:space="preserve"> </w:t>
      </w:r>
      <w:r w:rsidRPr="00A10778">
        <w:rPr>
          <w:rFonts w:ascii="Arial" w:hAnsi="Arial" w:cs="Arial"/>
        </w:rPr>
        <w:t>opozoriti na morebitn</w:t>
      </w:r>
      <w:r w:rsidRPr="00A10778">
        <w:rPr>
          <w:rFonts w:ascii="Arial" w:hAnsi="Arial" w:cs="Arial"/>
        </w:rPr>
        <w:t>e</w:t>
      </w:r>
      <w:r w:rsidRPr="00A10778">
        <w:rPr>
          <w:rFonts w:ascii="Arial" w:hAnsi="Arial" w:cs="Arial"/>
        </w:rPr>
        <w:t xml:space="preserve"> objektivn</w:t>
      </w:r>
      <w:r w:rsidRPr="00A10778">
        <w:rPr>
          <w:rFonts w:ascii="Arial" w:hAnsi="Arial" w:cs="Arial"/>
        </w:rPr>
        <w:t>e razloge, ki preprečujejo dobavo energenta.</w:t>
      </w:r>
    </w:p>
    <w:p w14:paraId="656F8B74" w14:textId="66746F26" w:rsidR="00641F5D" w:rsidRDefault="00641F5D" w:rsidP="00A10778">
      <w:pPr>
        <w:spacing w:after="0" w:line="264" w:lineRule="auto"/>
        <w:jc w:val="both"/>
        <w:rPr>
          <w:rFonts w:ascii="Arial" w:hAnsi="Arial" w:cs="Arial"/>
        </w:rPr>
      </w:pPr>
    </w:p>
    <w:p w14:paraId="1BD8DFB2" w14:textId="6A0A6FCD" w:rsidR="00641F5D" w:rsidRDefault="00641F5D" w:rsidP="00A10778">
      <w:pPr>
        <w:spacing w:after="0" w:line="264" w:lineRule="auto"/>
        <w:jc w:val="both"/>
        <w:rPr>
          <w:rFonts w:ascii="Arial" w:hAnsi="Arial" w:cs="Arial"/>
        </w:rPr>
      </w:pPr>
    </w:p>
    <w:p w14:paraId="2D6FF7E5" w14:textId="3B85DFAA" w:rsidR="00641F5D" w:rsidRDefault="00641F5D" w:rsidP="00A10778">
      <w:pPr>
        <w:spacing w:after="0" w:line="264" w:lineRule="auto"/>
        <w:jc w:val="both"/>
        <w:rPr>
          <w:rFonts w:ascii="Arial" w:hAnsi="Arial" w:cs="Arial"/>
        </w:rPr>
      </w:pPr>
    </w:p>
    <w:p w14:paraId="19E23D93" w14:textId="77777777" w:rsidR="00641F5D" w:rsidRDefault="00641F5D" w:rsidP="00A10778">
      <w:pPr>
        <w:spacing w:after="0" w:line="264" w:lineRule="auto"/>
        <w:jc w:val="both"/>
        <w:rPr>
          <w:rFonts w:ascii="Arial" w:hAnsi="Arial" w:cs="Arial"/>
        </w:rPr>
      </w:pPr>
    </w:p>
    <w:p w14:paraId="25A17B2B" w14:textId="77777777" w:rsidR="00641F5D" w:rsidRPr="00A10778" w:rsidRDefault="00641F5D" w:rsidP="00A10778">
      <w:pPr>
        <w:spacing w:after="0" w:line="264" w:lineRule="auto"/>
        <w:jc w:val="both"/>
        <w:rPr>
          <w:rFonts w:ascii="Arial" w:hAnsi="Arial" w:cs="Arial"/>
        </w:rPr>
      </w:pPr>
    </w:p>
    <w:p w14:paraId="6566075D" w14:textId="77777777" w:rsidR="005C1D2D" w:rsidRPr="00A10778" w:rsidRDefault="005C1D2D" w:rsidP="009C0198">
      <w:pPr>
        <w:numPr>
          <w:ilvl w:val="0"/>
          <w:numId w:val="6"/>
        </w:numPr>
        <w:spacing w:after="0" w:line="264" w:lineRule="auto"/>
        <w:jc w:val="center"/>
        <w:rPr>
          <w:rFonts w:ascii="Arial" w:hAnsi="Arial" w:cs="Arial"/>
        </w:rPr>
      </w:pPr>
      <w:r w:rsidRPr="00A10778">
        <w:rPr>
          <w:rFonts w:ascii="Arial" w:hAnsi="Arial" w:cs="Arial"/>
        </w:rPr>
        <w:t>člen</w:t>
      </w:r>
    </w:p>
    <w:p w14:paraId="02FAD5E6" w14:textId="77777777" w:rsidR="00DA4023" w:rsidRPr="00A10778" w:rsidRDefault="00DA4023" w:rsidP="009C0198">
      <w:pPr>
        <w:spacing w:after="0" w:line="264" w:lineRule="auto"/>
        <w:jc w:val="both"/>
        <w:rPr>
          <w:rFonts w:ascii="Arial" w:hAnsi="Arial" w:cs="Arial"/>
          <w:lang w:eastAsia="sl-SI"/>
        </w:rPr>
      </w:pPr>
    </w:p>
    <w:p w14:paraId="5C8DA5BE" w14:textId="69025253" w:rsidR="00C3035F" w:rsidRPr="00A10778" w:rsidRDefault="008B1E81" w:rsidP="009C0198">
      <w:pPr>
        <w:spacing w:after="0" w:line="264" w:lineRule="auto"/>
        <w:jc w:val="both"/>
        <w:rPr>
          <w:rFonts w:ascii="Arial" w:hAnsi="Arial" w:cs="Arial"/>
          <w:lang w:val="x-none"/>
        </w:rPr>
      </w:pPr>
      <w:r w:rsidRPr="00A10778">
        <w:rPr>
          <w:rFonts w:ascii="Arial" w:hAnsi="Arial" w:cs="Arial"/>
          <w:lang w:eastAsia="sl-SI"/>
        </w:rPr>
        <w:t xml:space="preserve">Cene </w:t>
      </w:r>
      <w:r w:rsidR="001C11CD" w:rsidRPr="00A10778">
        <w:rPr>
          <w:rFonts w:ascii="Arial" w:hAnsi="Arial" w:cs="Arial"/>
          <w:lang w:eastAsia="sl-SI"/>
        </w:rPr>
        <w:t>zemeljskega plina</w:t>
      </w:r>
      <w:r w:rsidRPr="00A10778">
        <w:rPr>
          <w:rFonts w:ascii="Arial" w:hAnsi="Arial" w:cs="Arial"/>
          <w:lang w:eastAsia="sl-SI"/>
        </w:rPr>
        <w:t xml:space="preserve">, ki </w:t>
      </w:r>
      <w:r w:rsidR="001C11CD" w:rsidRPr="00A10778">
        <w:rPr>
          <w:rFonts w:ascii="Arial" w:hAnsi="Arial" w:cs="Arial"/>
          <w:lang w:eastAsia="sl-SI"/>
        </w:rPr>
        <w:t>ga dobavlja</w:t>
      </w:r>
      <w:r w:rsidRPr="00A10778">
        <w:rPr>
          <w:rFonts w:ascii="Arial" w:hAnsi="Arial" w:cs="Arial"/>
          <w:lang w:eastAsia="sl-SI"/>
        </w:rPr>
        <w:t xml:space="preserve"> dobavitelj </w:t>
      </w:r>
      <w:r w:rsidR="001C11CD" w:rsidRPr="00A10778">
        <w:rPr>
          <w:rFonts w:ascii="Arial" w:hAnsi="Arial" w:cs="Arial"/>
          <w:lang w:eastAsia="sl-SI"/>
        </w:rPr>
        <w:t>po</w:t>
      </w:r>
      <w:r w:rsidRPr="00A10778">
        <w:rPr>
          <w:rFonts w:ascii="Arial" w:hAnsi="Arial" w:cs="Arial"/>
          <w:lang w:eastAsia="sl-SI"/>
        </w:rPr>
        <w:t xml:space="preserve"> ponudbene</w:t>
      </w:r>
      <w:r w:rsidR="001C11CD" w:rsidRPr="00A10778">
        <w:rPr>
          <w:rFonts w:ascii="Arial" w:hAnsi="Arial" w:cs="Arial"/>
          <w:lang w:eastAsia="sl-SI"/>
        </w:rPr>
        <w:t>m</w:t>
      </w:r>
      <w:r w:rsidRPr="00A10778">
        <w:rPr>
          <w:rFonts w:ascii="Arial" w:hAnsi="Arial" w:cs="Arial"/>
          <w:lang w:eastAsia="sl-SI"/>
        </w:rPr>
        <w:t xml:space="preserve"> predračun</w:t>
      </w:r>
      <w:r w:rsidR="001C11CD" w:rsidRPr="00A10778">
        <w:rPr>
          <w:rFonts w:ascii="Arial" w:hAnsi="Arial" w:cs="Arial"/>
          <w:lang w:eastAsia="sl-SI"/>
        </w:rPr>
        <w:t>u</w:t>
      </w:r>
      <w:r w:rsidRPr="00A10778">
        <w:rPr>
          <w:rFonts w:ascii="Arial" w:hAnsi="Arial" w:cs="Arial"/>
          <w:lang w:eastAsia="sl-SI"/>
        </w:rPr>
        <w:t xml:space="preserve"> </w:t>
      </w:r>
      <w:r w:rsidR="001C11CD" w:rsidRPr="00A10778">
        <w:rPr>
          <w:rFonts w:ascii="Arial" w:hAnsi="Arial" w:cs="Arial"/>
          <w:lang w:eastAsia="sl-SI"/>
        </w:rPr>
        <w:t>je</w:t>
      </w:r>
      <w:r w:rsidRPr="00A10778">
        <w:rPr>
          <w:rFonts w:ascii="Arial" w:hAnsi="Arial" w:cs="Arial"/>
          <w:b/>
          <w:lang w:eastAsia="sl-SI"/>
        </w:rPr>
        <w:t xml:space="preserve"> </w:t>
      </w:r>
      <w:r w:rsidRPr="00A10778">
        <w:rPr>
          <w:rFonts w:ascii="Arial" w:hAnsi="Arial" w:cs="Arial"/>
          <w:lang w:eastAsia="sl-SI"/>
        </w:rPr>
        <w:t>fiksn</w:t>
      </w:r>
      <w:r w:rsidR="001C11CD" w:rsidRPr="00A10778">
        <w:rPr>
          <w:rFonts w:ascii="Arial" w:hAnsi="Arial" w:cs="Arial"/>
          <w:lang w:eastAsia="sl-SI"/>
        </w:rPr>
        <w:t>a</w:t>
      </w:r>
      <w:r w:rsidRPr="00A10778">
        <w:rPr>
          <w:rFonts w:ascii="Arial" w:hAnsi="Arial" w:cs="Arial"/>
          <w:lang w:eastAsia="sl-SI"/>
        </w:rPr>
        <w:t xml:space="preserve"> za obdobje dvanajstih mesecev po sklenitvi tega sporazuma</w:t>
      </w:r>
      <w:r w:rsidR="00992738" w:rsidRPr="00A10778">
        <w:rPr>
          <w:rFonts w:ascii="Arial" w:hAnsi="Arial" w:cs="Arial"/>
          <w:lang w:eastAsia="sl-SI"/>
        </w:rPr>
        <w:t xml:space="preserve"> oz. od </w:t>
      </w:r>
      <w:r w:rsidR="009C0198" w:rsidRPr="00A10778">
        <w:rPr>
          <w:rFonts w:ascii="Arial" w:hAnsi="Arial" w:cs="Arial"/>
          <w:lang w:eastAsia="sl-SI"/>
        </w:rPr>
        <w:t xml:space="preserve">prve dobave po </w:t>
      </w:r>
      <w:r w:rsidR="00992738" w:rsidRPr="00A10778">
        <w:rPr>
          <w:rFonts w:ascii="Arial" w:hAnsi="Arial" w:cs="Arial"/>
          <w:lang w:eastAsia="sl-SI"/>
        </w:rPr>
        <w:t>izbor</w:t>
      </w:r>
      <w:r w:rsidR="009C0198" w:rsidRPr="00A10778">
        <w:rPr>
          <w:rFonts w:ascii="Arial" w:hAnsi="Arial" w:cs="Arial"/>
          <w:lang w:eastAsia="sl-SI"/>
        </w:rPr>
        <w:t>u</w:t>
      </w:r>
      <w:r w:rsidR="00992738" w:rsidRPr="00A10778">
        <w:rPr>
          <w:rFonts w:ascii="Arial" w:hAnsi="Arial" w:cs="Arial"/>
          <w:lang w:eastAsia="sl-SI"/>
        </w:rPr>
        <w:t xml:space="preserve"> v postopku odpiranja konkurence</w:t>
      </w:r>
      <w:r w:rsidRPr="00A10778">
        <w:rPr>
          <w:rFonts w:ascii="Arial" w:hAnsi="Arial" w:cs="Arial"/>
          <w:lang w:eastAsia="sl-SI"/>
        </w:rPr>
        <w:t>.</w:t>
      </w:r>
      <w:r w:rsidR="00C3035F" w:rsidRPr="00A10778">
        <w:rPr>
          <w:rFonts w:ascii="Arial" w:hAnsi="Arial" w:cs="Arial"/>
          <w:lang w:val="x-none"/>
        </w:rPr>
        <w:t xml:space="preserve"> </w:t>
      </w:r>
    </w:p>
    <w:p w14:paraId="191D30C4" w14:textId="0FE4974A" w:rsidR="00677F27" w:rsidRPr="00A10778" w:rsidRDefault="00677F27" w:rsidP="009C0198">
      <w:pPr>
        <w:spacing w:after="0" w:line="264" w:lineRule="auto"/>
        <w:jc w:val="both"/>
        <w:rPr>
          <w:rFonts w:ascii="Arial" w:hAnsi="Arial" w:cs="Arial"/>
          <w:lang w:val="x-none"/>
        </w:rPr>
      </w:pPr>
    </w:p>
    <w:p w14:paraId="4F8C9B51" w14:textId="2FD53510" w:rsidR="00677F27" w:rsidRPr="00A10778" w:rsidRDefault="00677F27" w:rsidP="009C0198">
      <w:pPr>
        <w:spacing w:after="0" w:line="264" w:lineRule="auto"/>
        <w:jc w:val="both"/>
        <w:rPr>
          <w:rFonts w:ascii="Arial" w:hAnsi="Arial" w:cs="Arial"/>
        </w:rPr>
      </w:pPr>
      <w:r w:rsidRPr="00A10778">
        <w:rPr>
          <w:rFonts w:ascii="Arial" w:hAnsi="Arial" w:cs="Arial"/>
        </w:rPr>
        <w:t xml:space="preserve">V primeru izrazitih nihanj cene </w:t>
      </w:r>
      <w:r w:rsidRPr="00A10778">
        <w:rPr>
          <w:rFonts w:ascii="Arial" w:hAnsi="Arial" w:cs="Arial"/>
        </w:rPr>
        <w:t xml:space="preserve">na svetovnih trgih ali drugih okoliščin zaradi katerih bi bila razveza ali sprememba pogodbe upravičena </w:t>
      </w:r>
      <w:r w:rsidRPr="00A10778">
        <w:rPr>
          <w:rFonts w:ascii="Arial" w:hAnsi="Arial" w:cs="Arial"/>
        </w:rPr>
        <w:t xml:space="preserve">skladno z določili </w:t>
      </w:r>
      <w:r w:rsidRPr="00A10778">
        <w:rPr>
          <w:rFonts w:ascii="Arial" w:hAnsi="Arial" w:cs="Arial"/>
        </w:rPr>
        <w:t>112. člen</w:t>
      </w:r>
      <w:r w:rsidRPr="00A10778">
        <w:rPr>
          <w:rFonts w:ascii="Arial" w:hAnsi="Arial" w:cs="Arial"/>
        </w:rPr>
        <w:t>a</w:t>
      </w:r>
      <w:r w:rsidRPr="00A10778">
        <w:rPr>
          <w:rFonts w:ascii="Arial" w:hAnsi="Arial" w:cs="Arial"/>
        </w:rPr>
        <w:t xml:space="preserve"> Obligacijskega zakonika, lahko pride do odpiranja konkurence tudi pred potekom 12 mesecev.</w:t>
      </w:r>
      <w:r w:rsidRPr="00A10778">
        <w:rPr>
          <w:rFonts w:ascii="Arial" w:hAnsi="Arial" w:cs="Arial"/>
        </w:rPr>
        <w:t xml:space="preserve"> V tem primeru ostane postavljena fiksna cena iz prejšnjega odstavka veljavna do zaključka postopka odpiranja konkurence.</w:t>
      </w:r>
    </w:p>
    <w:p w14:paraId="10A1D77A" w14:textId="77777777" w:rsidR="001C11CD" w:rsidRPr="00A10778" w:rsidRDefault="001C11CD" w:rsidP="009C0198">
      <w:pPr>
        <w:spacing w:after="0" w:line="264" w:lineRule="auto"/>
        <w:jc w:val="both"/>
        <w:rPr>
          <w:rFonts w:ascii="Arial" w:hAnsi="Arial" w:cs="Arial"/>
          <w:lang w:val="x-none"/>
        </w:rPr>
      </w:pPr>
    </w:p>
    <w:p w14:paraId="6C6BC496" w14:textId="6E7EB381" w:rsidR="00DA4023" w:rsidRPr="00A10778" w:rsidRDefault="00A002A2" w:rsidP="009C0198">
      <w:pPr>
        <w:pStyle w:val="Odstavekseznama"/>
        <w:numPr>
          <w:ilvl w:val="0"/>
          <w:numId w:val="6"/>
        </w:numPr>
        <w:spacing w:after="0" w:line="264" w:lineRule="auto"/>
        <w:jc w:val="center"/>
        <w:rPr>
          <w:rFonts w:ascii="Arial" w:hAnsi="Arial" w:cs="Arial"/>
          <w:lang w:val="x-none"/>
        </w:rPr>
      </w:pPr>
      <w:r w:rsidRPr="00A10778">
        <w:rPr>
          <w:rFonts w:ascii="Arial" w:hAnsi="Arial" w:cs="Arial"/>
        </w:rPr>
        <w:lastRenderedPageBreak/>
        <w:t>člen</w:t>
      </w:r>
    </w:p>
    <w:p w14:paraId="37EAB454" w14:textId="77777777" w:rsidR="00A002A2" w:rsidRPr="00A10778" w:rsidRDefault="00A002A2" w:rsidP="009C0198">
      <w:pPr>
        <w:spacing w:after="0" w:line="264" w:lineRule="auto"/>
        <w:jc w:val="both"/>
        <w:rPr>
          <w:rFonts w:ascii="Arial" w:hAnsi="Arial" w:cs="Arial"/>
          <w:lang w:val="x-none"/>
        </w:rPr>
      </w:pPr>
    </w:p>
    <w:p w14:paraId="48D7186C" w14:textId="526434A3" w:rsidR="00DC5710" w:rsidRPr="00A10778" w:rsidRDefault="00DC5710" w:rsidP="00DC5710">
      <w:pPr>
        <w:spacing w:after="0" w:line="264" w:lineRule="auto"/>
        <w:jc w:val="both"/>
        <w:rPr>
          <w:rFonts w:ascii="Arial" w:hAnsi="Arial" w:cs="Arial"/>
        </w:rPr>
      </w:pPr>
      <w:r w:rsidRPr="00A10778">
        <w:rPr>
          <w:rFonts w:ascii="Arial" w:hAnsi="Arial" w:cs="Arial"/>
        </w:rPr>
        <w:t>Naročnik je zavezan plačevati obveznosti iz naslova dobave energije/energenta glede na dejansko porabo. M</w:t>
      </w:r>
      <w:r w:rsidRPr="00A10778">
        <w:rPr>
          <w:rFonts w:ascii="Arial" w:hAnsi="Arial" w:cs="Arial"/>
        </w:rPr>
        <w:t>erjenje količin se izvaja v skladu z veljavnimi</w:t>
      </w:r>
      <w:r w:rsidR="00641F5D">
        <w:rPr>
          <w:rFonts w:ascii="Arial" w:hAnsi="Arial" w:cs="Arial"/>
        </w:rPr>
        <w:t xml:space="preserve"> predpisi,</w:t>
      </w:r>
      <w:r w:rsidRPr="00A10778">
        <w:rPr>
          <w:rFonts w:ascii="Arial" w:hAnsi="Arial" w:cs="Arial"/>
        </w:rPr>
        <w:t xml:space="preserve"> Sistemskimi obratovalnimi navodili in Splošnimi pogoji za dobavo in odjem zemeljskega plina iz distribucijskega</w:t>
      </w:r>
      <w:r w:rsidRPr="00A10778">
        <w:rPr>
          <w:rFonts w:ascii="Arial" w:hAnsi="Arial" w:cs="Arial"/>
        </w:rPr>
        <w:t xml:space="preserve"> </w:t>
      </w:r>
      <w:r w:rsidRPr="00A10778">
        <w:rPr>
          <w:rFonts w:ascii="Arial" w:hAnsi="Arial" w:cs="Arial"/>
        </w:rPr>
        <w:t>omrežja</w:t>
      </w:r>
      <w:r w:rsidRPr="00A10778">
        <w:rPr>
          <w:rFonts w:ascii="Arial" w:hAnsi="Arial" w:cs="Arial"/>
        </w:rPr>
        <w:t xml:space="preserve"> v Občini </w:t>
      </w:r>
      <w:r w:rsidR="00641F5D" w:rsidRPr="00A10778">
        <w:rPr>
          <w:rFonts w:ascii="Arial" w:hAnsi="Arial" w:cs="Arial"/>
        </w:rPr>
        <w:t>Grosuplje</w:t>
      </w:r>
      <w:r w:rsidRPr="00A10778">
        <w:rPr>
          <w:rFonts w:ascii="Arial" w:hAnsi="Arial" w:cs="Arial"/>
        </w:rPr>
        <w:t xml:space="preserve">. </w:t>
      </w:r>
    </w:p>
    <w:p w14:paraId="2C09EADE" w14:textId="77777777" w:rsidR="00DC5710" w:rsidRPr="00A10778" w:rsidRDefault="00DC5710" w:rsidP="00DC5710">
      <w:pPr>
        <w:spacing w:after="0" w:line="264" w:lineRule="auto"/>
        <w:jc w:val="both"/>
        <w:rPr>
          <w:rFonts w:ascii="Arial" w:hAnsi="Arial" w:cs="Arial"/>
        </w:rPr>
      </w:pPr>
    </w:p>
    <w:p w14:paraId="26FEF9D8" w14:textId="7ED0D1B4" w:rsidR="00DA4023" w:rsidRPr="00A10778" w:rsidRDefault="0081279C" w:rsidP="00DC5710">
      <w:pPr>
        <w:spacing w:after="0" w:line="264" w:lineRule="auto"/>
        <w:jc w:val="both"/>
        <w:rPr>
          <w:rFonts w:ascii="Arial" w:hAnsi="Arial" w:cs="Arial"/>
          <w:lang w:val="x-none"/>
        </w:rPr>
      </w:pPr>
      <w:r w:rsidRPr="00A10778">
        <w:rPr>
          <w:rFonts w:ascii="Arial" w:hAnsi="Arial" w:cs="Arial"/>
        </w:rPr>
        <w:t xml:space="preserve">Račun za dobavljeno energijo izda dobavitelj do 8. dne v mesecu za pretekli mesec. </w:t>
      </w:r>
      <w:r w:rsidR="00C3035F" w:rsidRPr="00A10778">
        <w:rPr>
          <w:rFonts w:ascii="Arial" w:hAnsi="Arial" w:cs="Arial"/>
          <w:lang w:val="x-none"/>
        </w:rPr>
        <w:t xml:space="preserve">Iz računa mora biti razvidna količina in cena </w:t>
      </w:r>
      <w:r w:rsidR="001C11CD" w:rsidRPr="00A10778">
        <w:rPr>
          <w:rFonts w:ascii="Arial" w:hAnsi="Arial" w:cs="Arial"/>
        </w:rPr>
        <w:t>dobave na mesečni ravni z ločenimi postavkami obveznih dajatev in prispevkov ter</w:t>
      </w:r>
      <w:r w:rsidR="00C3035F" w:rsidRPr="00A10778">
        <w:rPr>
          <w:rFonts w:ascii="Arial" w:hAnsi="Arial" w:cs="Arial"/>
          <w:lang w:val="x-none"/>
        </w:rPr>
        <w:t xml:space="preserve"> DDV.</w:t>
      </w:r>
    </w:p>
    <w:p w14:paraId="00674B6C" w14:textId="77777777" w:rsidR="00DA4023" w:rsidRPr="00A10778" w:rsidRDefault="00DA4023" w:rsidP="009C0198">
      <w:pPr>
        <w:spacing w:after="0" w:line="264" w:lineRule="auto"/>
        <w:jc w:val="both"/>
        <w:rPr>
          <w:rFonts w:ascii="Arial" w:hAnsi="Arial" w:cs="Arial"/>
        </w:rPr>
      </w:pPr>
    </w:p>
    <w:p w14:paraId="137B66D4" w14:textId="21E7ED4F" w:rsidR="00C3035F" w:rsidRPr="00A10778" w:rsidRDefault="00C3035F" w:rsidP="009C0198">
      <w:pPr>
        <w:spacing w:after="0" w:line="264" w:lineRule="auto"/>
        <w:jc w:val="both"/>
        <w:rPr>
          <w:rFonts w:ascii="Arial" w:hAnsi="Arial" w:cs="Arial"/>
          <w:lang w:val="x-none"/>
        </w:rPr>
      </w:pPr>
      <w:r w:rsidRPr="00A10778">
        <w:rPr>
          <w:rFonts w:ascii="Arial" w:hAnsi="Arial" w:cs="Arial"/>
        </w:rPr>
        <w:t xml:space="preserve">Naročnik bo dobavitelju plačal </w:t>
      </w:r>
      <w:r w:rsidR="00E17C7E" w:rsidRPr="00A10778">
        <w:rPr>
          <w:rFonts w:ascii="Arial" w:hAnsi="Arial" w:cs="Arial"/>
        </w:rPr>
        <w:t>izvršeno dobavo</w:t>
      </w:r>
      <w:r w:rsidRPr="00A10778">
        <w:rPr>
          <w:rFonts w:ascii="Arial" w:hAnsi="Arial" w:cs="Arial"/>
        </w:rPr>
        <w:t xml:space="preserve"> na podlagi</w:t>
      </w:r>
      <w:r w:rsidR="00641F5D">
        <w:rPr>
          <w:rFonts w:ascii="Arial" w:hAnsi="Arial" w:cs="Arial"/>
        </w:rPr>
        <w:t xml:space="preserve"> pravilno</w:t>
      </w:r>
      <w:r w:rsidRPr="00A10778">
        <w:rPr>
          <w:rFonts w:ascii="Arial" w:hAnsi="Arial" w:cs="Arial"/>
        </w:rPr>
        <w:t xml:space="preserve"> </w:t>
      </w:r>
      <w:r w:rsidR="00904C60" w:rsidRPr="00A10778">
        <w:rPr>
          <w:rFonts w:ascii="Arial" w:hAnsi="Arial" w:cs="Arial"/>
        </w:rPr>
        <w:t xml:space="preserve">izdanega </w:t>
      </w:r>
      <w:r w:rsidRPr="00A10778">
        <w:rPr>
          <w:rFonts w:ascii="Arial" w:hAnsi="Arial" w:cs="Arial"/>
        </w:rPr>
        <w:t>računa v roku 30 dni od dneva izstavitve</w:t>
      </w:r>
      <w:r w:rsidR="00904C60" w:rsidRPr="00A10778">
        <w:rPr>
          <w:rFonts w:ascii="Arial" w:hAnsi="Arial" w:cs="Arial"/>
        </w:rPr>
        <w:t>.</w:t>
      </w:r>
      <w:r w:rsidRPr="00A10778">
        <w:rPr>
          <w:rFonts w:ascii="Arial" w:hAnsi="Arial" w:cs="Arial"/>
        </w:rPr>
        <w:t xml:space="preserve"> </w:t>
      </w:r>
      <w:r w:rsidRPr="00A10778">
        <w:rPr>
          <w:rFonts w:ascii="Arial" w:hAnsi="Arial" w:cs="Arial"/>
          <w:lang w:val="x-none"/>
        </w:rPr>
        <w:t xml:space="preserve">Kot dan plačila se šteje dan, ko je naročnik </w:t>
      </w:r>
      <w:r w:rsidRPr="00A10778">
        <w:rPr>
          <w:rFonts w:ascii="Arial" w:hAnsi="Arial" w:cs="Arial"/>
        </w:rPr>
        <w:t xml:space="preserve">pri </w:t>
      </w:r>
      <w:r w:rsidRPr="00A10778">
        <w:rPr>
          <w:rFonts w:ascii="Arial" w:hAnsi="Arial" w:cs="Arial"/>
          <w:lang w:val="x-none"/>
        </w:rPr>
        <w:t>banki iz</w:t>
      </w:r>
      <w:r w:rsidR="00E17C7E" w:rsidRPr="00A10778">
        <w:rPr>
          <w:rFonts w:ascii="Arial" w:hAnsi="Arial" w:cs="Arial"/>
        </w:rPr>
        <w:t>vršil</w:t>
      </w:r>
      <w:r w:rsidRPr="00A10778">
        <w:rPr>
          <w:rFonts w:ascii="Arial" w:hAnsi="Arial" w:cs="Arial"/>
          <w:lang w:val="x-none"/>
        </w:rPr>
        <w:t xml:space="preserve"> nalog za plačilo. </w:t>
      </w:r>
    </w:p>
    <w:p w14:paraId="44A88BF1" w14:textId="77777777" w:rsidR="00DA4023" w:rsidRPr="00A10778" w:rsidRDefault="00DA4023" w:rsidP="009C0198">
      <w:pPr>
        <w:spacing w:after="0" w:line="264" w:lineRule="auto"/>
        <w:jc w:val="both"/>
        <w:rPr>
          <w:rFonts w:ascii="Arial" w:hAnsi="Arial" w:cs="Arial"/>
        </w:rPr>
      </w:pPr>
    </w:p>
    <w:p w14:paraId="45C1AF82" w14:textId="5987A50C" w:rsidR="00C3035F" w:rsidRPr="00A10778" w:rsidRDefault="00C3035F" w:rsidP="009C0198">
      <w:pPr>
        <w:spacing w:after="0" w:line="264" w:lineRule="auto"/>
        <w:jc w:val="both"/>
        <w:rPr>
          <w:rFonts w:ascii="Arial" w:hAnsi="Arial" w:cs="Arial"/>
        </w:rPr>
      </w:pPr>
      <w:r w:rsidRPr="00A10778">
        <w:rPr>
          <w:rFonts w:ascii="Arial" w:hAnsi="Arial" w:cs="Arial"/>
        </w:rPr>
        <w:t>V primeru zamude plačila</w:t>
      </w:r>
      <w:r w:rsidR="00904C60" w:rsidRPr="00A10778">
        <w:rPr>
          <w:rFonts w:ascii="Arial" w:hAnsi="Arial" w:cs="Arial"/>
        </w:rPr>
        <w:t xml:space="preserve"> posameznega</w:t>
      </w:r>
      <w:r w:rsidRPr="00A10778">
        <w:rPr>
          <w:rFonts w:ascii="Arial" w:hAnsi="Arial" w:cs="Arial"/>
        </w:rPr>
        <w:t xml:space="preserve"> računa ima dobavitelj pravico obračunati zakonske zamudne obresti.</w:t>
      </w:r>
    </w:p>
    <w:p w14:paraId="688CACD5" w14:textId="77777777" w:rsidR="00E17C7E" w:rsidRPr="00A10778" w:rsidRDefault="00E17C7E" w:rsidP="009C0198">
      <w:pPr>
        <w:spacing w:after="0" w:line="264" w:lineRule="auto"/>
        <w:jc w:val="both"/>
        <w:rPr>
          <w:rFonts w:ascii="Arial" w:hAnsi="Arial" w:cs="Arial"/>
        </w:rPr>
      </w:pPr>
    </w:p>
    <w:p w14:paraId="020FE596" w14:textId="2055401F" w:rsidR="005C1D2D" w:rsidRPr="00A10778" w:rsidRDefault="005C1D2D" w:rsidP="009C0198">
      <w:pPr>
        <w:numPr>
          <w:ilvl w:val="0"/>
          <w:numId w:val="6"/>
        </w:numPr>
        <w:spacing w:after="0" w:line="264" w:lineRule="auto"/>
        <w:jc w:val="center"/>
        <w:rPr>
          <w:rFonts w:ascii="Arial" w:hAnsi="Arial" w:cs="Arial"/>
        </w:rPr>
      </w:pPr>
      <w:r w:rsidRPr="00A10778">
        <w:rPr>
          <w:rFonts w:ascii="Arial" w:hAnsi="Arial" w:cs="Arial"/>
        </w:rPr>
        <w:t>člen</w:t>
      </w:r>
    </w:p>
    <w:p w14:paraId="39CE0541" w14:textId="77777777" w:rsidR="00DA4023" w:rsidRPr="00A10778" w:rsidRDefault="00DA4023" w:rsidP="009C0198">
      <w:pPr>
        <w:spacing w:after="0" w:line="264" w:lineRule="auto"/>
        <w:jc w:val="both"/>
        <w:rPr>
          <w:rFonts w:ascii="Arial" w:hAnsi="Arial" w:cs="Arial"/>
        </w:rPr>
      </w:pPr>
    </w:p>
    <w:p w14:paraId="36E74EA2" w14:textId="4B4F3C6D" w:rsidR="005C1D2D" w:rsidRPr="00A10778" w:rsidRDefault="00C3035F" w:rsidP="009C0198">
      <w:pPr>
        <w:spacing w:after="0" w:line="264" w:lineRule="auto"/>
        <w:jc w:val="both"/>
        <w:rPr>
          <w:rFonts w:ascii="Arial" w:hAnsi="Arial" w:cs="Arial"/>
        </w:rPr>
      </w:pPr>
      <w:r w:rsidRPr="00A10778">
        <w:rPr>
          <w:rFonts w:ascii="Arial" w:hAnsi="Arial" w:cs="Arial"/>
        </w:rPr>
        <w:t>Dobavitelj</w:t>
      </w:r>
      <w:r w:rsidR="005C1D2D" w:rsidRPr="00A10778">
        <w:rPr>
          <w:rFonts w:ascii="Arial" w:hAnsi="Arial" w:cs="Arial"/>
        </w:rPr>
        <w:t xml:space="preserve"> se </w:t>
      </w:r>
      <w:r w:rsidR="008B2022" w:rsidRPr="00A10778">
        <w:rPr>
          <w:rFonts w:ascii="Arial" w:hAnsi="Arial" w:cs="Arial"/>
        </w:rPr>
        <w:t>z</w:t>
      </w:r>
      <w:r w:rsidR="00534735" w:rsidRPr="00A10778">
        <w:rPr>
          <w:rFonts w:ascii="Arial" w:hAnsi="Arial" w:cs="Arial"/>
        </w:rPr>
        <w:t>a</w:t>
      </w:r>
      <w:r w:rsidR="005C1D2D" w:rsidRPr="00A10778">
        <w:rPr>
          <w:rFonts w:ascii="Arial" w:hAnsi="Arial" w:cs="Arial"/>
        </w:rPr>
        <w:t>vezuje:</w:t>
      </w:r>
    </w:p>
    <w:p w14:paraId="62C07DF6" w14:textId="4DF03608" w:rsidR="005C1D2D" w:rsidRPr="00A10778" w:rsidRDefault="005C1D2D" w:rsidP="009C0198">
      <w:pPr>
        <w:numPr>
          <w:ilvl w:val="0"/>
          <w:numId w:val="4"/>
        </w:numPr>
        <w:spacing w:after="0" w:line="264" w:lineRule="auto"/>
        <w:ind w:left="227" w:right="227" w:hanging="227"/>
        <w:jc w:val="both"/>
        <w:rPr>
          <w:rFonts w:ascii="Arial" w:hAnsi="Arial" w:cs="Arial"/>
        </w:rPr>
      </w:pPr>
      <w:r w:rsidRPr="00A10778">
        <w:rPr>
          <w:rFonts w:ascii="Arial" w:hAnsi="Arial" w:cs="Arial"/>
        </w:rPr>
        <w:t xml:space="preserve">da bo </w:t>
      </w:r>
      <w:r w:rsidR="00630711" w:rsidRPr="00A10778">
        <w:rPr>
          <w:rFonts w:ascii="Arial" w:hAnsi="Arial" w:cs="Arial"/>
        </w:rPr>
        <w:t>obveznosti izpolnjeval</w:t>
      </w:r>
      <w:r w:rsidRPr="00A10778">
        <w:rPr>
          <w:rFonts w:ascii="Arial" w:hAnsi="Arial" w:cs="Arial"/>
        </w:rPr>
        <w:t xml:space="preserve"> skrbno, kakovostno in pravočasno,</w:t>
      </w:r>
    </w:p>
    <w:p w14:paraId="0DAD206F" w14:textId="36E4A073" w:rsidR="005C1D2D" w:rsidRPr="00A10778" w:rsidRDefault="005C1D2D" w:rsidP="009C0198">
      <w:pPr>
        <w:numPr>
          <w:ilvl w:val="0"/>
          <w:numId w:val="4"/>
        </w:numPr>
        <w:spacing w:after="0" w:line="264" w:lineRule="auto"/>
        <w:ind w:left="227" w:right="227" w:hanging="227"/>
        <w:jc w:val="both"/>
        <w:rPr>
          <w:rFonts w:ascii="Arial" w:hAnsi="Arial" w:cs="Arial"/>
        </w:rPr>
      </w:pPr>
      <w:r w:rsidRPr="00A10778">
        <w:rPr>
          <w:rFonts w:ascii="Arial" w:hAnsi="Arial" w:cs="Arial"/>
        </w:rPr>
        <w:t xml:space="preserve">da bo kakovost </w:t>
      </w:r>
      <w:r w:rsidR="00630711" w:rsidRPr="00A10778">
        <w:rPr>
          <w:rFonts w:ascii="Arial" w:hAnsi="Arial" w:cs="Arial"/>
        </w:rPr>
        <w:t xml:space="preserve">dobavljenega </w:t>
      </w:r>
      <w:r w:rsidR="00641F5D">
        <w:rPr>
          <w:rFonts w:ascii="Arial" w:hAnsi="Arial" w:cs="Arial"/>
        </w:rPr>
        <w:t>energenta/</w:t>
      </w:r>
      <w:r w:rsidR="00630711" w:rsidRPr="00A10778">
        <w:rPr>
          <w:rFonts w:ascii="Arial" w:hAnsi="Arial" w:cs="Arial"/>
        </w:rPr>
        <w:t>blaga</w:t>
      </w:r>
      <w:r w:rsidRPr="00A10778">
        <w:rPr>
          <w:rFonts w:ascii="Arial" w:hAnsi="Arial" w:cs="Arial"/>
        </w:rPr>
        <w:t xml:space="preserve"> ustrezala</w:t>
      </w:r>
      <w:r w:rsidR="00C13FB3" w:rsidRPr="00A10778">
        <w:rPr>
          <w:rFonts w:ascii="Arial" w:hAnsi="Arial" w:cs="Arial"/>
        </w:rPr>
        <w:t xml:space="preserve"> zahtevam naročnika in</w:t>
      </w:r>
      <w:r w:rsidRPr="00A10778">
        <w:rPr>
          <w:rFonts w:ascii="Arial" w:hAnsi="Arial" w:cs="Arial"/>
        </w:rPr>
        <w:t xml:space="preserve"> standardom</w:t>
      </w:r>
      <w:r w:rsidR="00C13FB3" w:rsidRPr="00A10778">
        <w:rPr>
          <w:rFonts w:ascii="Arial" w:hAnsi="Arial" w:cs="Arial"/>
        </w:rPr>
        <w:t xml:space="preserve"> kakovosti</w:t>
      </w:r>
      <w:r w:rsidR="004D759A" w:rsidRPr="00A10778">
        <w:rPr>
          <w:rFonts w:ascii="Arial" w:hAnsi="Arial" w:cs="Arial"/>
        </w:rPr>
        <w:t>,</w:t>
      </w:r>
    </w:p>
    <w:p w14:paraId="6629556E" w14:textId="151BA84F" w:rsidR="00630711" w:rsidRPr="00A10778" w:rsidRDefault="005C1D2D" w:rsidP="009C0198">
      <w:pPr>
        <w:numPr>
          <w:ilvl w:val="0"/>
          <w:numId w:val="4"/>
        </w:numPr>
        <w:spacing w:after="0" w:line="264" w:lineRule="auto"/>
        <w:ind w:left="227" w:right="227" w:hanging="227"/>
        <w:jc w:val="both"/>
        <w:rPr>
          <w:rFonts w:ascii="Arial" w:hAnsi="Arial" w:cs="Arial"/>
        </w:rPr>
      </w:pPr>
      <w:r w:rsidRPr="00A10778">
        <w:rPr>
          <w:rFonts w:ascii="Arial" w:hAnsi="Arial" w:cs="Arial"/>
        </w:rPr>
        <w:t>da bo v času veljavnosti te</w:t>
      </w:r>
      <w:r w:rsidR="00534735" w:rsidRPr="00A10778">
        <w:rPr>
          <w:rFonts w:ascii="Arial" w:hAnsi="Arial" w:cs="Arial"/>
        </w:rPr>
        <w:t>ga sporazuma</w:t>
      </w:r>
      <w:r w:rsidR="007E5C8F" w:rsidRPr="00A10778">
        <w:rPr>
          <w:rFonts w:ascii="Arial" w:hAnsi="Arial" w:cs="Arial"/>
        </w:rPr>
        <w:t xml:space="preserve"> </w:t>
      </w:r>
      <w:r w:rsidRPr="00A10778">
        <w:rPr>
          <w:rFonts w:ascii="Arial" w:hAnsi="Arial" w:cs="Arial"/>
        </w:rPr>
        <w:t xml:space="preserve">zagotavljal stalno, redno in nemoteno </w:t>
      </w:r>
      <w:r w:rsidR="00534735" w:rsidRPr="00A10778">
        <w:rPr>
          <w:rFonts w:ascii="Arial" w:hAnsi="Arial" w:cs="Arial"/>
        </w:rPr>
        <w:t>dobavo</w:t>
      </w:r>
      <w:r w:rsidR="001C11CD" w:rsidRPr="00A10778">
        <w:rPr>
          <w:rFonts w:ascii="Arial" w:hAnsi="Arial" w:cs="Arial"/>
        </w:rPr>
        <w:t>.</w:t>
      </w:r>
      <w:r w:rsidRPr="00A10778">
        <w:rPr>
          <w:rFonts w:ascii="Arial" w:hAnsi="Arial" w:cs="Arial"/>
        </w:rPr>
        <w:t xml:space="preserve"> </w:t>
      </w:r>
    </w:p>
    <w:p w14:paraId="0D7C62B8" w14:textId="77777777" w:rsidR="00DA4023" w:rsidRPr="00A10778" w:rsidRDefault="00DA4023" w:rsidP="009C0198">
      <w:pPr>
        <w:spacing w:after="0" w:line="264" w:lineRule="auto"/>
        <w:jc w:val="both"/>
        <w:rPr>
          <w:rFonts w:ascii="Arial" w:hAnsi="Arial" w:cs="Arial"/>
        </w:rPr>
      </w:pPr>
    </w:p>
    <w:p w14:paraId="1C0F6DE6" w14:textId="77777777" w:rsidR="003C175B" w:rsidRPr="00A10778" w:rsidRDefault="003C175B" w:rsidP="009C0198">
      <w:pPr>
        <w:spacing w:after="0" w:line="264" w:lineRule="auto"/>
        <w:jc w:val="both"/>
        <w:rPr>
          <w:rFonts w:ascii="Arial" w:hAnsi="Arial" w:cs="Arial"/>
        </w:rPr>
      </w:pPr>
    </w:p>
    <w:p w14:paraId="76B0AD87" w14:textId="77777777" w:rsidR="005C1D2D" w:rsidRPr="00A10778" w:rsidRDefault="005C1D2D" w:rsidP="009C0198">
      <w:pPr>
        <w:numPr>
          <w:ilvl w:val="0"/>
          <w:numId w:val="6"/>
        </w:numPr>
        <w:spacing w:after="0" w:line="264" w:lineRule="auto"/>
        <w:jc w:val="center"/>
        <w:rPr>
          <w:rFonts w:ascii="Arial" w:hAnsi="Arial" w:cs="Arial"/>
        </w:rPr>
      </w:pPr>
      <w:r w:rsidRPr="00A10778">
        <w:rPr>
          <w:rFonts w:ascii="Arial" w:hAnsi="Arial" w:cs="Arial"/>
        </w:rPr>
        <w:t>člen</w:t>
      </w:r>
    </w:p>
    <w:p w14:paraId="753A8D04" w14:textId="77777777" w:rsidR="00DA4023" w:rsidRPr="00A10778" w:rsidRDefault="00DA4023" w:rsidP="009C0198">
      <w:pPr>
        <w:spacing w:after="0" w:line="264" w:lineRule="auto"/>
        <w:jc w:val="both"/>
        <w:rPr>
          <w:rFonts w:ascii="Arial" w:hAnsi="Arial" w:cs="Arial"/>
        </w:rPr>
      </w:pPr>
    </w:p>
    <w:p w14:paraId="7EBD7FEC" w14:textId="7099C697" w:rsidR="005C1D2D" w:rsidRPr="00A10778" w:rsidRDefault="004A5554" w:rsidP="009C0198">
      <w:pPr>
        <w:spacing w:after="0" w:line="264" w:lineRule="auto"/>
        <w:jc w:val="both"/>
        <w:rPr>
          <w:rFonts w:ascii="Arial" w:hAnsi="Arial" w:cs="Arial"/>
        </w:rPr>
      </w:pPr>
      <w:r w:rsidRPr="00A10778">
        <w:rPr>
          <w:rFonts w:ascii="Arial" w:hAnsi="Arial" w:cs="Arial"/>
        </w:rPr>
        <w:t>Dobavitelj</w:t>
      </w:r>
      <w:r w:rsidR="005C1D2D" w:rsidRPr="00A10778">
        <w:rPr>
          <w:rFonts w:ascii="Arial" w:hAnsi="Arial" w:cs="Arial"/>
        </w:rPr>
        <w:t xml:space="preserve"> mora ob podpisu </w:t>
      </w:r>
      <w:r w:rsidR="00F425AF" w:rsidRPr="00A10778">
        <w:rPr>
          <w:rFonts w:ascii="Arial" w:hAnsi="Arial" w:cs="Arial"/>
        </w:rPr>
        <w:t>sporazuma</w:t>
      </w:r>
      <w:r w:rsidR="00DC5710" w:rsidRPr="00A10778">
        <w:rPr>
          <w:rFonts w:ascii="Arial" w:hAnsi="Arial" w:cs="Arial"/>
        </w:rPr>
        <w:t xml:space="preserve"> oz. pred dobavo energenta</w:t>
      </w:r>
      <w:r w:rsidR="007E5C8F" w:rsidRPr="00A10778">
        <w:rPr>
          <w:rFonts w:ascii="Arial" w:hAnsi="Arial" w:cs="Arial"/>
        </w:rPr>
        <w:t xml:space="preserve"> </w:t>
      </w:r>
      <w:r w:rsidR="005C1D2D" w:rsidRPr="00A10778">
        <w:rPr>
          <w:rFonts w:ascii="Arial" w:hAnsi="Arial" w:cs="Arial"/>
        </w:rPr>
        <w:t>naročniku</w:t>
      </w:r>
      <w:r w:rsidR="00644AA6" w:rsidRPr="00A10778">
        <w:rPr>
          <w:rFonts w:ascii="Arial" w:hAnsi="Arial" w:cs="Arial"/>
        </w:rPr>
        <w:t xml:space="preserve"> kot g</w:t>
      </w:r>
      <w:r w:rsidR="00644AA6" w:rsidRPr="00A10778">
        <w:rPr>
          <w:rFonts w:ascii="Arial" w:hAnsi="Arial" w:cs="Arial"/>
        </w:rPr>
        <w:t>arancij</w:t>
      </w:r>
      <w:r w:rsidR="00644AA6" w:rsidRPr="00A10778">
        <w:rPr>
          <w:rFonts w:ascii="Arial" w:hAnsi="Arial" w:cs="Arial"/>
        </w:rPr>
        <w:t>o</w:t>
      </w:r>
      <w:r w:rsidR="00644AA6" w:rsidRPr="00A10778">
        <w:rPr>
          <w:rFonts w:ascii="Arial" w:hAnsi="Arial" w:cs="Arial"/>
        </w:rPr>
        <w:t xml:space="preserve"> za dobro izvedbo pogodbenih obveznosti</w:t>
      </w:r>
      <w:r w:rsidR="005C1D2D" w:rsidRPr="00A10778">
        <w:rPr>
          <w:rFonts w:ascii="Arial" w:hAnsi="Arial" w:cs="Arial"/>
        </w:rPr>
        <w:t xml:space="preserve"> predložiti </w:t>
      </w:r>
      <w:r w:rsidR="001C11CD" w:rsidRPr="00A10778">
        <w:rPr>
          <w:rFonts w:ascii="Arial" w:hAnsi="Arial" w:cs="Arial"/>
        </w:rPr>
        <w:t>bančno garancijo oz. kavcijsko zavarovanje izdano s strani institucije v Republiki Sloveniji. G</w:t>
      </w:r>
      <w:r w:rsidR="005C1D2D" w:rsidRPr="00A10778">
        <w:rPr>
          <w:rFonts w:ascii="Arial" w:hAnsi="Arial" w:cs="Arial"/>
        </w:rPr>
        <w:t>arancij</w:t>
      </w:r>
      <w:r w:rsidR="00644AA6" w:rsidRPr="00A10778">
        <w:rPr>
          <w:rFonts w:ascii="Arial" w:hAnsi="Arial" w:cs="Arial"/>
        </w:rPr>
        <w:t>a</w:t>
      </w:r>
      <w:r w:rsidR="005C1D2D" w:rsidRPr="00A10778">
        <w:rPr>
          <w:rFonts w:ascii="Arial" w:hAnsi="Arial" w:cs="Arial"/>
        </w:rPr>
        <w:t xml:space="preserve"> za dobro izvedbo</w:t>
      </w:r>
      <w:r w:rsidR="00E409FF" w:rsidRPr="00A10778">
        <w:rPr>
          <w:rFonts w:ascii="Arial" w:hAnsi="Arial" w:cs="Arial"/>
        </w:rPr>
        <w:t xml:space="preserve"> pogodbenih</w:t>
      </w:r>
      <w:r w:rsidR="005C1D2D" w:rsidRPr="00A10778">
        <w:rPr>
          <w:rFonts w:ascii="Arial" w:hAnsi="Arial" w:cs="Arial"/>
        </w:rPr>
        <w:t xml:space="preserve"> obveznosti</w:t>
      </w:r>
      <w:r w:rsidR="001C11CD" w:rsidRPr="00A10778">
        <w:rPr>
          <w:rFonts w:ascii="Arial" w:hAnsi="Arial" w:cs="Arial"/>
        </w:rPr>
        <w:t xml:space="preserve"> mora biti</w:t>
      </w:r>
      <w:r w:rsidR="005C1D2D" w:rsidRPr="00A10778">
        <w:rPr>
          <w:rFonts w:ascii="Arial" w:hAnsi="Arial" w:cs="Arial"/>
        </w:rPr>
        <w:t xml:space="preserve"> v višini 10% vrednosti </w:t>
      </w:r>
      <w:r w:rsidR="001C11CD" w:rsidRPr="00A10778">
        <w:rPr>
          <w:rFonts w:ascii="Arial" w:hAnsi="Arial" w:cs="Arial"/>
        </w:rPr>
        <w:t>dobave za tekoče leto</w:t>
      </w:r>
      <w:r w:rsidR="007E5C8F" w:rsidRPr="00A10778">
        <w:rPr>
          <w:rFonts w:ascii="Arial" w:hAnsi="Arial" w:cs="Arial"/>
        </w:rPr>
        <w:t xml:space="preserve"> </w:t>
      </w:r>
      <w:r w:rsidR="005C1D2D" w:rsidRPr="00A10778">
        <w:rPr>
          <w:rFonts w:ascii="Arial" w:hAnsi="Arial" w:cs="Arial"/>
        </w:rPr>
        <w:t xml:space="preserve">(z DDV). Predložitev garancije je pogoj za veljavnost </w:t>
      </w:r>
      <w:r w:rsidR="00E409FF" w:rsidRPr="00A10778">
        <w:rPr>
          <w:rFonts w:ascii="Arial" w:hAnsi="Arial" w:cs="Arial"/>
        </w:rPr>
        <w:t>pogodbe</w:t>
      </w:r>
      <w:r w:rsidR="00644AA6" w:rsidRPr="00A10778">
        <w:rPr>
          <w:rFonts w:ascii="Arial" w:hAnsi="Arial" w:cs="Arial"/>
        </w:rPr>
        <w:t>ne dobave</w:t>
      </w:r>
      <w:r w:rsidR="00E409FF" w:rsidRPr="00A10778">
        <w:rPr>
          <w:rFonts w:ascii="Arial" w:hAnsi="Arial" w:cs="Arial"/>
        </w:rPr>
        <w:t xml:space="preserve">. </w:t>
      </w:r>
      <w:r w:rsidR="005C1D2D" w:rsidRPr="00A10778">
        <w:rPr>
          <w:rFonts w:ascii="Arial" w:hAnsi="Arial" w:cs="Arial"/>
        </w:rPr>
        <w:t xml:space="preserve">Garancija za dobro izvedbo </w:t>
      </w:r>
      <w:r w:rsidR="006013DE" w:rsidRPr="00A10778">
        <w:rPr>
          <w:rFonts w:ascii="Arial" w:hAnsi="Arial" w:cs="Arial"/>
        </w:rPr>
        <w:t xml:space="preserve">pogodbenih </w:t>
      </w:r>
      <w:r w:rsidR="005C1D2D" w:rsidRPr="00A10778">
        <w:rPr>
          <w:rFonts w:ascii="Arial" w:hAnsi="Arial" w:cs="Arial"/>
        </w:rPr>
        <w:t xml:space="preserve">obveznosti mora veljati še 30 dni </w:t>
      </w:r>
      <w:r w:rsidR="000449A8" w:rsidRPr="00A10778">
        <w:rPr>
          <w:rFonts w:ascii="Arial" w:hAnsi="Arial" w:cs="Arial"/>
        </w:rPr>
        <w:t>od</w:t>
      </w:r>
      <w:r w:rsidR="005C1D2D" w:rsidRPr="00A10778">
        <w:rPr>
          <w:rFonts w:ascii="Arial" w:hAnsi="Arial" w:cs="Arial"/>
        </w:rPr>
        <w:t xml:space="preserve"> </w:t>
      </w:r>
      <w:r w:rsidR="00E359DC" w:rsidRPr="00A10778">
        <w:rPr>
          <w:rFonts w:ascii="Arial" w:hAnsi="Arial" w:cs="Arial"/>
        </w:rPr>
        <w:t>datum</w:t>
      </w:r>
      <w:r w:rsidR="000449A8" w:rsidRPr="00A10778">
        <w:rPr>
          <w:rFonts w:ascii="Arial" w:hAnsi="Arial" w:cs="Arial"/>
        </w:rPr>
        <w:t>a</w:t>
      </w:r>
      <w:r w:rsidR="00E359DC" w:rsidRPr="00A10778">
        <w:rPr>
          <w:rFonts w:ascii="Arial" w:hAnsi="Arial" w:cs="Arial"/>
        </w:rPr>
        <w:t xml:space="preserve"> prenehanja </w:t>
      </w:r>
      <w:r w:rsidR="00DC5710" w:rsidRPr="00A10778">
        <w:rPr>
          <w:rFonts w:ascii="Arial" w:hAnsi="Arial" w:cs="Arial"/>
        </w:rPr>
        <w:t>dobave energije</w:t>
      </w:r>
      <w:r w:rsidR="00641F5D">
        <w:rPr>
          <w:rFonts w:ascii="Arial" w:hAnsi="Arial" w:cs="Arial"/>
        </w:rPr>
        <w:t xml:space="preserve"> po posameznem letu dobave</w:t>
      </w:r>
      <w:r w:rsidR="005C1D2D" w:rsidRPr="00A10778">
        <w:rPr>
          <w:rFonts w:ascii="Arial" w:hAnsi="Arial" w:cs="Arial"/>
        </w:rPr>
        <w:t xml:space="preserve">. </w:t>
      </w:r>
    </w:p>
    <w:p w14:paraId="571559AB" w14:textId="77777777" w:rsidR="00644AA6" w:rsidRPr="00A10778" w:rsidRDefault="00644AA6" w:rsidP="009C0198">
      <w:pPr>
        <w:spacing w:after="0" w:line="264" w:lineRule="auto"/>
        <w:jc w:val="both"/>
        <w:rPr>
          <w:rFonts w:ascii="Arial" w:hAnsi="Arial" w:cs="Arial"/>
        </w:rPr>
      </w:pPr>
    </w:p>
    <w:p w14:paraId="1C6C1990" w14:textId="71A03107" w:rsidR="00644AA6" w:rsidRPr="00A10778" w:rsidRDefault="00644AA6" w:rsidP="00644AA6">
      <w:pPr>
        <w:spacing w:after="0" w:line="264" w:lineRule="auto"/>
        <w:jc w:val="both"/>
        <w:rPr>
          <w:rFonts w:ascii="Arial" w:hAnsi="Arial" w:cs="Arial"/>
        </w:rPr>
      </w:pPr>
      <w:r w:rsidRPr="00A10778">
        <w:rPr>
          <w:rFonts w:ascii="Arial" w:hAnsi="Arial" w:cs="Arial"/>
        </w:rPr>
        <w:t>Naročnik bo pred unovčenjem finančnega zavarovanja za dobro izvedbo pogodbenih obveznosti, dobavitelja pisno pozval k izpolnitvi obveznosti in mu določil rok za izpolnitev oziroma odpravo napak</w:t>
      </w:r>
      <w:r w:rsidR="00D80F53">
        <w:rPr>
          <w:rFonts w:ascii="Arial" w:hAnsi="Arial" w:cs="Arial"/>
        </w:rPr>
        <w:t>.</w:t>
      </w:r>
      <w:r w:rsidRPr="00A10778">
        <w:rPr>
          <w:rFonts w:ascii="Arial" w:hAnsi="Arial" w:cs="Arial"/>
        </w:rPr>
        <w:t xml:space="preserve">  </w:t>
      </w:r>
    </w:p>
    <w:p w14:paraId="46E16A15" w14:textId="77777777" w:rsidR="005C1D2D" w:rsidRPr="00A10778" w:rsidRDefault="005C1D2D" w:rsidP="009C0198">
      <w:pPr>
        <w:spacing w:after="0" w:line="264" w:lineRule="auto"/>
        <w:jc w:val="both"/>
        <w:rPr>
          <w:rFonts w:ascii="Arial" w:hAnsi="Arial" w:cs="Arial"/>
        </w:rPr>
      </w:pPr>
    </w:p>
    <w:p w14:paraId="50AF9074" w14:textId="130D75F4" w:rsidR="005C1D2D" w:rsidRPr="00A10778" w:rsidRDefault="00DC5710" w:rsidP="009C0198">
      <w:pPr>
        <w:spacing w:after="0" w:line="264" w:lineRule="auto"/>
        <w:jc w:val="both"/>
        <w:rPr>
          <w:rFonts w:ascii="Arial" w:hAnsi="Arial" w:cs="Arial"/>
        </w:rPr>
      </w:pPr>
      <w:r w:rsidRPr="00A10778">
        <w:rPr>
          <w:rFonts w:ascii="Arial" w:hAnsi="Arial" w:cs="Arial"/>
        </w:rPr>
        <w:t>F</w:t>
      </w:r>
      <w:r w:rsidR="005C1D2D" w:rsidRPr="00A10778">
        <w:rPr>
          <w:rFonts w:ascii="Arial" w:hAnsi="Arial" w:cs="Arial"/>
        </w:rPr>
        <w:t xml:space="preserve">inančno zavarovanje za dobro izvedbo </w:t>
      </w:r>
      <w:r w:rsidR="00385135" w:rsidRPr="00A10778">
        <w:rPr>
          <w:rFonts w:ascii="Arial" w:hAnsi="Arial" w:cs="Arial"/>
        </w:rPr>
        <w:t xml:space="preserve">pogodbenih </w:t>
      </w:r>
      <w:r w:rsidR="005C1D2D" w:rsidRPr="00A10778">
        <w:rPr>
          <w:rFonts w:ascii="Arial" w:hAnsi="Arial" w:cs="Arial"/>
        </w:rPr>
        <w:t xml:space="preserve">obveznosti </w:t>
      </w:r>
      <w:r w:rsidRPr="00A10778">
        <w:rPr>
          <w:rFonts w:ascii="Arial" w:hAnsi="Arial" w:cs="Arial"/>
        </w:rPr>
        <w:t xml:space="preserve">lahko naročnik unovči </w:t>
      </w:r>
      <w:r w:rsidRPr="00A10778">
        <w:rPr>
          <w:rFonts w:ascii="Arial" w:hAnsi="Arial" w:cs="Arial"/>
        </w:rPr>
        <w:t>v</w:t>
      </w:r>
      <w:r w:rsidRPr="00A10778">
        <w:rPr>
          <w:rFonts w:ascii="Arial" w:hAnsi="Arial" w:cs="Arial"/>
        </w:rPr>
        <w:t xml:space="preserve"> kolikor dobavitelj ne izpolnjuje svojih pogodbenih obveznosti</w:t>
      </w:r>
      <w:r w:rsidRPr="00A10778">
        <w:rPr>
          <w:rFonts w:ascii="Arial" w:hAnsi="Arial" w:cs="Arial"/>
        </w:rPr>
        <w:t>. V tem primeru lahko naročnik</w:t>
      </w:r>
      <w:r w:rsidR="005C1D2D" w:rsidRPr="00A10778">
        <w:rPr>
          <w:rFonts w:ascii="Arial" w:hAnsi="Arial" w:cs="Arial"/>
        </w:rPr>
        <w:t xml:space="preserve"> od </w:t>
      </w:r>
      <w:r w:rsidR="007E5C8F" w:rsidRPr="00A10778">
        <w:rPr>
          <w:rFonts w:ascii="Arial" w:hAnsi="Arial" w:cs="Arial"/>
        </w:rPr>
        <w:t xml:space="preserve">pogodbe </w:t>
      </w:r>
      <w:r w:rsidR="005C1D2D" w:rsidRPr="00A10778">
        <w:rPr>
          <w:rFonts w:ascii="Arial" w:hAnsi="Arial" w:cs="Arial"/>
        </w:rPr>
        <w:t>odstopi brez kakršnekoli obveznosti do</w:t>
      </w:r>
      <w:r w:rsidR="00C13FB3" w:rsidRPr="00A10778">
        <w:rPr>
          <w:rFonts w:ascii="Arial" w:hAnsi="Arial" w:cs="Arial"/>
        </w:rPr>
        <w:t xml:space="preserve"> dobavitelja</w:t>
      </w:r>
      <w:r w:rsidR="005C1D2D" w:rsidRPr="00A10778">
        <w:rPr>
          <w:rFonts w:ascii="Arial" w:hAnsi="Arial" w:cs="Arial"/>
        </w:rPr>
        <w:t xml:space="preserve">. </w:t>
      </w:r>
    </w:p>
    <w:p w14:paraId="7A459066" w14:textId="77777777" w:rsidR="005C1D2D" w:rsidRPr="00A10778" w:rsidRDefault="005C1D2D" w:rsidP="009C0198">
      <w:pPr>
        <w:spacing w:after="0" w:line="264" w:lineRule="auto"/>
        <w:jc w:val="both"/>
        <w:rPr>
          <w:rFonts w:ascii="Arial" w:hAnsi="Arial" w:cs="Arial"/>
        </w:rPr>
      </w:pPr>
    </w:p>
    <w:p w14:paraId="1B3F78FF" w14:textId="77777777" w:rsidR="00250475" w:rsidRPr="00A10778" w:rsidRDefault="00250475" w:rsidP="009C0198">
      <w:pPr>
        <w:spacing w:after="0" w:line="264" w:lineRule="auto"/>
        <w:jc w:val="both"/>
        <w:rPr>
          <w:rFonts w:ascii="Arial" w:hAnsi="Arial" w:cs="Arial"/>
        </w:rPr>
      </w:pPr>
    </w:p>
    <w:p w14:paraId="38D0A3E9" w14:textId="4426BFF7" w:rsidR="00DC5710" w:rsidRPr="00A10778" w:rsidRDefault="00DC5710" w:rsidP="00DC5710">
      <w:pPr>
        <w:pStyle w:val="Odstavekseznama"/>
        <w:numPr>
          <w:ilvl w:val="0"/>
          <w:numId w:val="6"/>
        </w:numPr>
        <w:spacing w:after="0" w:line="264" w:lineRule="auto"/>
        <w:jc w:val="center"/>
        <w:rPr>
          <w:rFonts w:ascii="Arial" w:hAnsi="Arial" w:cs="Arial"/>
        </w:rPr>
      </w:pPr>
      <w:r w:rsidRPr="00A10778">
        <w:rPr>
          <w:rFonts w:ascii="Arial" w:hAnsi="Arial" w:cs="Arial"/>
        </w:rPr>
        <w:t>člen</w:t>
      </w:r>
    </w:p>
    <w:p w14:paraId="372CEE12" w14:textId="77777777" w:rsidR="00DC5710" w:rsidRPr="00A10778" w:rsidRDefault="00DC5710" w:rsidP="00DC5710">
      <w:pPr>
        <w:spacing w:after="0" w:line="264" w:lineRule="auto"/>
        <w:jc w:val="both"/>
        <w:rPr>
          <w:rFonts w:ascii="Arial" w:hAnsi="Arial" w:cs="Arial"/>
        </w:rPr>
      </w:pPr>
    </w:p>
    <w:p w14:paraId="51B60CDE" w14:textId="723E34F3" w:rsidR="00DC5710" w:rsidRPr="00A10778" w:rsidRDefault="00DC5710" w:rsidP="00DC5710">
      <w:pPr>
        <w:spacing w:after="0" w:line="264" w:lineRule="auto"/>
        <w:jc w:val="both"/>
        <w:rPr>
          <w:rFonts w:ascii="Arial" w:hAnsi="Arial" w:cs="Arial"/>
        </w:rPr>
      </w:pPr>
      <w:r w:rsidRPr="00A10778">
        <w:rPr>
          <w:rFonts w:ascii="Arial" w:hAnsi="Arial" w:cs="Arial"/>
        </w:rPr>
        <w:t xml:space="preserve">Če pri naročniku zaradi zamude dobave oz. energent ni dobavljen ter s tem razlogom nastane večja škoda, je naročnik upravičen do povrnitve celotne nastale škode s strani dobavitelja. </w:t>
      </w:r>
    </w:p>
    <w:p w14:paraId="578240FE" w14:textId="3B042DB6" w:rsidR="00DC5710" w:rsidRPr="00A10778" w:rsidRDefault="00DC5710" w:rsidP="00DC5710">
      <w:pPr>
        <w:spacing w:after="0" w:line="264" w:lineRule="auto"/>
        <w:jc w:val="both"/>
        <w:rPr>
          <w:rFonts w:ascii="Arial" w:hAnsi="Arial" w:cs="Arial"/>
        </w:rPr>
      </w:pPr>
    </w:p>
    <w:p w14:paraId="2A5A6600" w14:textId="77777777" w:rsidR="00DC5710" w:rsidRPr="00A10778" w:rsidRDefault="00DC5710" w:rsidP="00DC5710">
      <w:pPr>
        <w:spacing w:after="0" w:line="264" w:lineRule="auto"/>
        <w:jc w:val="both"/>
        <w:rPr>
          <w:rFonts w:ascii="Arial" w:hAnsi="Arial" w:cs="Arial"/>
        </w:rPr>
      </w:pPr>
    </w:p>
    <w:p w14:paraId="1CACDEA9" w14:textId="5F056103" w:rsidR="0013775D" w:rsidRPr="00A10778" w:rsidRDefault="005C1D2D" w:rsidP="00DC5710">
      <w:pPr>
        <w:numPr>
          <w:ilvl w:val="0"/>
          <w:numId w:val="6"/>
        </w:numPr>
        <w:spacing w:after="0" w:line="264" w:lineRule="auto"/>
        <w:jc w:val="center"/>
        <w:rPr>
          <w:rFonts w:ascii="Arial" w:hAnsi="Arial" w:cs="Arial"/>
        </w:rPr>
      </w:pPr>
      <w:r w:rsidRPr="00A10778">
        <w:rPr>
          <w:rFonts w:ascii="Arial" w:hAnsi="Arial" w:cs="Arial"/>
        </w:rPr>
        <w:t>člen</w:t>
      </w:r>
    </w:p>
    <w:p w14:paraId="0817F2F8" w14:textId="77777777" w:rsidR="00DA4023" w:rsidRPr="00A10778" w:rsidRDefault="00DA4023" w:rsidP="009C0198">
      <w:pPr>
        <w:pStyle w:val="Compact"/>
        <w:spacing w:before="0" w:after="0" w:line="264" w:lineRule="auto"/>
        <w:rPr>
          <w:rFonts w:ascii="Arial" w:hAnsi="Arial" w:cs="Arial"/>
          <w:sz w:val="22"/>
          <w:szCs w:val="22"/>
          <w:lang w:val="sl-SI"/>
        </w:rPr>
      </w:pPr>
    </w:p>
    <w:p w14:paraId="2EE6C872" w14:textId="65123F6C" w:rsidR="0013775D" w:rsidRPr="00A10778" w:rsidRDefault="0013775D" w:rsidP="00D80F53">
      <w:pPr>
        <w:pStyle w:val="Compact"/>
        <w:spacing w:before="0" w:after="0" w:line="264" w:lineRule="auto"/>
        <w:jc w:val="both"/>
        <w:rPr>
          <w:rFonts w:ascii="Arial" w:hAnsi="Arial" w:cs="Arial"/>
          <w:sz w:val="22"/>
          <w:szCs w:val="22"/>
          <w:lang w:val="sl-SI"/>
        </w:rPr>
      </w:pPr>
      <w:r w:rsidRPr="00A10778">
        <w:rPr>
          <w:rFonts w:ascii="Arial" w:hAnsi="Arial" w:cs="Arial"/>
          <w:sz w:val="22"/>
          <w:szCs w:val="22"/>
          <w:lang w:val="sl-SI"/>
        </w:rPr>
        <w:t>Kontaktna oseba naročnika za izvajanje pogodbe je ____________</w:t>
      </w:r>
      <w:r w:rsidR="00F63191" w:rsidRPr="00A10778">
        <w:rPr>
          <w:rFonts w:ascii="Arial" w:hAnsi="Arial" w:cs="Arial"/>
          <w:sz w:val="22"/>
          <w:szCs w:val="22"/>
          <w:lang w:val="sl-SI"/>
        </w:rPr>
        <w:t>_</w:t>
      </w:r>
      <w:r w:rsidRPr="00A10778">
        <w:rPr>
          <w:rFonts w:ascii="Arial" w:hAnsi="Arial" w:cs="Arial"/>
          <w:sz w:val="22"/>
          <w:szCs w:val="22"/>
          <w:lang w:val="sl-SI"/>
        </w:rPr>
        <w:t>_______, tel. št.: _</w:t>
      </w:r>
      <w:r w:rsidR="00F63191" w:rsidRPr="00A10778">
        <w:rPr>
          <w:rFonts w:ascii="Arial" w:hAnsi="Arial" w:cs="Arial"/>
          <w:sz w:val="22"/>
          <w:szCs w:val="22"/>
          <w:lang w:val="sl-SI"/>
        </w:rPr>
        <w:t>_</w:t>
      </w:r>
      <w:r w:rsidRPr="00A10778">
        <w:rPr>
          <w:rFonts w:ascii="Arial" w:hAnsi="Arial" w:cs="Arial"/>
          <w:sz w:val="22"/>
          <w:szCs w:val="22"/>
          <w:lang w:val="sl-SI"/>
        </w:rPr>
        <w:t>__________, e-naslov:</w:t>
      </w:r>
      <w:r w:rsidR="00F63191" w:rsidRPr="00A10778">
        <w:rPr>
          <w:rFonts w:ascii="Arial" w:hAnsi="Arial" w:cs="Arial"/>
          <w:sz w:val="22"/>
          <w:szCs w:val="22"/>
          <w:lang w:val="sl-SI"/>
        </w:rPr>
        <w:t xml:space="preserve"> </w:t>
      </w:r>
      <w:r w:rsidRPr="00A10778">
        <w:rPr>
          <w:rFonts w:ascii="Arial" w:hAnsi="Arial" w:cs="Arial"/>
          <w:sz w:val="22"/>
          <w:szCs w:val="22"/>
          <w:lang w:val="sl-SI"/>
        </w:rPr>
        <w:t>_______________.</w:t>
      </w:r>
    </w:p>
    <w:p w14:paraId="7C61FCBB" w14:textId="77777777" w:rsidR="00DA4023" w:rsidRPr="00A10778" w:rsidRDefault="00DA4023" w:rsidP="00D80F53">
      <w:pPr>
        <w:pStyle w:val="FirstParagraph"/>
        <w:spacing w:before="0" w:after="0" w:line="264" w:lineRule="auto"/>
        <w:jc w:val="both"/>
        <w:rPr>
          <w:rFonts w:ascii="Arial" w:hAnsi="Arial" w:cs="Arial"/>
          <w:sz w:val="22"/>
          <w:szCs w:val="22"/>
          <w:lang w:val="sl-SI"/>
        </w:rPr>
      </w:pPr>
    </w:p>
    <w:p w14:paraId="66A48917" w14:textId="19D0DAAE" w:rsidR="0013775D" w:rsidRPr="00A10778" w:rsidRDefault="0013775D" w:rsidP="00D80F53">
      <w:pPr>
        <w:pStyle w:val="FirstParagraph"/>
        <w:spacing w:before="0" w:after="0" w:line="264" w:lineRule="auto"/>
        <w:jc w:val="both"/>
        <w:rPr>
          <w:rFonts w:ascii="Arial" w:hAnsi="Arial" w:cs="Arial"/>
          <w:sz w:val="22"/>
          <w:szCs w:val="22"/>
          <w:lang w:val="sl-SI"/>
        </w:rPr>
      </w:pPr>
      <w:r w:rsidRPr="00A10778">
        <w:rPr>
          <w:rFonts w:ascii="Arial" w:hAnsi="Arial" w:cs="Arial"/>
          <w:sz w:val="22"/>
          <w:szCs w:val="22"/>
          <w:lang w:val="sl-SI"/>
        </w:rPr>
        <w:lastRenderedPageBreak/>
        <w:t>Kontaktna oseba</w:t>
      </w:r>
      <w:r w:rsidR="005B236E" w:rsidRPr="00A10778">
        <w:rPr>
          <w:rFonts w:ascii="Arial" w:hAnsi="Arial" w:cs="Arial"/>
          <w:sz w:val="22"/>
          <w:szCs w:val="22"/>
          <w:lang w:val="sl-SI"/>
        </w:rPr>
        <w:t xml:space="preserve"> dobavitelja</w:t>
      </w:r>
      <w:r w:rsidRPr="00A10778">
        <w:rPr>
          <w:rFonts w:ascii="Arial" w:hAnsi="Arial" w:cs="Arial"/>
          <w:sz w:val="22"/>
          <w:szCs w:val="22"/>
          <w:lang w:val="sl-SI"/>
        </w:rPr>
        <w:t xml:space="preserve"> za izvajanje pogodbe je ___________________, tel. št.: _</w:t>
      </w:r>
      <w:r w:rsidR="00F63191" w:rsidRPr="00A10778">
        <w:rPr>
          <w:rFonts w:ascii="Arial" w:hAnsi="Arial" w:cs="Arial"/>
          <w:sz w:val="22"/>
          <w:szCs w:val="22"/>
          <w:lang w:val="sl-SI"/>
        </w:rPr>
        <w:t>_</w:t>
      </w:r>
      <w:r w:rsidRPr="00A10778">
        <w:rPr>
          <w:rFonts w:ascii="Arial" w:hAnsi="Arial" w:cs="Arial"/>
          <w:sz w:val="22"/>
          <w:szCs w:val="22"/>
          <w:lang w:val="sl-SI"/>
        </w:rPr>
        <w:t>__________, e-naslov:</w:t>
      </w:r>
      <w:r w:rsidR="00F63191" w:rsidRPr="00A10778">
        <w:rPr>
          <w:rFonts w:ascii="Arial" w:hAnsi="Arial" w:cs="Arial"/>
          <w:sz w:val="22"/>
          <w:szCs w:val="22"/>
          <w:lang w:val="sl-SI"/>
        </w:rPr>
        <w:t xml:space="preserve"> </w:t>
      </w:r>
      <w:r w:rsidRPr="00A10778">
        <w:rPr>
          <w:rFonts w:ascii="Arial" w:hAnsi="Arial" w:cs="Arial"/>
          <w:sz w:val="22"/>
          <w:szCs w:val="22"/>
          <w:lang w:val="sl-SI"/>
        </w:rPr>
        <w:t>_______________.</w:t>
      </w:r>
    </w:p>
    <w:p w14:paraId="11851529" w14:textId="77777777" w:rsidR="00DA4023" w:rsidRPr="00A10778" w:rsidRDefault="00DA4023" w:rsidP="00D80F53">
      <w:pPr>
        <w:spacing w:after="0" w:line="264" w:lineRule="auto"/>
        <w:jc w:val="both"/>
        <w:rPr>
          <w:rFonts w:ascii="Arial" w:hAnsi="Arial" w:cs="Arial"/>
        </w:rPr>
      </w:pPr>
    </w:p>
    <w:p w14:paraId="4E8B778E" w14:textId="1344FA01" w:rsidR="00EA083D" w:rsidRPr="00A10778" w:rsidRDefault="0013775D" w:rsidP="00D80F53">
      <w:pPr>
        <w:spacing w:after="0" w:line="264" w:lineRule="auto"/>
        <w:jc w:val="both"/>
        <w:rPr>
          <w:rFonts w:ascii="Arial" w:hAnsi="Arial" w:cs="Arial"/>
        </w:rPr>
      </w:pPr>
      <w:r w:rsidRPr="00A10778">
        <w:rPr>
          <w:rFonts w:ascii="Arial" w:hAnsi="Arial" w:cs="Arial"/>
        </w:rPr>
        <w:t>Pogodbeni stranki sta dolžni obvestiti nasprotno stranko o zamenjavi predstavnikov v roku treh (3) delovnih dni po zamenjavi</w:t>
      </w:r>
      <w:r w:rsidR="00EA083D" w:rsidRPr="00A10778">
        <w:rPr>
          <w:rFonts w:ascii="Arial" w:hAnsi="Arial" w:cs="Arial"/>
        </w:rPr>
        <w:t>.</w:t>
      </w:r>
    </w:p>
    <w:p w14:paraId="5837A219" w14:textId="77777777" w:rsidR="003C175B" w:rsidRPr="00A10778" w:rsidRDefault="003C175B" w:rsidP="009C0198">
      <w:pPr>
        <w:spacing w:after="0" w:line="264" w:lineRule="auto"/>
        <w:rPr>
          <w:rFonts w:ascii="Arial" w:hAnsi="Arial" w:cs="Arial"/>
        </w:rPr>
      </w:pPr>
    </w:p>
    <w:p w14:paraId="44637ACB" w14:textId="77777777" w:rsidR="00250475" w:rsidRPr="00A10778" w:rsidRDefault="00250475" w:rsidP="009C0198">
      <w:pPr>
        <w:spacing w:after="0" w:line="264" w:lineRule="auto"/>
        <w:jc w:val="both"/>
        <w:rPr>
          <w:rFonts w:ascii="Arial" w:hAnsi="Arial" w:cs="Arial"/>
          <w:bCs/>
          <w:lang w:eastAsia="sl-SI"/>
        </w:rPr>
      </w:pPr>
    </w:p>
    <w:p w14:paraId="53301496" w14:textId="77777777" w:rsidR="008A008E" w:rsidRPr="00A10778" w:rsidRDefault="008A008E" w:rsidP="00DC5710">
      <w:pPr>
        <w:numPr>
          <w:ilvl w:val="0"/>
          <w:numId w:val="6"/>
        </w:numPr>
        <w:spacing w:after="0" w:line="264" w:lineRule="auto"/>
        <w:jc w:val="center"/>
        <w:rPr>
          <w:rFonts w:ascii="Arial" w:hAnsi="Arial" w:cs="Arial"/>
        </w:rPr>
      </w:pPr>
      <w:r w:rsidRPr="00A10778">
        <w:rPr>
          <w:rFonts w:ascii="Arial" w:hAnsi="Arial" w:cs="Arial"/>
        </w:rPr>
        <w:t>člen</w:t>
      </w:r>
    </w:p>
    <w:p w14:paraId="5543D9C6" w14:textId="77777777" w:rsidR="00DA4023" w:rsidRPr="00A10778" w:rsidRDefault="00DA4023" w:rsidP="009C0198">
      <w:pPr>
        <w:spacing w:after="0" w:line="264" w:lineRule="auto"/>
        <w:jc w:val="both"/>
        <w:rPr>
          <w:rFonts w:ascii="Arial" w:hAnsi="Arial" w:cs="Arial"/>
          <w:color w:val="000000"/>
        </w:rPr>
      </w:pPr>
    </w:p>
    <w:p w14:paraId="7692B16E" w14:textId="73E28CE3" w:rsidR="0013775D" w:rsidRPr="00A10778" w:rsidRDefault="0013775D" w:rsidP="009C0198">
      <w:pPr>
        <w:spacing w:after="0" w:line="264" w:lineRule="auto"/>
        <w:jc w:val="both"/>
        <w:rPr>
          <w:rFonts w:ascii="Arial" w:hAnsi="Arial" w:cs="Arial"/>
          <w:color w:val="000000"/>
        </w:rPr>
      </w:pPr>
      <w:r w:rsidRPr="00A10778">
        <w:rPr>
          <w:rFonts w:ascii="Arial" w:hAnsi="Arial" w:cs="Arial"/>
          <w:color w:val="000000"/>
        </w:rPr>
        <w:t>Naročnik ima pravico odstopiti od pogodbe kadarkoli, brez posledic za naročnika, če:</w:t>
      </w:r>
    </w:p>
    <w:p w14:paraId="237EDFAE" w14:textId="77777777" w:rsidR="00F63191" w:rsidRPr="00A10778" w:rsidRDefault="00F63191" w:rsidP="009C0198">
      <w:pPr>
        <w:numPr>
          <w:ilvl w:val="0"/>
          <w:numId w:val="13"/>
        </w:numPr>
        <w:spacing w:after="0" w:line="264" w:lineRule="auto"/>
        <w:ind w:left="227" w:right="227" w:hanging="227"/>
        <w:jc w:val="both"/>
        <w:rPr>
          <w:rFonts w:ascii="Arial" w:hAnsi="Arial" w:cs="Arial"/>
        </w:rPr>
      </w:pPr>
      <w:r w:rsidRPr="00A10778">
        <w:rPr>
          <w:rFonts w:ascii="Arial" w:hAnsi="Arial" w:cs="Arial"/>
          <w:color w:val="000000"/>
        </w:rPr>
        <w:t>pride dobavitelj v takšno situacijo, ki bi mu onemogočila izvedbo pogodbenih obveznosti;</w:t>
      </w:r>
    </w:p>
    <w:p w14:paraId="3C340EDB" w14:textId="77777777" w:rsidR="004B1F0A" w:rsidRPr="00A10778" w:rsidRDefault="00F63191" w:rsidP="009C0198">
      <w:pPr>
        <w:numPr>
          <w:ilvl w:val="0"/>
          <w:numId w:val="13"/>
        </w:numPr>
        <w:spacing w:after="0" w:line="264" w:lineRule="auto"/>
        <w:ind w:left="227" w:right="227" w:hanging="227"/>
        <w:jc w:val="both"/>
        <w:rPr>
          <w:rFonts w:ascii="Arial" w:hAnsi="Arial" w:cs="Arial"/>
        </w:rPr>
      </w:pPr>
      <w:r w:rsidRPr="00A10778">
        <w:rPr>
          <w:rFonts w:ascii="Arial" w:hAnsi="Arial" w:cs="Arial"/>
          <w:color w:val="000000"/>
        </w:rPr>
        <w:t>dobavitelj po svoji krivdi ne izpolnjuje pogodbenih obveznosti, tudi po pisnem opozorilu naročnika</w:t>
      </w:r>
      <w:r w:rsidR="004B1F0A" w:rsidRPr="00A10778">
        <w:rPr>
          <w:rFonts w:ascii="Arial" w:hAnsi="Arial" w:cs="Arial"/>
          <w:color w:val="000000"/>
        </w:rPr>
        <w:t>;</w:t>
      </w:r>
    </w:p>
    <w:p w14:paraId="4535B628" w14:textId="732C149E" w:rsidR="00F63191" w:rsidRPr="00A10778" w:rsidRDefault="004B1F0A" w:rsidP="009C0198">
      <w:pPr>
        <w:numPr>
          <w:ilvl w:val="0"/>
          <w:numId w:val="13"/>
        </w:numPr>
        <w:spacing w:after="0" w:line="264" w:lineRule="auto"/>
        <w:ind w:left="227" w:right="227" w:hanging="227"/>
        <w:jc w:val="both"/>
        <w:rPr>
          <w:rFonts w:ascii="Arial" w:hAnsi="Arial" w:cs="Arial"/>
        </w:rPr>
      </w:pPr>
      <w:r w:rsidRPr="00A10778">
        <w:rPr>
          <w:rFonts w:ascii="Arial" w:hAnsi="Arial" w:cs="Arial"/>
          <w:color w:val="000000"/>
        </w:rPr>
        <w:t>odstop od pogodbe predvideva veljavna zakonodaja s področja javnega naročanja</w:t>
      </w:r>
      <w:r w:rsidR="00F63191" w:rsidRPr="00A10778">
        <w:rPr>
          <w:rFonts w:ascii="Arial" w:hAnsi="Arial" w:cs="Arial"/>
          <w:color w:val="000000"/>
        </w:rPr>
        <w:t>.</w:t>
      </w:r>
    </w:p>
    <w:p w14:paraId="3A480411" w14:textId="77777777" w:rsidR="00DA4023" w:rsidRPr="00A10778" w:rsidRDefault="00DA4023" w:rsidP="009C0198">
      <w:pPr>
        <w:spacing w:after="0" w:line="264" w:lineRule="auto"/>
        <w:jc w:val="both"/>
        <w:rPr>
          <w:rFonts w:ascii="Arial" w:hAnsi="Arial" w:cs="Arial"/>
          <w:color w:val="000000"/>
        </w:rPr>
      </w:pPr>
    </w:p>
    <w:p w14:paraId="191BAF73" w14:textId="27065DC5" w:rsidR="0013775D" w:rsidRPr="00A10778" w:rsidRDefault="0013775D" w:rsidP="009C0198">
      <w:pPr>
        <w:spacing w:after="0" w:line="264" w:lineRule="auto"/>
        <w:jc w:val="both"/>
        <w:rPr>
          <w:rFonts w:ascii="Arial" w:hAnsi="Arial" w:cs="Arial"/>
        </w:rPr>
      </w:pPr>
      <w:r w:rsidRPr="00A10778">
        <w:rPr>
          <w:rFonts w:ascii="Arial" w:hAnsi="Arial" w:cs="Arial"/>
          <w:color w:val="000000"/>
        </w:rPr>
        <w:t>Odstop od pogodbe učinkuje z dnem, ko</w:t>
      </w:r>
      <w:r w:rsidR="00250475" w:rsidRPr="00A10778">
        <w:rPr>
          <w:rFonts w:ascii="Arial" w:hAnsi="Arial" w:cs="Arial"/>
          <w:color w:val="000000"/>
        </w:rPr>
        <w:t xml:space="preserve"> </w:t>
      </w:r>
      <w:r w:rsidR="004A5554" w:rsidRPr="00A10778">
        <w:rPr>
          <w:rFonts w:ascii="Arial" w:hAnsi="Arial" w:cs="Arial"/>
          <w:color w:val="000000"/>
        </w:rPr>
        <w:t>dobavitelj</w:t>
      </w:r>
      <w:r w:rsidRPr="00A10778">
        <w:rPr>
          <w:rFonts w:ascii="Arial" w:hAnsi="Arial" w:cs="Arial"/>
          <w:color w:val="000000"/>
        </w:rPr>
        <w:t xml:space="preserve"> prejme pisno izjavo naročnika o odstopu.</w:t>
      </w:r>
    </w:p>
    <w:p w14:paraId="2FC71DA4" w14:textId="77777777" w:rsidR="00DA4023" w:rsidRPr="00A10778" w:rsidRDefault="00DA4023" w:rsidP="009C0198">
      <w:pPr>
        <w:spacing w:after="0" w:line="264" w:lineRule="auto"/>
        <w:jc w:val="both"/>
        <w:rPr>
          <w:rFonts w:ascii="Arial" w:hAnsi="Arial" w:cs="Arial"/>
          <w:color w:val="000000"/>
        </w:rPr>
      </w:pPr>
    </w:p>
    <w:p w14:paraId="21034AE5" w14:textId="474B534A" w:rsidR="0013775D" w:rsidRPr="00A10778" w:rsidRDefault="0013775D" w:rsidP="009C0198">
      <w:pPr>
        <w:spacing w:after="0" w:line="264" w:lineRule="auto"/>
        <w:jc w:val="both"/>
        <w:rPr>
          <w:rFonts w:ascii="Arial" w:hAnsi="Arial" w:cs="Arial"/>
        </w:rPr>
      </w:pPr>
      <w:r w:rsidRPr="00A10778">
        <w:rPr>
          <w:rFonts w:ascii="Arial" w:hAnsi="Arial" w:cs="Arial"/>
          <w:color w:val="000000"/>
        </w:rPr>
        <w:t xml:space="preserve">Pogodba preneha veljati tudi, če je naročnik seznanjen, da je pristojni državni organ ali sodišče s pravnomočno odločitvijo ugotovilo kršitev delovne, okoljske ali socialne zakonodaje s strani </w:t>
      </w:r>
      <w:r w:rsidR="00C13FB3" w:rsidRPr="00A10778">
        <w:rPr>
          <w:rFonts w:ascii="Arial" w:hAnsi="Arial" w:cs="Arial"/>
        </w:rPr>
        <w:t>dobavitelja</w:t>
      </w:r>
      <w:r w:rsidR="00C13FB3" w:rsidRPr="00A10778">
        <w:rPr>
          <w:rFonts w:ascii="Arial" w:hAnsi="Arial" w:cs="Arial"/>
          <w:color w:val="000000"/>
        </w:rPr>
        <w:t xml:space="preserve"> </w:t>
      </w:r>
      <w:r w:rsidRPr="00A10778">
        <w:rPr>
          <w:rFonts w:ascii="Arial" w:hAnsi="Arial" w:cs="Arial"/>
          <w:color w:val="000000"/>
        </w:rPr>
        <w:t xml:space="preserve">pogodbe o izvedbi javnega naročila ali njegovega podizvajalca. </w:t>
      </w:r>
      <w:r w:rsidR="00F63191" w:rsidRPr="00A10778">
        <w:rPr>
          <w:rFonts w:ascii="Arial" w:hAnsi="Arial" w:cs="Arial"/>
          <w:color w:val="000000"/>
        </w:rPr>
        <w:t>D</w:t>
      </w:r>
      <w:r w:rsidR="004A5554" w:rsidRPr="00A10778">
        <w:rPr>
          <w:rFonts w:ascii="Arial" w:hAnsi="Arial" w:cs="Arial"/>
          <w:color w:val="000000"/>
        </w:rPr>
        <w:t>obavitelj</w:t>
      </w:r>
      <w:r w:rsidRPr="00A10778">
        <w:rPr>
          <w:rFonts w:ascii="Arial" w:hAnsi="Arial" w:cs="Arial"/>
          <w:color w:val="000000"/>
        </w:rPr>
        <w:t xml:space="preserve"> je dolžan pisno obvestiti naročnika o ugotovljeni kršitvi najkasneje v roku 5 delovnih dneh od pravnomočnosti odločitve državnega organa ali sodišča o kršitvah delovne, okoljske ali socialne zakonodaje s strani </w:t>
      </w:r>
      <w:r w:rsidR="00C13FB3" w:rsidRPr="00A10778">
        <w:rPr>
          <w:rFonts w:ascii="Arial" w:hAnsi="Arial" w:cs="Arial"/>
        </w:rPr>
        <w:t>dobavitelja</w:t>
      </w:r>
      <w:r w:rsidR="00C13FB3" w:rsidRPr="00A10778">
        <w:rPr>
          <w:rFonts w:ascii="Arial" w:hAnsi="Arial" w:cs="Arial"/>
          <w:color w:val="000000"/>
        </w:rPr>
        <w:t xml:space="preserve"> </w:t>
      </w:r>
      <w:r w:rsidRPr="00A10778">
        <w:rPr>
          <w:rFonts w:ascii="Arial" w:hAnsi="Arial" w:cs="Arial"/>
          <w:color w:val="000000"/>
        </w:rPr>
        <w:t>pogodbe o izvedbi javnega naročila ali njegovega podizvajalca.</w:t>
      </w:r>
    </w:p>
    <w:p w14:paraId="2D6B6F7E" w14:textId="77777777" w:rsidR="00DA4023" w:rsidRPr="00A10778" w:rsidRDefault="00DA4023" w:rsidP="009C0198">
      <w:pPr>
        <w:spacing w:after="0" w:line="264" w:lineRule="auto"/>
        <w:jc w:val="both"/>
        <w:rPr>
          <w:rFonts w:ascii="Arial" w:hAnsi="Arial" w:cs="Arial"/>
          <w:color w:val="000000"/>
        </w:rPr>
      </w:pPr>
    </w:p>
    <w:p w14:paraId="165D0338" w14:textId="08C2EEF1" w:rsidR="0013775D" w:rsidRPr="00A10778" w:rsidRDefault="0013775D" w:rsidP="009C0198">
      <w:pPr>
        <w:spacing w:after="0" w:line="264" w:lineRule="auto"/>
        <w:jc w:val="both"/>
        <w:rPr>
          <w:rFonts w:ascii="Arial" w:hAnsi="Arial" w:cs="Arial"/>
        </w:rPr>
      </w:pPr>
      <w:r w:rsidRPr="00A10778">
        <w:rPr>
          <w:rFonts w:ascii="Arial" w:hAnsi="Arial" w:cs="Arial"/>
          <w:color w:val="000000"/>
        </w:rPr>
        <w:t xml:space="preserve">Naročnik ima pravico enostransko odstopiti od pogodbe brez odpovednega roka tudi v primeru, da nima zagotovljenih sredstev </w:t>
      </w:r>
      <w:r w:rsidR="00F63191" w:rsidRPr="00A10778">
        <w:rPr>
          <w:rFonts w:ascii="Arial" w:hAnsi="Arial" w:cs="Arial"/>
          <w:color w:val="000000"/>
        </w:rPr>
        <w:t xml:space="preserve">za dobavo </w:t>
      </w:r>
      <w:r w:rsidR="00DC5710" w:rsidRPr="00A10778">
        <w:rPr>
          <w:rFonts w:ascii="Arial" w:hAnsi="Arial" w:cs="Arial"/>
          <w:color w:val="000000"/>
        </w:rPr>
        <w:t>energenta/</w:t>
      </w:r>
      <w:r w:rsidR="00F63191" w:rsidRPr="00A10778">
        <w:rPr>
          <w:rFonts w:ascii="Arial" w:hAnsi="Arial" w:cs="Arial"/>
          <w:color w:val="000000"/>
        </w:rPr>
        <w:t xml:space="preserve">blaga po tem sporazumu </w:t>
      </w:r>
      <w:r w:rsidRPr="00A10778">
        <w:rPr>
          <w:rFonts w:ascii="Arial" w:hAnsi="Arial" w:cs="Arial"/>
          <w:color w:val="000000"/>
        </w:rPr>
        <w:t>ali v primeru bistveno spremenjenih okoliščin.</w:t>
      </w:r>
    </w:p>
    <w:p w14:paraId="73AC91E1" w14:textId="77777777" w:rsidR="00DA4023" w:rsidRPr="00A10778" w:rsidRDefault="00DA4023" w:rsidP="009C0198">
      <w:pPr>
        <w:spacing w:after="0" w:line="264" w:lineRule="auto"/>
        <w:jc w:val="both"/>
        <w:rPr>
          <w:rFonts w:ascii="Arial" w:hAnsi="Arial" w:cs="Arial"/>
          <w:color w:val="000000"/>
        </w:rPr>
      </w:pPr>
    </w:p>
    <w:p w14:paraId="09512E86" w14:textId="0DA0FA3C" w:rsidR="0013775D" w:rsidRPr="00A10778" w:rsidRDefault="0013775D" w:rsidP="009C0198">
      <w:pPr>
        <w:spacing w:after="0" w:line="264" w:lineRule="auto"/>
        <w:jc w:val="both"/>
        <w:rPr>
          <w:rFonts w:ascii="Arial" w:hAnsi="Arial" w:cs="Arial"/>
          <w:color w:val="000000"/>
        </w:rPr>
      </w:pPr>
      <w:r w:rsidRPr="00A10778">
        <w:rPr>
          <w:rFonts w:ascii="Arial" w:hAnsi="Arial" w:cs="Arial"/>
          <w:color w:val="000000"/>
        </w:rPr>
        <w:t>V primeru predčasnega prenehanja veljavnosti pogodbe sta pogodbeni strani obvezani poravnati obveznosti, ki jih imata druga do druge in so nastale do trenutka prenehanja pogodbe.</w:t>
      </w:r>
    </w:p>
    <w:p w14:paraId="540EF597" w14:textId="77777777" w:rsidR="00DA4023" w:rsidRPr="00A10778" w:rsidRDefault="00DA4023" w:rsidP="009C0198">
      <w:pPr>
        <w:spacing w:after="0" w:line="264" w:lineRule="auto"/>
        <w:jc w:val="both"/>
        <w:rPr>
          <w:rFonts w:ascii="Arial" w:hAnsi="Arial" w:cs="Arial"/>
          <w:color w:val="000000"/>
        </w:rPr>
      </w:pPr>
    </w:p>
    <w:p w14:paraId="3C1F6291" w14:textId="3E656CE2" w:rsidR="00EA083D" w:rsidRPr="00A10778" w:rsidRDefault="0013775D" w:rsidP="009C0198">
      <w:pPr>
        <w:spacing w:after="0" w:line="264" w:lineRule="auto"/>
        <w:jc w:val="both"/>
        <w:rPr>
          <w:rFonts w:ascii="Arial" w:hAnsi="Arial" w:cs="Arial"/>
          <w:color w:val="000000"/>
        </w:rPr>
      </w:pPr>
      <w:r w:rsidRPr="00A10778">
        <w:rPr>
          <w:rFonts w:ascii="Arial" w:hAnsi="Arial" w:cs="Arial"/>
          <w:color w:val="000000"/>
        </w:rPr>
        <w:t xml:space="preserve">Pogodbeni stranki imata pravico odstopiti od pogodbe tudi iz drugih razlogov, s pisnim obvestilom drugi pogodbeni stranki, ki mora biti poslano priporočeno po pošti in </w:t>
      </w:r>
      <w:r w:rsidR="00F63191" w:rsidRPr="00A10778">
        <w:rPr>
          <w:rFonts w:ascii="Arial" w:hAnsi="Arial" w:cs="Arial"/>
          <w:color w:val="000000"/>
        </w:rPr>
        <w:t>s trimesečnim</w:t>
      </w:r>
      <w:r w:rsidRPr="00A10778">
        <w:rPr>
          <w:rFonts w:ascii="Arial" w:hAnsi="Arial" w:cs="Arial"/>
          <w:color w:val="000000"/>
        </w:rPr>
        <w:t xml:space="preserve"> odpovednim rokom</w:t>
      </w:r>
      <w:r w:rsidR="00F63191" w:rsidRPr="00A10778">
        <w:rPr>
          <w:rFonts w:ascii="Arial" w:hAnsi="Arial" w:cs="Arial"/>
          <w:color w:val="000000"/>
        </w:rPr>
        <w:t>.</w:t>
      </w:r>
    </w:p>
    <w:p w14:paraId="0F871BB2" w14:textId="77777777" w:rsidR="00DA4023" w:rsidRPr="00A10778" w:rsidRDefault="00DA4023" w:rsidP="009C0198">
      <w:pPr>
        <w:spacing w:after="0" w:line="264" w:lineRule="auto"/>
        <w:jc w:val="both"/>
        <w:rPr>
          <w:rFonts w:ascii="Arial" w:hAnsi="Arial" w:cs="Arial"/>
          <w:color w:val="000000"/>
        </w:rPr>
      </w:pPr>
    </w:p>
    <w:p w14:paraId="71CFCA32" w14:textId="4F70F68B" w:rsidR="00E17C7E" w:rsidRPr="00A10778" w:rsidRDefault="00110F97" w:rsidP="00DC5710">
      <w:pPr>
        <w:numPr>
          <w:ilvl w:val="0"/>
          <w:numId w:val="6"/>
        </w:numPr>
        <w:spacing w:after="0" w:line="264" w:lineRule="auto"/>
        <w:jc w:val="center"/>
        <w:rPr>
          <w:rFonts w:ascii="Arial" w:hAnsi="Arial" w:cs="Arial"/>
        </w:rPr>
      </w:pPr>
      <w:r w:rsidRPr="00A10778">
        <w:rPr>
          <w:rFonts w:ascii="Arial" w:hAnsi="Arial" w:cs="Arial"/>
        </w:rPr>
        <w:t>č</w:t>
      </w:r>
      <w:r w:rsidR="005C1D2D" w:rsidRPr="00A10778">
        <w:rPr>
          <w:rFonts w:ascii="Arial" w:hAnsi="Arial" w:cs="Arial"/>
        </w:rPr>
        <w:t>len</w:t>
      </w:r>
    </w:p>
    <w:p w14:paraId="3BAF1C25" w14:textId="2D03C411" w:rsidR="00110F97" w:rsidRPr="00A10778" w:rsidRDefault="00110F97" w:rsidP="009C0198">
      <w:pPr>
        <w:spacing w:after="0" w:line="264" w:lineRule="auto"/>
        <w:rPr>
          <w:rFonts w:ascii="Arial" w:hAnsi="Arial" w:cs="Arial"/>
        </w:rPr>
      </w:pPr>
    </w:p>
    <w:p w14:paraId="04857DC5" w14:textId="2A2ADD60" w:rsidR="00110F97" w:rsidRPr="00A10778" w:rsidRDefault="00110F97" w:rsidP="009C0198">
      <w:pPr>
        <w:spacing w:after="0" w:line="264" w:lineRule="auto"/>
        <w:jc w:val="both"/>
        <w:rPr>
          <w:rFonts w:ascii="Arial" w:hAnsi="Arial" w:cs="Arial"/>
        </w:rPr>
      </w:pPr>
      <w:r w:rsidRPr="00A10778">
        <w:rPr>
          <w:rFonts w:ascii="Arial" w:hAnsi="Arial" w:cs="Arial"/>
        </w:rPr>
        <w:t xml:space="preserve">Pogodbeni stranki soglašata, da se glede uporabe in plačila podizvajalca, upošteva izražena volja strank in podizvajalcev, ki je skladna z razpisno dokumentacijo in veljavno ureditvijo postopkov javnega naročanja. </w:t>
      </w:r>
    </w:p>
    <w:p w14:paraId="36448465" w14:textId="77777777" w:rsidR="00110F97" w:rsidRPr="00A10778" w:rsidRDefault="00110F97" w:rsidP="009C0198">
      <w:pPr>
        <w:spacing w:after="0" w:line="264" w:lineRule="auto"/>
        <w:rPr>
          <w:rFonts w:ascii="Arial" w:hAnsi="Arial" w:cs="Arial"/>
        </w:rPr>
      </w:pPr>
    </w:p>
    <w:p w14:paraId="7DA23AC4" w14:textId="4FB377DA" w:rsidR="00110F97" w:rsidRPr="00A10778" w:rsidRDefault="00110F97" w:rsidP="00DC5710">
      <w:pPr>
        <w:numPr>
          <w:ilvl w:val="0"/>
          <w:numId w:val="6"/>
        </w:numPr>
        <w:spacing w:after="0" w:line="264" w:lineRule="auto"/>
        <w:jc w:val="center"/>
        <w:rPr>
          <w:rFonts w:ascii="Arial" w:hAnsi="Arial" w:cs="Arial"/>
        </w:rPr>
      </w:pPr>
      <w:r w:rsidRPr="00A10778">
        <w:rPr>
          <w:rFonts w:ascii="Arial" w:hAnsi="Arial" w:cs="Arial"/>
        </w:rPr>
        <w:t>člen</w:t>
      </w:r>
    </w:p>
    <w:p w14:paraId="190CE545" w14:textId="53E19CD5" w:rsidR="00EF2B38" w:rsidRPr="00A10778" w:rsidRDefault="00EF2B38" w:rsidP="009C0198">
      <w:pPr>
        <w:spacing w:after="0" w:line="264" w:lineRule="auto"/>
        <w:rPr>
          <w:rFonts w:ascii="Arial" w:hAnsi="Arial" w:cs="Arial"/>
        </w:rPr>
      </w:pPr>
    </w:p>
    <w:p w14:paraId="6E931246" w14:textId="35D48369" w:rsidR="00EF2B38" w:rsidRPr="00A10778" w:rsidRDefault="00110F97" w:rsidP="009C0198">
      <w:pPr>
        <w:spacing w:after="0" w:line="264" w:lineRule="auto"/>
        <w:jc w:val="both"/>
        <w:rPr>
          <w:rFonts w:ascii="Arial" w:hAnsi="Arial" w:cs="Arial"/>
          <w:color w:val="000000"/>
        </w:rPr>
      </w:pPr>
      <w:r w:rsidRPr="00A10778">
        <w:rPr>
          <w:rFonts w:ascii="Arial" w:hAnsi="Arial" w:cs="Arial"/>
        </w:rPr>
        <w:t>Ta sporazum</w:t>
      </w:r>
      <w:r w:rsidR="00EF2B38" w:rsidRPr="00A10778">
        <w:rPr>
          <w:rFonts w:ascii="Arial" w:hAnsi="Arial" w:cs="Arial"/>
        </w:rPr>
        <w:t xml:space="preserve"> se lahko spremeni ali dopolni s pisnim aneksom, ki ga sprejmeta in podpišeta obe pogodbeni stranki, razen če ni v te</w:t>
      </w:r>
      <w:r w:rsidRPr="00A10778">
        <w:rPr>
          <w:rFonts w:ascii="Arial" w:hAnsi="Arial" w:cs="Arial"/>
        </w:rPr>
        <w:t>m sporazumu</w:t>
      </w:r>
      <w:r w:rsidR="00EF2B38" w:rsidRPr="00A10778">
        <w:rPr>
          <w:rFonts w:ascii="Arial" w:hAnsi="Arial" w:cs="Arial"/>
        </w:rPr>
        <w:t xml:space="preserve"> določeno drugače. Če katerakoli od določb te</w:t>
      </w:r>
      <w:r w:rsidRPr="00A10778">
        <w:rPr>
          <w:rFonts w:ascii="Arial" w:hAnsi="Arial" w:cs="Arial"/>
        </w:rPr>
        <w:t>ga sporazuma</w:t>
      </w:r>
      <w:r w:rsidR="00EF2B38" w:rsidRPr="00A10778">
        <w:rPr>
          <w:rFonts w:ascii="Arial" w:hAnsi="Arial" w:cs="Arial"/>
        </w:rPr>
        <w:t xml:space="preserve"> je ali postane neveljavna, to ne vpliva na ostale določbe. Neveljavna določba se nadomesti z veljavno, ki mora čim bolj ustrezati namenu, ki ga je želela doseči neveljavna določba. </w:t>
      </w:r>
      <w:r w:rsidR="00EF2B38" w:rsidRPr="00A10778">
        <w:rPr>
          <w:rFonts w:ascii="Arial" w:hAnsi="Arial" w:cs="Arial"/>
          <w:color w:val="000000"/>
        </w:rPr>
        <w:t>Sprememba pogodbe ne sme biti bistvena skladno s 95. členom ZJN-3.</w:t>
      </w:r>
    </w:p>
    <w:p w14:paraId="6B8E79C0" w14:textId="0974ED60" w:rsidR="00EF2B38" w:rsidRPr="00A10778" w:rsidRDefault="00EF2B38" w:rsidP="009C0198">
      <w:pPr>
        <w:spacing w:after="0" w:line="264" w:lineRule="auto"/>
        <w:rPr>
          <w:rFonts w:ascii="Arial" w:hAnsi="Arial" w:cs="Arial"/>
        </w:rPr>
      </w:pPr>
    </w:p>
    <w:p w14:paraId="65C322C3" w14:textId="77777777" w:rsidR="00110F97" w:rsidRPr="00A10778" w:rsidRDefault="00110F97" w:rsidP="009C0198">
      <w:pPr>
        <w:spacing w:after="0" w:line="264" w:lineRule="auto"/>
        <w:rPr>
          <w:rFonts w:ascii="Arial" w:hAnsi="Arial" w:cs="Arial"/>
        </w:rPr>
      </w:pPr>
    </w:p>
    <w:p w14:paraId="28113546" w14:textId="63FDC3C4" w:rsidR="00EF2B38" w:rsidRPr="00A10778" w:rsidRDefault="00EF2B38" w:rsidP="00DC5710">
      <w:pPr>
        <w:numPr>
          <w:ilvl w:val="0"/>
          <w:numId w:val="6"/>
        </w:numPr>
        <w:spacing w:after="0" w:line="264" w:lineRule="auto"/>
        <w:jc w:val="center"/>
        <w:rPr>
          <w:rFonts w:ascii="Arial" w:hAnsi="Arial" w:cs="Arial"/>
        </w:rPr>
      </w:pPr>
      <w:r w:rsidRPr="00A10778">
        <w:rPr>
          <w:rFonts w:ascii="Arial" w:hAnsi="Arial" w:cs="Arial"/>
        </w:rPr>
        <w:t>člen</w:t>
      </w:r>
    </w:p>
    <w:p w14:paraId="71FD53C3" w14:textId="1E835316" w:rsidR="00E17C7E" w:rsidRPr="00A10778" w:rsidRDefault="00E17C7E" w:rsidP="009C0198">
      <w:pPr>
        <w:spacing w:after="0" w:line="264" w:lineRule="auto"/>
        <w:rPr>
          <w:rFonts w:ascii="Arial" w:hAnsi="Arial" w:cs="Arial"/>
        </w:rPr>
      </w:pPr>
    </w:p>
    <w:p w14:paraId="25F7DD98" w14:textId="410A4007" w:rsidR="00E17C7E" w:rsidRPr="00A10778" w:rsidRDefault="00E17C7E" w:rsidP="009C0198">
      <w:pPr>
        <w:spacing w:after="0" w:line="264" w:lineRule="auto"/>
        <w:jc w:val="both"/>
        <w:rPr>
          <w:rFonts w:ascii="Arial" w:hAnsi="Arial" w:cs="Arial"/>
        </w:rPr>
      </w:pPr>
      <w:r w:rsidRPr="00A10778">
        <w:rPr>
          <w:rFonts w:ascii="Arial" w:hAnsi="Arial" w:cs="Arial"/>
        </w:rPr>
        <w:t xml:space="preserve">Ta sporazum je ničen, v kolikor se ugotovi, da kdo v imenu ali na račun dobavitelja, predstavniku ali posredniku naročnika obljubi, ponudil ali dal kakšno nedovoljeno korist za pridobitev posla, ali za sklenitev posla pod ugodnejšimi pogoji, ali za opustitev dolžnega nadzora nad izvajanjem obveznosti iz </w:t>
      </w:r>
      <w:r w:rsidRPr="00A10778">
        <w:rPr>
          <w:rFonts w:ascii="Arial" w:hAnsi="Arial" w:cs="Arial"/>
        </w:rPr>
        <w:lastRenderedPageBreak/>
        <w:t xml:space="preserve">pogodbe, ali za drugo ravnanje ali opustitev, s katerim je naročniku povzročena škoda ali je omogočena pridobitev nedovoljene koristi predstavniku ali posredniku naročnika, izvajalcu ali njegovemu predstavniku, zastopniku ali posredniku. </w:t>
      </w:r>
    </w:p>
    <w:p w14:paraId="414725EF" w14:textId="6187100C" w:rsidR="00EF2B38" w:rsidRPr="00A10778" w:rsidRDefault="00EF2B38" w:rsidP="009C0198">
      <w:pPr>
        <w:spacing w:after="0" w:line="264" w:lineRule="auto"/>
        <w:jc w:val="both"/>
        <w:rPr>
          <w:rFonts w:ascii="Arial" w:hAnsi="Arial" w:cs="Arial"/>
        </w:rPr>
      </w:pPr>
    </w:p>
    <w:p w14:paraId="5989AA4C" w14:textId="77777777" w:rsidR="00EF2B38" w:rsidRPr="00A10778" w:rsidRDefault="00EF2B38" w:rsidP="009C0198">
      <w:pPr>
        <w:spacing w:after="0" w:line="264" w:lineRule="auto"/>
        <w:jc w:val="both"/>
        <w:rPr>
          <w:rFonts w:ascii="Arial" w:hAnsi="Arial" w:cs="Arial"/>
          <w:color w:val="000000"/>
        </w:rPr>
      </w:pPr>
      <w:r w:rsidRPr="00A10778">
        <w:rPr>
          <w:rFonts w:ascii="Arial" w:hAnsi="Arial" w:cs="Arial"/>
          <w:color w:val="000000"/>
        </w:rPr>
        <w:t>Naročnik bo v primeru ugotovitve o domnevnem obstoju dejanskega stanja iz prvega odstavka tega člena ali obvestila Komisije za preprečevanje korupcije ali drugih organov, glede njegovega domnevnega nastanka, pričel z ugotavljanjem pogojev ničnosti z razlogi iz prejšnjega odstavka tega člena oziroma z drugimi ukrepi v skladu s predpisi Republike Slovenije.</w:t>
      </w:r>
    </w:p>
    <w:p w14:paraId="7139184B" w14:textId="77777777" w:rsidR="00E17C7E" w:rsidRPr="00A10778" w:rsidRDefault="00E17C7E" w:rsidP="009C0198">
      <w:pPr>
        <w:spacing w:after="0" w:line="264" w:lineRule="auto"/>
        <w:rPr>
          <w:rFonts w:ascii="Arial" w:hAnsi="Arial" w:cs="Arial"/>
        </w:rPr>
      </w:pPr>
    </w:p>
    <w:p w14:paraId="2999F012" w14:textId="69A8CC67" w:rsidR="00E17C7E" w:rsidRPr="00A10778" w:rsidRDefault="00E17C7E" w:rsidP="00DC5710">
      <w:pPr>
        <w:numPr>
          <w:ilvl w:val="0"/>
          <w:numId w:val="6"/>
        </w:numPr>
        <w:spacing w:after="0" w:line="264" w:lineRule="auto"/>
        <w:jc w:val="center"/>
        <w:rPr>
          <w:rFonts w:ascii="Arial" w:hAnsi="Arial" w:cs="Arial"/>
        </w:rPr>
      </w:pPr>
      <w:r w:rsidRPr="00A10778">
        <w:rPr>
          <w:rFonts w:ascii="Arial" w:hAnsi="Arial" w:cs="Arial"/>
        </w:rPr>
        <w:t>člen</w:t>
      </w:r>
    </w:p>
    <w:p w14:paraId="6521EF91" w14:textId="77777777" w:rsidR="00DA4023" w:rsidRPr="00A10778" w:rsidRDefault="00DA4023" w:rsidP="009C0198">
      <w:pPr>
        <w:spacing w:after="0" w:line="264" w:lineRule="auto"/>
        <w:jc w:val="both"/>
        <w:rPr>
          <w:rFonts w:ascii="Arial" w:hAnsi="Arial" w:cs="Arial"/>
        </w:rPr>
      </w:pPr>
    </w:p>
    <w:p w14:paraId="122C4BB0" w14:textId="4D3E2BC4" w:rsidR="00EA083D" w:rsidRPr="00A10778" w:rsidRDefault="003347DF" w:rsidP="009C0198">
      <w:pPr>
        <w:spacing w:after="0" w:line="264" w:lineRule="auto"/>
        <w:jc w:val="both"/>
        <w:rPr>
          <w:rFonts w:ascii="Arial" w:hAnsi="Arial" w:cs="Arial"/>
        </w:rPr>
      </w:pPr>
      <w:r w:rsidRPr="00A10778">
        <w:rPr>
          <w:rFonts w:ascii="Arial" w:hAnsi="Arial" w:cs="Arial"/>
        </w:rPr>
        <w:t>Pogodbeni stranki</w:t>
      </w:r>
      <w:r w:rsidR="007E5C8F" w:rsidRPr="00A10778">
        <w:rPr>
          <w:rFonts w:ascii="Arial" w:hAnsi="Arial" w:cs="Arial"/>
        </w:rPr>
        <w:t xml:space="preserve"> </w:t>
      </w:r>
      <w:r w:rsidR="005C1D2D" w:rsidRPr="00A10778">
        <w:rPr>
          <w:rFonts w:ascii="Arial" w:hAnsi="Arial" w:cs="Arial"/>
        </w:rPr>
        <w:t xml:space="preserve">se dogovorita, da bosta morebitne spore iz tega </w:t>
      </w:r>
      <w:r w:rsidR="007E5C8F" w:rsidRPr="00A10778">
        <w:rPr>
          <w:rFonts w:ascii="Arial" w:hAnsi="Arial" w:cs="Arial"/>
        </w:rPr>
        <w:t xml:space="preserve">pogodbe </w:t>
      </w:r>
      <w:r w:rsidR="005C1D2D" w:rsidRPr="00A10778">
        <w:rPr>
          <w:rFonts w:ascii="Arial" w:hAnsi="Arial" w:cs="Arial"/>
        </w:rPr>
        <w:t xml:space="preserve">reševali sporazumno. V kolikor ne pride do sporazuma, je za reševanje spora pristojno </w:t>
      </w:r>
      <w:r w:rsidR="00EA083D" w:rsidRPr="00A10778">
        <w:rPr>
          <w:rFonts w:ascii="Arial" w:hAnsi="Arial" w:cs="Arial"/>
        </w:rPr>
        <w:t>stvarno in krajevno pristojno sodišče po sedežu naročnika.</w:t>
      </w:r>
    </w:p>
    <w:p w14:paraId="20677ECF" w14:textId="682AC777" w:rsidR="004B1F0A" w:rsidRDefault="004B1F0A" w:rsidP="009C0198">
      <w:pPr>
        <w:spacing w:after="0" w:line="264" w:lineRule="auto"/>
        <w:jc w:val="both"/>
        <w:rPr>
          <w:rFonts w:ascii="Arial" w:hAnsi="Arial" w:cs="Arial"/>
        </w:rPr>
      </w:pPr>
    </w:p>
    <w:p w14:paraId="4C3314F8" w14:textId="77777777" w:rsidR="00A10778" w:rsidRPr="00A10778" w:rsidRDefault="00A10778" w:rsidP="009C0198">
      <w:pPr>
        <w:spacing w:after="0" w:line="264" w:lineRule="auto"/>
        <w:jc w:val="both"/>
        <w:rPr>
          <w:rFonts w:ascii="Arial" w:hAnsi="Arial" w:cs="Arial"/>
        </w:rPr>
      </w:pPr>
    </w:p>
    <w:p w14:paraId="27A10248" w14:textId="1B14A73C" w:rsidR="005B236E" w:rsidRPr="00A10778" w:rsidRDefault="005C1D2D" w:rsidP="00DC5710">
      <w:pPr>
        <w:numPr>
          <w:ilvl w:val="0"/>
          <w:numId w:val="6"/>
        </w:numPr>
        <w:spacing w:after="0" w:line="264" w:lineRule="auto"/>
        <w:jc w:val="center"/>
        <w:rPr>
          <w:rFonts w:ascii="Arial" w:hAnsi="Arial" w:cs="Arial"/>
        </w:rPr>
      </w:pPr>
      <w:r w:rsidRPr="00A10778">
        <w:rPr>
          <w:rFonts w:ascii="Arial" w:hAnsi="Arial" w:cs="Arial"/>
        </w:rPr>
        <w:t>člen</w:t>
      </w:r>
    </w:p>
    <w:p w14:paraId="637A2E2D" w14:textId="77777777" w:rsidR="00DA4023" w:rsidRPr="00A10778" w:rsidRDefault="00DA4023" w:rsidP="009C0198">
      <w:pPr>
        <w:spacing w:after="0" w:line="264" w:lineRule="auto"/>
        <w:jc w:val="both"/>
        <w:rPr>
          <w:rFonts w:ascii="Arial" w:hAnsi="Arial" w:cs="Arial"/>
        </w:rPr>
      </w:pPr>
    </w:p>
    <w:p w14:paraId="04796429" w14:textId="06B19A54" w:rsidR="005B236E" w:rsidRPr="00A10778" w:rsidRDefault="0081279C" w:rsidP="009C0198">
      <w:pPr>
        <w:spacing w:after="0" w:line="264" w:lineRule="auto"/>
        <w:jc w:val="both"/>
        <w:rPr>
          <w:rFonts w:ascii="Arial" w:hAnsi="Arial" w:cs="Arial"/>
        </w:rPr>
      </w:pPr>
      <w:r w:rsidRPr="00A10778">
        <w:rPr>
          <w:rFonts w:ascii="Arial" w:hAnsi="Arial" w:cs="Arial"/>
        </w:rPr>
        <w:t>Sporazum</w:t>
      </w:r>
      <w:r w:rsidR="005B236E" w:rsidRPr="00A10778">
        <w:rPr>
          <w:rFonts w:ascii="Arial" w:hAnsi="Arial" w:cs="Arial"/>
        </w:rPr>
        <w:t xml:space="preserve"> je sklenjena za določen čas, za obdobje 4 let</w:t>
      </w:r>
      <w:r w:rsidR="00DC447D" w:rsidRPr="00A10778">
        <w:rPr>
          <w:rFonts w:ascii="Arial" w:hAnsi="Arial" w:cs="Arial"/>
        </w:rPr>
        <w:t xml:space="preserve"> od prve dobave energenta naročniku</w:t>
      </w:r>
      <w:r w:rsidR="005B236E" w:rsidRPr="00A10778">
        <w:rPr>
          <w:rFonts w:ascii="Arial" w:hAnsi="Arial" w:cs="Arial"/>
        </w:rPr>
        <w:t xml:space="preserve"> in prične veljati z dnem podpisa obeh pogodbenih strank. </w:t>
      </w:r>
    </w:p>
    <w:p w14:paraId="7F0A468A" w14:textId="77777777" w:rsidR="00DA4023" w:rsidRPr="00A10778" w:rsidRDefault="00DA4023" w:rsidP="009C0198">
      <w:pPr>
        <w:spacing w:after="0" w:line="264" w:lineRule="auto"/>
        <w:jc w:val="both"/>
        <w:rPr>
          <w:rFonts w:ascii="Arial" w:hAnsi="Arial" w:cs="Arial"/>
        </w:rPr>
      </w:pPr>
    </w:p>
    <w:p w14:paraId="6F612D6B" w14:textId="55B43028" w:rsidR="00920330" w:rsidRPr="00A10778" w:rsidRDefault="00510306" w:rsidP="009C0198">
      <w:pPr>
        <w:spacing w:after="0" w:line="264" w:lineRule="auto"/>
        <w:jc w:val="both"/>
        <w:rPr>
          <w:rFonts w:ascii="Arial" w:hAnsi="Arial" w:cs="Arial"/>
        </w:rPr>
      </w:pPr>
      <w:r w:rsidRPr="00A10778">
        <w:rPr>
          <w:rFonts w:ascii="Arial" w:hAnsi="Arial" w:cs="Arial"/>
        </w:rPr>
        <w:t>Pogodba</w:t>
      </w:r>
      <w:r w:rsidR="005C1D2D" w:rsidRPr="00A10778">
        <w:rPr>
          <w:rFonts w:ascii="Arial" w:hAnsi="Arial" w:cs="Arial"/>
        </w:rPr>
        <w:t xml:space="preserve"> stopi v veljavo, ko </w:t>
      </w:r>
      <w:r w:rsidRPr="00A10778">
        <w:rPr>
          <w:rFonts w:ascii="Arial" w:hAnsi="Arial" w:cs="Arial"/>
        </w:rPr>
        <w:t xml:space="preserve">jo </w:t>
      </w:r>
      <w:r w:rsidR="005C1D2D" w:rsidRPr="00A10778">
        <w:rPr>
          <w:rFonts w:ascii="Arial" w:hAnsi="Arial" w:cs="Arial"/>
        </w:rPr>
        <w:t>podpišeta</w:t>
      </w:r>
      <w:r w:rsidR="00C81E0E" w:rsidRPr="00A10778">
        <w:rPr>
          <w:rFonts w:ascii="Arial" w:hAnsi="Arial" w:cs="Arial"/>
        </w:rPr>
        <w:t>/jo</w:t>
      </w:r>
      <w:r w:rsidR="005C1D2D" w:rsidRPr="00A10778">
        <w:rPr>
          <w:rFonts w:ascii="Arial" w:hAnsi="Arial" w:cs="Arial"/>
        </w:rPr>
        <w:t xml:space="preserve"> zastopnika</w:t>
      </w:r>
      <w:r w:rsidR="00C81E0E" w:rsidRPr="00A10778">
        <w:rPr>
          <w:rFonts w:ascii="Arial" w:hAnsi="Arial" w:cs="Arial"/>
        </w:rPr>
        <w:t>/i</w:t>
      </w:r>
      <w:r w:rsidR="005C1D2D" w:rsidRPr="00A10778">
        <w:rPr>
          <w:rFonts w:ascii="Arial" w:hAnsi="Arial" w:cs="Arial"/>
        </w:rPr>
        <w:t xml:space="preserve"> obeh </w:t>
      </w:r>
      <w:r w:rsidRPr="00A10778">
        <w:rPr>
          <w:rFonts w:ascii="Arial" w:hAnsi="Arial" w:cs="Arial"/>
        </w:rPr>
        <w:t xml:space="preserve">pogodbenih </w:t>
      </w:r>
      <w:r w:rsidR="005C1D2D" w:rsidRPr="00A10778">
        <w:rPr>
          <w:rFonts w:ascii="Arial" w:hAnsi="Arial" w:cs="Arial"/>
        </w:rPr>
        <w:t xml:space="preserve">strank in ko </w:t>
      </w:r>
      <w:r w:rsidR="007A0DB0" w:rsidRPr="00A10778">
        <w:rPr>
          <w:rFonts w:ascii="Arial" w:hAnsi="Arial" w:cs="Arial"/>
        </w:rPr>
        <w:t>dobavitelj</w:t>
      </w:r>
      <w:r w:rsidR="005C1D2D" w:rsidRPr="00A10778">
        <w:rPr>
          <w:rFonts w:ascii="Arial" w:hAnsi="Arial" w:cs="Arial"/>
        </w:rPr>
        <w:t xml:space="preserve"> predloži </w:t>
      </w:r>
      <w:r w:rsidR="0081279C" w:rsidRPr="00A10778">
        <w:rPr>
          <w:rFonts w:ascii="Arial" w:hAnsi="Arial" w:cs="Arial"/>
        </w:rPr>
        <w:t>zavarovanje</w:t>
      </w:r>
      <w:r w:rsidR="005C1D2D" w:rsidRPr="00A10778">
        <w:rPr>
          <w:rFonts w:ascii="Arial" w:hAnsi="Arial" w:cs="Arial"/>
        </w:rPr>
        <w:t xml:space="preserve"> za dobro izvedbo </w:t>
      </w:r>
      <w:r w:rsidRPr="00A10778">
        <w:rPr>
          <w:rFonts w:ascii="Arial" w:hAnsi="Arial" w:cs="Arial"/>
        </w:rPr>
        <w:t xml:space="preserve">pogodbenih </w:t>
      </w:r>
      <w:r w:rsidR="005C1D2D" w:rsidRPr="00A10778">
        <w:rPr>
          <w:rFonts w:ascii="Arial" w:hAnsi="Arial" w:cs="Arial"/>
        </w:rPr>
        <w:t>obveznosti.</w:t>
      </w:r>
    </w:p>
    <w:p w14:paraId="7916850A" w14:textId="1BC91B9E" w:rsidR="004D056F" w:rsidRPr="00A10778" w:rsidRDefault="004D056F" w:rsidP="009C0198">
      <w:pPr>
        <w:spacing w:after="0" w:line="264" w:lineRule="auto"/>
        <w:jc w:val="both"/>
        <w:rPr>
          <w:rFonts w:ascii="Arial" w:hAnsi="Arial" w:cs="Arial"/>
        </w:rPr>
      </w:pPr>
    </w:p>
    <w:p w14:paraId="0D352C81" w14:textId="77777777" w:rsidR="00250475" w:rsidRPr="00A10778" w:rsidRDefault="00250475" w:rsidP="009C0198">
      <w:pPr>
        <w:spacing w:after="0" w:line="264" w:lineRule="auto"/>
        <w:jc w:val="both"/>
        <w:rPr>
          <w:rFonts w:ascii="Arial" w:hAnsi="Arial" w:cs="Arial"/>
        </w:rPr>
      </w:pPr>
    </w:p>
    <w:p w14:paraId="6F159E52" w14:textId="473106B3" w:rsidR="005C1D2D" w:rsidRPr="00A10778" w:rsidRDefault="005C1D2D" w:rsidP="00DC5710">
      <w:pPr>
        <w:numPr>
          <w:ilvl w:val="0"/>
          <w:numId w:val="6"/>
        </w:numPr>
        <w:spacing w:after="0" w:line="264" w:lineRule="auto"/>
        <w:jc w:val="center"/>
        <w:rPr>
          <w:rFonts w:ascii="Arial" w:hAnsi="Arial" w:cs="Arial"/>
        </w:rPr>
      </w:pPr>
      <w:r w:rsidRPr="00A10778">
        <w:rPr>
          <w:rFonts w:ascii="Arial" w:hAnsi="Arial" w:cs="Arial"/>
        </w:rPr>
        <w:t>člen</w:t>
      </w:r>
    </w:p>
    <w:p w14:paraId="04D4C1D3" w14:textId="77777777" w:rsidR="00DA4023" w:rsidRPr="00A10778" w:rsidRDefault="00DA4023" w:rsidP="009C0198">
      <w:pPr>
        <w:spacing w:after="0" w:line="264" w:lineRule="auto"/>
        <w:jc w:val="both"/>
        <w:rPr>
          <w:rFonts w:ascii="Arial" w:hAnsi="Arial" w:cs="Arial"/>
        </w:rPr>
      </w:pPr>
    </w:p>
    <w:p w14:paraId="04894F26" w14:textId="14300AA6" w:rsidR="004D056F" w:rsidRPr="00A10778" w:rsidRDefault="00D1107C" w:rsidP="009C0198">
      <w:pPr>
        <w:spacing w:after="0" w:line="264" w:lineRule="auto"/>
        <w:jc w:val="both"/>
        <w:rPr>
          <w:rFonts w:ascii="Arial" w:hAnsi="Arial" w:cs="Arial"/>
        </w:rPr>
      </w:pPr>
      <w:r w:rsidRPr="00A10778">
        <w:rPr>
          <w:rFonts w:ascii="Arial" w:hAnsi="Arial" w:cs="Arial"/>
        </w:rPr>
        <w:t xml:space="preserve">Pogodba </w:t>
      </w:r>
      <w:r w:rsidR="005C1D2D" w:rsidRPr="00A10778">
        <w:rPr>
          <w:rFonts w:ascii="Arial" w:hAnsi="Arial" w:cs="Arial"/>
        </w:rPr>
        <w:t>je sestavljen</w:t>
      </w:r>
      <w:r w:rsidRPr="00A10778">
        <w:rPr>
          <w:rFonts w:ascii="Arial" w:hAnsi="Arial" w:cs="Arial"/>
        </w:rPr>
        <w:t>a</w:t>
      </w:r>
      <w:r w:rsidR="005C1D2D" w:rsidRPr="00A10778">
        <w:rPr>
          <w:rFonts w:ascii="Arial" w:hAnsi="Arial" w:cs="Arial"/>
        </w:rPr>
        <w:t xml:space="preserve"> v dveh</w:t>
      </w:r>
      <w:r w:rsidR="00C81E0E" w:rsidRPr="00A10778">
        <w:rPr>
          <w:rFonts w:ascii="Arial" w:hAnsi="Arial" w:cs="Arial"/>
        </w:rPr>
        <w:t xml:space="preserve"> </w:t>
      </w:r>
      <w:r w:rsidR="005C1D2D" w:rsidRPr="00A10778">
        <w:rPr>
          <w:rFonts w:ascii="Arial" w:hAnsi="Arial" w:cs="Arial"/>
        </w:rPr>
        <w:t xml:space="preserve">enakih izvodih, od katerih prejme vsaka </w:t>
      </w:r>
      <w:r w:rsidRPr="00A10778">
        <w:rPr>
          <w:rFonts w:ascii="Arial" w:hAnsi="Arial" w:cs="Arial"/>
        </w:rPr>
        <w:t>pogodbena str</w:t>
      </w:r>
      <w:r w:rsidR="005C1D2D" w:rsidRPr="00A10778">
        <w:rPr>
          <w:rFonts w:ascii="Arial" w:hAnsi="Arial" w:cs="Arial"/>
        </w:rPr>
        <w:t xml:space="preserve">anka </w:t>
      </w:r>
      <w:r w:rsidRPr="00A10778">
        <w:rPr>
          <w:rFonts w:ascii="Arial" w:hAnsi="Arial" w:cs="Arial"/>
        </w:rPr>
        <w:t>po</w:t>
      </w:r>
      <w:r w:rsidR="007E5C8F" w:rsidRPr="00A10778">
        <w:rPr>
          <w:rFonts w:ascii="Arial" w:hAnsi="Arial" w:cs="Arial"/>
        </w:rPr>
        <w:t xml:space="preserve"> </w:t>
      </w:r>
      <w:r w:rsidR="005C1D2D" w:rsidRPr="00A10778">
        <w:rPr>
          <w:rFonts w:ascii="Arial" w:hAnsi="Arial" w:cs="Arial"/>
        </w:rPr>
        <w:t xml:space="preserve">en izvod. </w:t>
      </w:r>
    </w:p>
    <w:p w14:paraId="243089AF" w14:textId="7CA8612B" w:rsidR="00DA507A" w:rsidRPr="00A10778" w:rsidRDefault="00DA507A" w:rsidP="009C0198">
      <w:pPr>
        <w:spacing w:after="0" w:line="264" w:lineRule="auto"/>
        <w:jc w:val="both"/>
        <w:rPr>
          <w:rFonts w:ascii="Arial" w:hAnsi="Arial" w:cs="Arial"/>
        </w:rPr>
      </w:pPr>
    </w:p>
    <w:p w14:paraId="62A4AB60" w14:textId="77777777" w:rsidR="0081279C" w:rsidRPr="00A10778" w:rsidRDefault="0081279C" w:rsidP="009C0198">
      <w:pPr>
        <w:spacing w:after="0" w:line="264" w:lineRule="auto"/>
        <w:jc w:val="both"/>
        <w:rPr>
          <w:rFonts w:ascii="Arial" w:hAnsi="Arial" w:cs="Arial"/>
        </w:rPr>
      </w:pPr>
    </w:p>
    <w:p w14:paraId="6961C7DC" w14:textId="77777777" w:rsidR="00DA4023" w:rsidRPr="00A10778" w:rsidRDefault="00DA4023" w:rsidP="009C0198">
      <w:pPr>
        <w:spacing w:after="0" w:line="264" w:lineRule="auto"/>
        <w:jc w:val="both"/>
        <w:rPr>
          <w:rFonts w:ascii="Arial" w:hAnsi="Arial" w:cs="Arial"/>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920330" w:rsidRPr="00A10778" w14:paraId="14F4FBFC" w14:textId="77777777" w:rsidTr="00994734">
        <w:tc>
          <w:tcPr>
            <w:tcW w:w="4889" w:type="dxa"/>
          </w:tcPr>
          <w:p w14:paraId="422401B1" w14:textId="77777777" w:rsidR="00920330" w:rsidRPr="00A10778" w:rsidRDefault="00920330" w:rsidP="009C0198">
            <w:pPr>
              <w:spacing w:after="0" w:line="264" w:lineRule="auto"/>
              <w:rPr>
                <w:rFonts w:ascii="Arial" w:hAnsi="Arial" w:cs="Arial"/>
              </w:rPr>
            </w:pPr>
            <w:r w:rsidRPr="00A10778">
              <w:rPr>
                <w:rFonts w:ascii="Arial" w:hAnsi="Arial" w:cs="Arial"/>
              </w:rPr>
              <w:t>Datum:</w:t>
            </w:r>
            <w:r w:rsidRPr="00A10778">
              <w:rPr>
                <w:rFonts w:ascii="Arial" w:hAnsi="Arial" w:cs="Arial"/>
              </w:rPr>
              <w:tab/>
            </w:r>
          </w:p>
        </w:tc>
        <w:tc>
          <w:tcPr>
            <w:tcW w:w="4889" w:type="dxa"/>
          </w:tcPr>
          <w:p w14:paraId="7A61CCA6" w14:textId="77777777" w:rsidR="00920330" w:rsidRPr="00A10778" w:rsidRDefault="00920330" w:rsidP="009C0198">
            <w:pPr>
              <w:spacing w:after="0" w:line="264" w:lineRule="auto"/>
              <w:rPr>
                <w:rFonts w:ascii="Arial" w:hAnsi="Arial" w:cs="Arial"/>
              </w:rPr>
            </w:pPr>
            <w:r w:rsidRPr="00A10778">
              <w:rPr>
                <w:rFonts w:ascii="Arial" w:hAnsi="Arial" w:cs="Arial"/>
              </w:rPr>
              <w:t>Datum:</w:t>
            </w:r>
            <w:r w:rsidRPr="00A10778">
              <w:rPr>
                <w:rFonts w:ascii="Arial" w:hAnsi="Arial" w:cs="Arial"/>
              </w:rPr>
              <w:tab/>
            </w:r>
          </w:p>
        </w:tc>
      </w:tr>
      <w:tr w:rsidR="00920330" w:rsidRPr="00A10778" w14:paraId="444B88B8" w14:textId="77777777" w:rsidTr="00994734">
        <w:tc>
          <w:tcPr>
            <w:tcW w:w="4889" w:type="dxa"/>
          </w:tcPr>
          <w:p w14:paraId="1573B9CE" w14:textId="77777777" w:rsidR="00920330" w:rsidRPr="00A10778" w:rsidRDefault="00920330" w:rsidP="009C0198">
            <w:pPr>
              <w:spacing w:after="0" w:line="264" w:lineRule="auto"/>
              <w:rPr>
                <w:rFonts w:ascii="Arial" w:hAnsi="Arial" w:cs="Arial"/>
              </w:rPr>
            </w:pPr>
          </w:p>
        </w:tc>
        <w:tc>
          <w:tcPr>
            <w:tcW w:w="4889" w:type="dxa"/>
          </w:tcPr>
          <w:p w14:paraId="13ABE3B6" w14:textId="77777777" w:rsidR="00920330" w:rsidRPr="00A10778" w:rsidRDefault="00920330" w:rsidP="009C0198">
            <w:pPr>
              <w:spacing w:after="0" w:line="264" w:lineRule="auto"/>
              <w:rPr>
                <w:rFonts w:ascii="Arial" w:hAnsi="Arial" w:cs="Arial"/>
              </w:rPr>
            </w:pPr>
          </w:p>
        </w:tc>
      </w:tr>
      <w:tr w:rsidR="00920330" w:rsidRPr="00A10778" w14:paraId="4996D31D" w14:textId="77777777" w:rsidTr="00994734">
        <w:tc>
          <w:tcPr>
            <w:tcW w:w="4889" w:type="dxa"/>
          </w:tcPr>
          <w:p w14:paraId="20C8DF40" w14:textId="77777777" w:rsidR="00920330" w:rsidRPr="00A10778" w:rsidRDefault="00920330" w:rsidP="009C0198">
            <w:pPr>
              <w:spacing w:after="0" w:line="264" w:lineRule="auto"/>
              <w:rPr>
                <w:rFonts w:ascii="Arial" w:hAnsi="Arial" w:cs="Arial"/>
              </w:rPr>
            </w:pPr>
            <w:r w:rsidRPr="00A10778">
              <w:rPr>
                <w:rFonts w:ascii="Arial" w:hAnsi="Arial" w:cs="Arial"/>
              </w:rPr>
              <w:t>Naročnik:</w:t>
            </w:r>
            <w:r w:rsidRPr="00A10778">
              <w:rPr>
                <w:rFonts w:ascii="Arial" w:hAnsi="Arial" w:cs="Arial"/>
              </w:rPr>
              <w:tab/>
            </w:r>
            <w:r w:rsidRPr="00A10778">
              <w:rPr>
                <w:rFonts w:ascii="Arial" w:hAnsi="Arial" w:cs="Arial"/>
              </w:rPr>
              <w:tab/>
            </w:r>
          </w:p>
          <w:p w14:paraId="55295D03" w14:textId="77777777" w:rsidR="00920330" w:rsidRPr="00A10778" w:rsidRDefault="00920330" w:rsidP="009C0198">
            <w:pPr>
              <w:spacing w:after="0" w:line="264" w:lineRule="auto"/>
              <w:rPr>
                <w:rFonts w:ascii="Arial" w:hAnsi="Arial" w:cs="Arial"/>
              </w:rPr>
            </w:pPr>
            <w:r w:rsidRPr="00A10778">
              <w:rPr>
                <w:rFonts w:ascii="Arial" w:hAnsi="Arial" w:cs="Arial"/>
              </w:rPr>
              <w:t>Javno komunalno podjetje Grosuplje d.o.o.</w:t>
            </w:r>
          </w:p>
          <w:p w14:paraId="2EE20FDC" w14:textId="77777777" w:rsidR="00920330" w:rsidRPr="00A10778" w:rsidRDefault="00920330" w:rsidP="009C0198">
            <w:pPr>
              <w:spacing w:after="0" w:line="264" w:lineRule="auto"/>
              <w:rPr>
                <w:rFonts w:ascii="Arial" w:hAnsi="Arial" w:cs="Arial"/>
              </w:rPr>
            </w:pPr>
            <w:r w:rsidRPr="00A10778">
              <w:rPr>
                <w:rFonts w:ascii="Arial" w:hAnsi="Arial" w:cs="Arial"/>
              </w:rPr>
              <w:t>Direktor Stanislav Stopar</w:t>
            </w:r>
          </w:p>
        </w:tc>
        <w:tc>
          <w:tcPr>
            <w:tcW w:w="4889" w:type="dxa"/>
          </w:tcPr>
          <w:p w14:paraId="3187479C" w14:textId="53FEFCD8" w:rsidR="00920330" w:rsidRPr="00A10778" w:rsidRDefault="007A0DB0" w:rsidP="009C0198">
            <w:pPr>
              <w:spacing w:after="0" w:line="264" w:lineRule="auto"/>
              <w:rPr>
                <w:rFonts w:ascii="Arial" w:hAnsi="Arial" w:cs="Arial"/>
              </w:rPr>
            </w:pPr>
            <w:r w:rsidRPr="00A10778">
              <w:rPr>
                <w:rFonts w:ascii="Arial" w:hAnsi="Arial" w:cs="Arial"/>
              </w:rPr>
              <w:t>Dobavitelj</w:t>
            </w:r>
            <w:r w:rsidR="00920330" w:rsidRPr="00A10778">
              <w:rPr>
                <w:rFonts w:ascii="Arial" w:hAnsi="Arial" w:cs="Arial"/>
              </w:rPr>
              <w:t xml:space="preserve">: </w:t>
            </w:r>
          </w:p>
          <w:p w14:paraId="2DD2F999" w14:textId="77777777" w:rsidR="00920330" w:rsidRPr="00A10778" w:rsidRDefault="00920330" w:rsidP="009C0198">
            <w:pPr>
              <w:spacing w:after="0" w:line="264" w:lineRule="auto"/>
              <w:rPr>
                <w:rFonts w:ascii="Arial" w:hAnsi="Arial" w:cs="Arial"/>
                <w:bCs/>
              </w:rPr>
            </w:pPr>
            <w:r w:rsidRPr="00A10778">
              <w:rPr>
                <w:rFonts w:ascii="Arial" w:hAnsi="Arial" w:cs="Arial"/>
                <w:bCs/>
              </w:rPr>
              <w:t>_______________________________</w:t>
            </w:r>
          </w:p>
          <w:p w14:paraId="11BE38D4" w14:textId="77777777" w:rsidR="00920330" w:rsidRPr="00A10778" w:rsidRDefault="00920330" w:rsidP="009C0198">
            <w:pPr>
              <w:spacing w:after="0" w:line="264" w:lineRule="auto"/>
              <w:rPr>
                <w:rFonts w:ascii="Arial" w:hAnsi="Arial" w:cs="Arial"/>
              </w:rPr>
            </w:pPr>
          </w:p>
        </w:tc>
      </w:tr>
    </w:tbl>
    <w:p w14:paraId="03F0D0A6" w14:textId="77777777" w:rsidR="00EC09F2" w:rsidRPr="00A10778" w:rsidRDefault="00EC09F2" w:rsidP="009C0198">
      <w:pPr>
        <w:spacing w:after="0" w:line="264" w:lineRule="auto"/>
        <w:rPr>
          <w:rFonts w:ascii="Arial" w:hAnsi="Arial" w:cs="Arial"/>
        </w:rPr>
      </w:pPr>
    </w:p>
    <w:sectPr w:rsidR="00EC09F2" w:rsidRPr="00A10778" w:rsidSect="004F27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9806" w14:textId="77777777" w:rsidR="005430E5" w:rsidRDefault="005430E5" w:rsidP="005430E5">
      <w:pPr>
        <w:spacing w:after="0" w:line="240" w:lineRule="auto"/>
      </w:pPr>
      <w:r>
        <w:separator/>
      </w:r>
    </w:p>
  </w:endnote>
  <w:endnote w:type="continuationSeparator" w:id="0">
    <w:p w14:paraId="11621F7E" w14:textId="77777777" w:rsidR="005430E5" w:rsidRDefault="005430E5" w:rsidP="005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93401"/>
      <w:docPartObj>
        <w:docPartGallery w:val="Page Numbers (Bottom of Page)"/>
        <w:docPartUnique/>
      </w:docPartObj>
    </w:sdtPr>
    <w:sdtEndPr>
      <w:rPr>
        <w:rFonts w:ascii="Arial" w:hAnsi="Arial" w:cs="Arial"/>
        <w:sz w:val="16"/>
        <w:szCs w:val="16"/>
      </w:rPr>
    </w:sdtEndPr>
    <w:sdtContent>
      <w:p w14:paraId="600AA4DB" w14:textId="77777777" w:rsidR="005430E5" w:rsidRPr="005430E5" w:rsidRDefault="005430E5">
        <w:pPr>
          <w:pStyle w:val="Noga"/>
          <w:jc w:val="center"/>
          <w:rPr>
            <w:rFonts w:ascii="Arial" w:hAnsi="Arial" w:cs="Arial"/>
            <w:sz w:val="16"/>
            <w:szCs w:val="16"/>
          </w:rPr>
        </w:pPr>
        <w:r w:rsidRPr="005430E5">
          <w:rPr>
            <w:rFonts w:ascii="Arial" w:hAnsi="Arial" w:cs="Arial"/>
            <w:sz w:val="16"/>
            <w:szCs w:val="16"/>
          </w:rPr>
          <w:fldChar w:fldCharType="begin"/>
        </w:r>
        <w:r w:rsidRPr="005430E5">
          <w:rPr>
            <w:rFonts w:ascii="Arial" w:hAnsi="Arial" w:cs="Arial"/>
            <w:sz w:val="16"/>
            <w:szCs w:val="16"/>
          </w:rPr>
          <w:instrText>PAGE   \* MERGEFORMAT</w:instrText>
        </w:r>
        <w:r w:rsidRPr="005430E5">
          <w:rPr>
            <w:rFonts w:ascii="Arial" w:hAnsi="Arial" w:cs="Arial"/>
            <w:sz w:val="16"/>
            <w:szCs w:val="16"/>
          </w:rPr>
          <w:fldChar w:fldCharType="separate"/>
        </w:r>
        <w:r w:rsidRPr="005430E5">
          <w:rPr>
            <w:rFonts w:ascii="Arial" w:hAnsi="Arial" w:cs="Arial"/>
            <w:sz w:val="16"/>
            <w:szCs w:val="16"/>
          </w:rPr>
          <w:t>2</w:t>
        </w:r>
        <w:r w:rsidRPr="005430E5">
          <w:rPr>
            <w:rFonts w:ascii="Arial" w:hAnsi="Arial" w:cs="Arial"/>
            <w:sz w:val="16"/>
            <w:szCs w:val="16"/>
          </w:rPr>
          <w:fldChar w:fldCharType="end"/>
        </w:r>
      </w:p>
    </w:sdtContent>
  </w:sdt>
  <w:p w14:paraId="1363597A" w14:textId="77777777" w:rsidR="005430E5" w:rsidRDefault="005430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2FC5" w14:textId="77777777" w:rsidR="005430E5" w:rsidRDefault="005430E5" w:rsidP="005430E5">
      <w:pPr>
        <w:spacing w:after="0" w:line="240" w:lineRule="auto"/>
      </w:pPr>
      <w:r>
        <w:separator/>
      </w:r>
    </w:p>
  </w:footnote>
  <w:footnote w:type="continuationSeparator" w:id="0">
    <w:p w14:paraId="20DE7B6A" w14:textId="77777777" w:rsidR="005430E5" w:rsidRDefault="005430E5" w:rsidP="0054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0B9"/>
    <w:multiLevelType w:val="hybridMultilevel"/>
    <w:tmpl w:val="48381428"/>
    <w:lvl w:ilvl="0" w:tplc="5BE604FA">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C304D40"/>
    <w:multiLevelType w:val="hybridMultilevel"/>
    <w:tmpl w:val="985EC0F6"/>
    <w:lvl w:ilvl="0" w:tplc="9D44A194">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C94006"/>
    <w:multiLevelType w:val="hybridMultilevel"/>
    <w:tmpl w:val="DE526A54"/>
    <w:lvl w:ilvl="0" w:tplc="FFFFFFFF">
      <w:start w:val="2001"/>
      <w:numFmt w:val="bullet"/>
      <w:lvlText w:val="-"/>
      <w:lvlJc w:val="left"/>
      <w:pPr>
        <w:ind w:left="720" w:hanging="360"/>
      </w:pPr>
      <w:rPr>
        <w:rFonts w:ascii="Georgia" w:eastAsia="Times New Roman" w:hAnsi="Georgia" w:cs="Times New Roman"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3" w15:restartNumberingAfterBreak="0">
    <w:nsid w:val="1CE7749C"/>
    <w:multiLevelType w:val="hybridMultilevel"/>
    <w:tmpl w:val="996C3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C769D9"/>
    <w:multiLevelType w:val="hybridMultilevel"/>
    <w:tmpl w:val="84645A1E"/>
    <w:lvl w:ilvl="0" w:tplc="FFFFFFFF">
      <w:start w:val="2001"/>
      <w:numFmt w:val="bullet"/>
      <w:lvlText w:val="-"/>
      <w:lvlJc w:val="left"/>
      <w:pPr>
        <w:ind w:left="720" w:hanging="360"/>
      </w:pPr>
      <w:rPr>
        <w:rFonts w:ascii="Georgia" w:eastAsia="Times New Roman" w:hAnsi="Georg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35108"/>
    <w:multiLevelType w:val="hybridMultilevel"/>
    <w:tmpl w:val="099A9F32"/>
    <w:lvl w:ilvl="0" w:tplc="FA72980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7" w15:restartNumberingAfterBreak="0">
    <w:nsid w:val="53B22DF7"/>
    <w:multiLevelType w:val="hybridMultilevel"/>
    <w:tmpl w:val="52D4025A"/>
    <w:lvl w:ilvl="0" w:tplc="4E9E7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7F5170"/>
    <w:multiLevelType w:val="hybridMultilevel"/>
    <w:tmpl w:val="84286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305E18"/>
    <w:multiLevelType w:val="hybridMultilevel"/>
    <w:tmpl w:val="D2A6CA76"/>
    <w:lvl w:ilvl="0" w:tplc="9D44A194">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454576"/>
    <w:multiLevelType w:val="hybridMultilevel"/>
    <w:tmpl w:val="84286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2B67211"/>
    <w:multiLevelType w:val="hybridMultilevel"/>
    <w:tmpl w:val="877C38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45EB9"/>
    <w:multiLevelType w:val="hybridMultilevel"/>
    <w:tmpl w:val="1324C246"/>
    <w:lvl w:ilvl="0" w:tplc="FFFFFFFF">
      <w:start w:val="2001"/>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1759E7"/>
    <w:multiLevelType w:val="hybridMultilevel"/>
    <w:tmpl w:val="2D9E5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2"/>
  </w:num>
  <w:num w:numId="5">
    <w:abstractNumId w:val="4"/>
  </w:num>
  <w:num w:numId="6">
    <w:abstractNumId w:val="8"/>
  </w:num>
  <w:num w:numId="7">
    <w:abstractNumId w:val="9"/>
  </w:num>
  <w:num w:numId="8">
    <w:abstractNumId w:val="13"/>
  </w:num>
  <w:num w:numId="9">
    <w:abstractNumId w:val="3"/>
  </w:num>
  <w:num w:numId="10">
    <w:abstractNumId w:val="1"/>
  </w:num>
  <w:num w:numId="11">
    <w:abstractNumId w:val="6"/>
  </w:num>
  <w:num w:numId="12">
    <w:abstractNumId w:val="14"/>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2D"/>
    <w:rsid w:val="00021DA8"/>
    <w:rsid w:val="0002351D"/>
    <w:rsid w:val="00040186"/>
    <w:rsid w:val="00043B96"/>
    <w:rsid w:val="0004453E"/>
    <w:rsid w:val="000449A8"/>
    <w:rsid w:val="00050E1D"/>
    <w:rsid w:val="0006228A"/>
    <w:rsid w:val="00081EA7"/>
    <w:rsid w:val="000949DA"/>
    <w:rsid w:val="000D033B"/>
    <w:rsid w:val="000F037B"/>
    <w:rsid w:val="00110F97"/>
    <w:rsid w:val="001200F1"/>
    <w:rsid w:val="0013775D"/>
    <w:rsid w:val="0016093E"/>
    <w:rsid w:val="00171410"/>
    <w:rsid w:val="00182B1B"/>
    <w:rsid w:val="001C11CD"/>
    <w:rsid w:val="001D296E"/>
    <w:rsid w:val="00233022"/>
    <w:rsid w:val="00250475"/>
    <w:rsid w:val="00250A6E"/>
    <w:rsid w:val="0025765F"/>
    <w:rsid w:val="00282E47"/>
    <w:rsid w:val="002B25F7"/>
    <w:rsid w:val="002E7DCF"/>
    <w:rsid w:val="002F17E7"/>
    <w:rsid w:val="002F26C7"/>
    <w:rsid w:val="002F5166"/>
    <w:rsid w:val="00306227"/>
    <w:rsid w:val="003347DF"/>
    <w:rsid w:val="00350C84"/>
    <w:rsid w:val="003600C1"/>
    <w:rsid w:val="0036390A"/>
    <w:rsid w:val="00367600"/>
    <w:rsid w:val="00385135"/>
    <w:rsid w:val="0039561A"/>
    <w:rsid w:val="003A7698"/>
    <w:rsid w:val="003B7DC4"/>
    <w:rsid w:val="003C0C46"/>
    <w:rsid w:val="003C175B"/>
    <w:rsid w:val="003C3E35"/>
    <w:rsid w:val="003E64E2"/>
    <w:rsid w:val="003F73D4"/>
    <w:rsid w:val="004155A3"/>
    <w:rsid w:val="004246FE"/>
    <w:rsid w:val="004418E3"/>
    <w:rsid w:val="00455B94"/>
    <w:rsid w:val="004605BD"/>
    <w:rsid w:val="0049142F"/>
    <w:rsid w:val="004A5554"/>
    <w:rsid w:val="004B1F0A"/>
    <w:rsid w:val="004B2F07"/>
    <w:rsid w:val="004B493C"/>
    <w:rsid w:val="004C102F"/>
    <w:rsid w:val="004D056F"/>
    <w:rsid w:val="004D428E"/>
    <w:rsid w:val="004D759A"/>
    <w:rsid w:val="004E1185"/>
    <w:rsid w:val="004E456F"/>
    <w:rsid w:val="0050251B"/>
    <w:rsid w:val="00510306"/>
    <w:rsid w:val="00534735"/>
    <w:rsid w:val="005430E5"/>
    <w:rsid w:val="00544531"/>
    <w:rsid w:val="005656A1"/>
    <w:rsid w:val="00592B3B"/>
    <w:rsid w:val="005B236E"/>
    <w:rsid w:val="005C1D2D"/>
    <w:rsid w:val="005C3F0E"/>
    <w:rsid w:val="006013DE"/>
    <w:rsid w:val="00630711"/>
    <w:rsid w:val="006318DA"/>
    <w:rsid w:val="00632466"/>
    <w:rsid w:val="00641F5D"/>
    <w:rsid w:val="00642C17"/>
    <w:rsid w:val="00644AA6"/>
    <w:rsid w:val="00673689"/>
    <w:rsid w:val="00673BCB"/>
    <w:rsid w:val="00677621"/>
    <w:rsid w:val="00677F27"/>
    <w:rsid w:val="006912B0"/>
    <w:rsid w:val="00696411"/>
    <w:rsid w:val="006C3B70"/>
    <w:rsid w:val="006F2089"/>
    <w:rsid w:val="00702A3D"/>
    <w:rsid w:val="00706B20"/>
    <w:rsid w:val="0071733A"/>
    <w:rsid w:val="00744C78"/>
    <w:rsid w:val="00754066"/>
    <w:rsid w:val="007578BF"/>
    <w:rsid w:val="0076565A"/>
    <w:rsid w:val="00781DED"/>
    <w:rsid w:val="007A0DB0"/>
    <w:rsid w:val="007B0B9C"/>
    <w:rsid w:val="007B47D6"/>
    <w:rsid w:val="007E2F59"/>
    <w:rsid w:val="007E4DA0"/>
    <w:rsid w:val="007E5C8F"/>
    <w:rsid w:val="0081279C"/>
    <w:rsid w:val="008202C6"/>
    <w:rsid w:val="008222B3"/>
    <w:rsid w:val="00827491"/>
    <w:rsid w:val="00830842"/>
    <w:rsid w:val="008673A3"/>
    <w:rsid w:val="00871CF9"/>
    <w:rsid w:val="00884A13"/>
    <w:rsid w:val="008A008E"/>
    <w:rsid w:val="008B1E81"/>
    <w:rsid w:val="008B2022"/>
    <w:rsid w:val="008B56F3"/>
    <w:rsid w:val="008B798F"/>
    <w:rsid w:val="008F552D"/>
    <w:rsid w:val="00900546"/>
    <w:rsid w:val="00904C60"/>
    <w:rsid w:val="00907EA6"/>
    <w:rsid w:val="00920330"/>
    <w:rsid w:val="0092405A"/>
    <w:rsid w:val="00930B70"/>
    <w:rsid w:val="00937804"/>
    <w:rsid w:val="00937B09"/>
    <w:rsid w:val="009645E4"/>
    <w:rsid w:val="00992738"/>
    <w:rsid w:val="009B29DE"/>
    <w:rsid w:val="009C0198"/>
    <w:rsid w:val="00A002A2"/>
    <w:rsid w:val="00A10778"/>
    <w:rsid w:val="00A36839"/>
    <w:rsid w:val="00A96BCD"/>
    <w:rsid w:val="00AC34F6"/>
    <w:rsid w:val="00AE4F32"/>
    <w:rsid w:val="00B055D7"/>
    <w:rsid w:val="00B21909"/>
    <w:rsid w:val="00B4403D"/>
    <w:rsid w:val="00B54D66"/>
    <w:rsid w:val="00B6691B"/>
    <w:rsid w:val="00B75E6C"/>
    <w:rsid w:val="00B914FE"/>
    <w:rsid w:val="00B947E0"/>
    <w:rsid w:val="00BD0EF0"/>
    <w:rsid w:val="00BD30A8"/>
    <w:rsid w:val="00BF4645"/>
    <w:rsid w:val="00C01BD3"/>
    <w:rsid w:val="00C11D50"/>
    <w:rsid w:val="00C13FB3"/>
    <w:rsid w:val="00C3035F"/>
    <w:rsid w:val="00C45301"/>
    <w:rsid w:val="00C50A4F"/>
    <w:rsid w:val="00C576F4"/>
    <w:rsid w:val="00C60159"/>
    <w:rsid w:val="00C62D1C"/>
    <w:rsid w:val="00C81C9C"/>
    <w:rsid w:val="00C81E0E"/>
    <w:rsid w:val="00C87217"/>
    <w:rsid w:val="00CA0F25"/>
    <w:rsid w:val="00CB655F"/>
    <w:rsid w:val="00CC5378"/>
    <w:rsid w:val="00CD19D1"/>
    <w:rsid w:val="00CD51C6"/>
    <w:rsid w:val="00CF2789"/>
    <w:rsid w:val="00D00CA3"/>
    <w:rsid w:val="00D0210D"/>
    <w:rsid w:val="00D1107C"/>
    <w:rsid w:val="00D12CCF"/>
    <w:rsid w:val="00D30084"/>
    <w:rsid w:val="00D319C2"/>
    <w:rsid w:val="00D80F53"/>
    <w:rsid w:val="00D810B6"/>
    <w:rsid w:val="00DA4023"/>
    <w:rsid w:val="00DA507A"/>
    <w:rsid w:val="00DC447D"/>
    <w:rsid w:val="00DC5710"/>
    <w:rsid w:val="00DC7E0D"/>
    <w:rsid w:val="00DF0B3D"/>
    <w:rsid w:val="00DF6A1F"/>
    <w:rsid w:val="00E007AF"/>
    <w:rsid w:val="00E0777B"/>
    <w:rsid w:val="00E17C7E"/>
    <w:rsid w:val="00E359DC"/>
    <w:rsid w:val="00E409FF"/>
    <w:rsid w:val="00E8740C"/>
    <w:rsid w:val="00E93F62"/>
    <w:rsid w:val="00E93FD3"/>
    <w:rsid w:val="00EA083D"/>
    <w:rsid w:val="00EA0C7E"/>
    <w:rsid w:val="00EC09F2"/>
    <w:rsid w:val="00EC6416"/>
    <w:rsid w:val="00ED6E52"/>
    <w:rsid w:val="00EE2F9C"/>
    <w:rsid w:val="00EE4E3B"/>
    <w:rsid w:val="00EF2B38"/>
    <w:rsid w:val="00EF659C"/>
    <w:rsid w:val="00F05909"/>
    <w:rsid w:val="00F425AF"/>
    <w:rsid w:val="00F579D5"/>
    <w:rsid w:val="00F63191"/>
    <w:rsid w:val="00F94B2D"/>
    <w:rsid w:val="00FA02F3"/>
    <w:rsid w:val="00FD35CE"/>
    <w:rsid w:val="00FD5EEE"/>
    <w:rsid w:val="00FF5A6F"/>
    <w:rsid w:val="00FF7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DF62"/>
  <w15:chartTrackingRefBased/>
  <w15:docId w15:val="{685DB3CA-0169-4AC9-9DDE-695DFAB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430E5"/>
    <w:pPr>
      <w:tabs>
        <w:tab w:val="center" w:pos="4536"/>
        <w:tab w:val="right" w:pos="9072"/>
      </w:tabs>
      <w:spacing w:after="0" w:line="240" w:lineRule="auto"/>
    </w:pPr>
  </w:style>
  <w:style w:type="character" w:customStyle="1" w:styleId="GlavaZnak">
    <w:name w:val="Glava Znak"/>
    <w:basedOn w:val="Privzetapisavaodstavka"/>
    <w:link w:val="Glava"/>
    <w:uiPriority w:val="99"/>
    <w:rsid w:val="005430E5"/>
  </w:style>
  <w:style w:type="paragraph" w:styleId="Noga">
    <w:name w:val="footer"/>
    <w:basedOn w:val="Navaden"/>
    <w:link w:val="NogaZnak"/>
    <w:uiPriority w:val="99"/>
    <w:unhideWhenUsed/>
    <w:rsid w:val="005430E5"/>
    <w:pPr>
      <w:tabs>
        <w:tab w:val="center" w:pos="4536"/>
        <w:tab w:val="right" w:pos="9072"/>
      </w:tabs>
      <w:spacing w:after="0" w:line="240" w:lineRule="auto"/>
    </w:pPr>
  </w:style>
  <w:style w:type="character" w:customStyle="1" w:styleId="NogaZnak">
    <w:name w:val="Noga Znak"/>
    <w:basedOn w:val="Privzetapisavaodstavka"/>
    <w:link w:val="Noga"/>
    <w:uiPriority w:val="99"/>
    <w:rsid w:val="005430E5"/>
  </w:style>
  <w:style w:type="paragraph" w:styleId="Brezrazmikov">
    <w:name w:val="No Spacing"/>
    <w:uiPriority w:val="1"/>
    <w:qFormat/>
    <w:rsid w:val="00F94B2D"/>
    <w:pPr>
      <w:spacing w:after="0" w:line="240" w:lineRule="auto"/>
    </w:pPr>
  </w:style>
  <w:style w:type="paragraph" w:customStyle="1" w:styleId="Default">
    <w:name w:val="Default"/>
    <w:rsid w:val="002F5166"/>
    <w:pPr>
      <w:autoSpaceDE w:val="0"/>
      <w:autoSpaceDN w:val="0"/>
      <w:adjustRightInd w:val="0"/>
      <w:spacing w:after="0" w:line="240" w:lineRule="auto"/>
    </w:pPr>
    <w:rPr>
      <w:rFonts w:ascii="Candara" w:eastAsia="Calibri" w:hAnsi="Candara" w:cs="Candara"/>
      <w:color w:val="000000"/>
      <w:sz w:val="24"/>
      <w:szCs w:val="24"/>
    </w:rPr>
  </w:style>
  <w:style w:type="table" w:customStyle="1" w:styleId="NormalTablePHPDOCX">
    <w:name w:val="Normal Table PHPDOCX"/>
    <w:uiPriority w:val="99"/>
    <w:semiHidden/>
    <w:unhideWhenUsed/>
    <w:qFormat/>
    <w:rsid w:val="002F5166"/>
    <w:pPr>
      <w:spacing w:after="0" w:line="240" w:lineRule="auto"/>
    </w:pPr>
    <w:tblPr>
      <w:tblInd w:w="0" w:type="dxa"/>
      <w:tblCellMar>
        <w:top w:w="0" w:type="dxa"/>
        <w:left w:w="108" w:type="dxa"/>
        <w:bottom w:w="0" w:type="dxa"/>
        <w:right w:w="108" w:type="dxa"/>
      </w:tblCellMar>
    </w:tblPr>
  </w:style>
  <w:style w:type="character" w:styleId="Neenpoudarek">
    <w:name w:val="Subtle Emphasis"/>
    <w:basedOn w:val="Privzetapisavaodstavka"/>
    <w:uiPriority w:val="19"/>
    <w:qFormat/>
    <w:rsid w:val="002F5166"/>
    <w:rPr>
      <w:i/>
      <w:iCs/>
      <w:color w:val="404040" w:themeColor="text1" w:themeTint="BF"/>
    </w:rPr>
  </w:style>
  <w:style w:type="table" w:styleId="Tabelamrea">
    <w:name w:val="Table Grid"/>
    <w:basedOn w:val="Navadnatabela"/>
    <w:uiPriority w:val="59"/>
    <w:rsid w:val="00FD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Telobesedila"/>
    <w:qFormat/>
    <w:rsid w:val="0013775D"/>
    <w:pPr>
      <w:spacing w:before="36" w:after="36" w:line="240" w:lineRule="auto"/>
    </w:pPr>
    <w:rPr>
      <w:sz w:val="24"/>
      <w:szCs w:val="24"/>
      <w:lang w:val="en-US"/>
    </w:rPr>
  </w:style>
  <w:style w:type="paragraph" w:styleId="Telobesedila">
    <w:name w:val="Body Text"/>
    <w:basedOn w:val="Navaden"/>
    <w:link w:val="TelobesedilaZnak"/>
    <w:uiPriority w:val="99"/>
    <w:semiHidden/>
    <w:unhideWhenUsed/>
    <w:rsid w:val="0013775D"/>
    <w:pPr>
      <w:spacing w:after="120"/>
    </w:pPr>
  </w:style>
  <w:style w:type="character" w:customStyle="1" w:styleId="TelobesedilaZnak">
    <w:name w:val="Telo besedila Znak"/>
    <w:basedOn w:val="Privzetapisavaodstavka"/>
    <w:link w:val="Telobesedila"/>
    <w:uiPriority w:val="99"/>
    <w:semiHidden/>
    <w:rsid w:val="0013775D"/>
  </w:style>
  <w:style w:type="paragraph" w:customStyle="1" w:styleId="FirstParagraph">
    <w:name w:val="First Paragraph"/>
    <w:basedOn w:val="Telobesedila"/>
    <w:next w:val="Telobesedila"/>
    <w:qFormat/>
    <w:rsid w:val="0013775D"/>
    <w:pPr>
      <w:spacing w:before="180" w:after="180" w:line="240" w:lineRule="auto"/>
    </w:pPr>
    <w:rPr>
      <w:sz w:val="24"/>
      <w:szCs w:val="24"/>
      <w:lang w:val="en-US"/>
    </w:rPr>
  </w:style>
  <w:style w:type="paragraph" w:styleId="Odstavekseznama">
    <w:name w:val="List Paragraph"/>
    <w:basedOn w:val="Navaden"/>
    <w:uiPriority w:val="34"/>
    <w:qFormat/>
    <w:rsid w:val="008A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1672</Words>
  <Characters>9533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Uporabnik</cp:lastModifiedBy>
  <cp:revision>9</cp:revision>
  <cp:lastPrinted>2021-09-10T11:42:00Z</cp:lastPrinted>
  <dcterms:created xsi:type="dcterms:W3CDTF">2021-09-08T13:43:00Z</dcterms:created>
  <dcterms:modified xsi:type="dcterms:W3CDTF">2021-09-10T12:06:00Z</dcterms:modified>
</cp:coreProperties>
</file>