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8F0079" w14:textId="1C085A84" w:rsidR="00C11785" w:rsidRDefault="009666F2" w:rsidP="003C21D8">
      <w:pPr>
        <w:spacing w:after="0"/>
        <w:jc w:val="right"/>
        <w:rPr>
          <w:rFonts w:ascii="Arial" w:hAnsi="Arial" w:cs="Arial"/>
          <w:sz w:val="18"/>
          <w:szCs w:val="18"/>
        </w:rPr>
      </w:pPr>
      <w:r>
        <w:rPr>
          <w:rFonts w:ascii="Arial" w:hAnsi="Arial" w:cs="Arial"/>
          <w:sz w:val="18"/>
          <w:szCs w:val="18"/>
        </w:rPr>
        <w:t xml:space="preserve">Obrazec št: </w:t>
      </w:r>
      <w:r w:rsidR="007D44EC">
        <w:rPr>
          <w:rFonts w:ascii="Arial" w:hAnsi="Arial" w:cs="Arial"/>
          <w:sz w:val="18"/>
          <w:szCs w:val="18"/>
        </w:rPr>
        <w:t>2</w:t>
      </w:r>
    </w:p>
    <w:p w14:paraId="61420822" w14:textId="77777777" w:rsidR="00EA158D" w:rsidRPr="00590863" w:rsidRDefault="00EA158D" w:rsidP="003C21D8">
      <w:pPr>
        <w:spacing w:after="0"/>
        <w:jc w:val="right"/>
        <w:rPr>
          <w:rFonts w:ascii="Arial" w:hAnsi="Arial" w:cs="Arial"/>
          <w:sz w:val="18"/>
          <w:szCs w:val="18"/>
        </w:rPr>
      </w:pPr>
    </w:p>
    <w:p w14:paraId="51991464" w14:textId="77777777" w:rsidR="00C11785" w:rsidRDefault="00C11785" w:rsidP="00C11785">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Ponudba</w:t>
      </w:r>
    </w:p>
    <w:p w14:paraId="78B01059" w14:textId="77777777" w:rsidR="00C11785" w:rsidRDefault="00C11785" w:rsidP="00C11785">
      <w:pPr>
        <w:spacing w:after="120"/>
        <w:rPr>
          <w:rFonts w:ascii="Arial" w:hAnsi="Arial" w:cs="Arial"/>
        </w:rPr>
      </w:pPr>
    </w:p>
    <w:p w14:paraId="1570263D" w14:textId="2607241C" w:rsidR="00C5381E" w:rsidRDefault="00C11785">
      <w:pPr>
        <w:spacing w:before="225" w:after="225" w:line="240" w:lineRule="auto"/>
        <w:jc w:val="both"/>
      </w:pPr>
      <w:r>
        <w:rPr>
          <w:rFonts w:ascii="Arial" w:hAnsi="Arial" w:cs="Arial"/>
          <w:color w:val="000000"/>
          <w:sz w:val="18"/>
          <w:szCs w:val="18"/>
        </w:rPr>
        <w:t>Na osnovi povabila za naročilo »</w:t>
      </w:r>
      <w:r w:rsidR="00F209DB">
        <w:rPr>
          <w:rFonts w:ascii="Arial" w:hAnsi="Arial" w:cs="Arial"/>
          <w:b/>
          <w:bCs/>
          <w:color w:val="000000"/>
          <w:sz w:val="18"/>
          <w:szCs w:val="18"/>
        </w:rPr>
        <w:t>Nakup težkega tovornega voz</w:t>
      </w:r>
      <w:r w:rsidR="0039720E">
        <w:rPr>
          <w:rFonts w:ascii="Arial" w:hAnsi="Arial" w:cs="Arial"/>
          <w:b/>
          <w:bCs/>
          <w:color w:val="000000"/>
          <w:sz w:val="18"/>
          <w:szCs w:val="18"/>
        </w:rPr>
        <w:t xml:space="preserve">ila z nizkimi emisijami </w:t>
      </w:r>
      <w:r w:rsidR="00A948CF">
        <w:rPr>
          <w:rFonts w:ascii="Arial" w:hAnsi="Arial" w:cs="Arial"/>
          <w:b/>
          <w:bCs/>
          <w:color w:val="000000"/>
          <w:sz w:val="18"/>
          <w:szCs w:val="18"/>
        </w:rPr>
        <w:t>–</w:t>
      </w:r>
      <w:r w:rsidR="0039720E">
        <w:rPr>
          <w:rFonts w:ascii="Arial" w:hAnsi="Arial" w:cs="Arial"/>
          <w:b/>
          <w:bCs/>
          <w:color w:val="000000"/>
          <w:sz w:val="18"/>
          <w:szCs w:val="18"/>
        </w:rPr>
        <w:t xml:space="preserve"> </w:t>
      </w:r>
      <w:r w:rsidR="00A948CF">
        <w:rPr>
          <w:rFonts w:ascii="Arial" w:hAnsi="Arial" w:cs="Arial"/>
          <w:b/>
          <w:bCs/>
          <w:color w:val="000000"/>
          <w:sz w:val="18"/>
          <w:szCs w:val="18"/>
        </w:rPr>
        <w:t>smetarsko vozilo</w:t>
      </w:r>
      <w:r>
        <w:rPr>
          <w:rFonts w:ascii="Arial" w:hAnsi="Arial" w:cs="Arial"/>
          <w:color w:val="000000"/>
          <w:sz w:val="18"/>
          <w:szCs w:val="18"/>
        </w:rPr>
        <w:t>« dajemo ponudbo, kot sledi:</w:t>
      </w:r>
    </w:p>
    <w:p w14:paraId="0A77A80A" w14:textId="77777777" w:rsidR="00C5381E" w:rsidRDefault="00C11785">
      <w:pPr>
        <w:spacing w:before="225" w:after="225" w:line="240" w:lineRule="auto"/>
        <w:jc w:val="both"/>
      </w:pPr>
      <w:r>
        <w:rPr>
          <w:rFonts w:ascii="Arial" w:hAnsi="Arial" w:cs="Arial"/>
          <w:b/>
          <w:bCs/>
          <w:color w:val="000000"/>
          <w:sz w:val="18"/>
          <w:szCs w:val="18"/>
        </w:rPr>
        <w:t>I. Ponudba številka:</w:t>
      </w:r>
      <w:r>
        <w:rPr>
          <w:rFonts w:ascii="Arial" w:hAnsi="Arial" w:cs="Arial"/>
          <w:color w:val="000000"/>
          <w:sz w:val="18"/>
          <w:szCs w:val="18"/>
        </w:rPr>
        <w:t xml:space="preserve"> </w:t>
      </w:r>
      <w:r>
        <w:rPr>
          <w:rFonts w:ascii="Arial" w:hAnsi="Arial" w:cs="Arial"/>
          <w:color w:val="000000"/>
          <w:sz w:val="18"/>
          <w:szCs w:val="18"/>
          <w:u w:val="single"/>
        </w:rPr>
        <w:t>_______________</w:t>
      </w:r>
    </w:p>
    <w:tbl>
      <w:tblPr>
        <w:tblStyle w:val="NormalTablePHPDOCX"/>
        <w:tblW w:w="8670" w:type="dxa"/>
        <w:tblInd w:w="108" w:type="dxa"/>
        <w:tblLook w:val="04A0" w:firstRow="1" w:lastRow="0" w:firstColumn="1" w:lastColumn="0" w:noHBand="0" w:noVBand="1"/>
      </w:tblPr>
      <w:tblGrid>
        <w:gridCol w:w="2385"/>
        <w:gridCol w:w="6285"/>
      </w:tblGrid>
      <w:tr w:rsidR="00C5381E" w14:paraId="16CDD646" w14:textId="77777777">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B762BC0" w14:textId="77777777" w:rsidR="00C5381E" w:rsidRDefault="00C11785">
            <w:pPr>
              <w:jc w:val="right"/>
            </w:pPr>
            <w:r>
              <w:rPr>
                <w:rFonts w:ascii="Arial" w:hAnsi="Arial" w:cs="Arial"/>
                <w:b/>
                <w:bCs/>
                <w:color w:val="000000"/>
                <w:position w:val="-2"/>
                <w:sz w:val="18"/>
                <w:szCs w:val="18"/>
                <w:shd w:val="clear" w:color="auto" w:fill="CCCCCC"/>
              </w:rPr>
              <w:t>NAZIV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F792D5A" w14:textId="77777777" w:rsidR="00C5381E" w:rsidRDefault="00C11785">
            <w:r>
              <w:rPr>
                <w:rFonts w:ascii="Arial" w:hAnsi="Arial" w:cs="Arial"/>
                <w:color w:val="000000"/>
                <w:position w:val="-2"/>
                <w:sz w:val="18"/>
                <w:szCs w:val="18"/>
              </w:rPr>
              <w:t> </w:t>
            </w:r>
          </w:p>
        </w:tc>
      </w:tr>
      <w:tr w:rsidR="00C5381E" w14:paraId="3C5DAA42" w14:textId="77777777">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71A20994" w14:textId="77777777" w:rsidR="00C5381E" w:rsidRDefault="00C11785">
            <w:pPr>
              <w:jc w:val="right"/>
            </w:pPr>
            <w:r>
              <w:rPr>
                <w:rFonts w:ascii="Arial" w:hAnsi="Arial" w:cs="Arial"/>
                <w:b/>
                <w:bCs/>
                <w:color w:val="000000"/>
                <w:position w:val="-2"/>
                <w:sz w:val="18"/>
                <w:szCs w:val="18"/>
                <w:shd w:val="clear" w:color="auto" w:fill="CCCCCC"/>
              </w:rPr>
              <w:t>NASLOV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0565DE9" w14:textId="77777777" w:rsidR="00C5381E" w:rsidRDefault="00C11785">
            <w:r>
              <w:rPr>
                <w:rFonts w:ascii="Arial" w:hAnsi="Arial" w:cs="Arial"/>
                <w:color w:val="000000"/>
                <w:position w:val="-2"/>
                <w:sz w:val="18"/>
                <w:szCs w:val="18"/>
              </w:rPr>
              <w:t> </w:t>
            </w:r>
          </w:p>
        </w:tc>
      </w:tr>
    </w:tbl>
    <w:p w14:paraId="17015A80" w14:textId="6E24C1A3" w:rsidR="002E6067" w:rsidRDefault="002E6067" w:rsidP="002E6067">
      <w:pPr>
        <w:spacing w:before="225" w:after="225" w:line="240" w:lineRule="auto"/>
        <w:jc w:val="both"/>
        <w:rPr>
          <w:rFonts w:ascii="Arial" w:hAnsi="Arial" w:cs="Arial"/>
          <w:b/>
          <w:bCs/>
          <w:color w:val="000000"/>
          <w:sz w:val="18"/>
          <w:szCs w:val="18"/>
        </w:rPr>
      </w:pPr>
      <w:r>
        <w:rPr>
          <w:rFonts w:ascii="Arial" w:hAnsi="Arial" w:cs="Arial"/>
          <w:color w:val="000000"/>
          <w:sz w:val="18"/>
          <w:szCs w:val="18"/>
        </w:rPr>
        <w:t> </w:t>
      </w:r>
      <w:r w:rsidR="009E3B71">
        <w:rPr>
          <w:rFonts w:ascii="Arial" w:hAnsi="Arial" w:cs="Arial"/>
          <w:b/>
          <w:bCs/>
          <w:color w:val="000000"/>
          <w:sz w:val="18"/>
          <w:szCs w:val="18"/>
        </w:rPr>
        <w:t>II. Ponudben</w:t>
      </w:r>
      <w:r w:rsidR="005E225E">
        <w:rPr>
          <w:rFonts w:ascii="Arial" w:hAnsi="Arial" w:cs="Arial"/>
          <w:b/>
          <w:bCs/>
          <w:color w:val="000000"/>
          <w:sz w:val="18"/>
          <w:szCs w:val="18"/>
        </w:rPr>
        <w:t>a vrednost</w:t>
      </w:r>
      <w:r w:rsidR="009E3B71">
        <w:rPr>
          <w:rFonts w:ascii="Arial" w:hAnsi="Arial" w:cs="Arial"/>
          <w:b/>
          <w:bCs/>
          <w:color w:val="000000"/>
          <w:sz w:val="18"/>
          <w:szCs w:val="18"/>
        </w:rPr>
        <w:t xml:space="preserve"> (</w:t>
      </w:r>
      <w:r w:rsidR="007B65E5">
        <w:rPr>
          <w:rFonts w:ascii="Arial" w:hAnsi="Arial" w:cs="Arial"/>
          <w:b/>
          <w:bCs/>
          <w:color w:val="000000"/>
          <w:sz w:val="18"/>
          <w:szCs w:val="18"/>
        </w:rPr>
        <w:t>merilo</w:t>
      </w:r>
      <w:r w:rsidR="009E3B71">
        <w:rPr>
          <w:rFonts w:ascii="Arial" w:hAnsi="Arial" w:cs="Arial"/>
          <w:b/>
          <w:bCs/>
          <w:color w:val="000000"/>
          <w:sz w:val="18"/>
          <w:szCs w:val="18"/>
        </w:rPr>
        <w:t>)</w:t>
      </w:r>
    </w:p>
    <w:p w14:paraId="132572F8" w14:textId="77777777" w:rsidR="005E225E" w:rsidRDefault="005E225E" w:rsidP="005E225E">
      <w:pPr>
        <w:shd w:val="clear" w:color="auto" w:fill="FFFFFF" w:themeFill="background1"/>
        <w:autoSpaceDE w:val="0"/>
        <w:autoSpaceDN w:val="0"/>
        <w:adjustRightInd w:val="0"/>
        <w:rPr>
          <w:rFonts w:ascii="Arial" w:hAnsi="Arial" w:cs="Arial"/>
          <w:b/>
          <w:color w:val="000000"/>
          <w:sz w:val="20"/>
          <w:szCs w:val="20"/>
        </w:rPr>
      </w:pPr>
    </w:p>
    <w:p w14:paraId="60EF2A41" w14:textId="77777777" w:rsidR="005E225E" w:rsidRPr="00CE3849" w:rsidRDefault="005E225E" w:rsidP="005E225E">
      <w:pPr>
        <w:shd w:val="clear" w:color="auto" w:fill="FFFFFF" w:themeFill="background1"/>
        <w:autoSpaceDE w:val="0"/>
        <w:autoSpaceDN w:val="0"/>
        <w:adjustRightInd w:val="0"/>
        <w:rPr>
          <w:rFonts w:ascii="Arial" w:hAnsi="Arial" w:cs="Arial"/>
          <w:color w:val="000000"/>
          <w:sz w:val="20"/>
          <w:szCs w:val="20"/>
        </w:rPr>
      </w:pPr>
      <w:r w:rsidRPr="00CE3849">
        <w:rPr>
          <w:rFonts w:ascii="Arial" w:hAnsi="Arial" w:cs="Arial"/>
          <w:b/>
          <w:color w:val="000000"/>
          <w:sz w:val="20"/>
          <w:szCs w:val="20"/>
        </w:rPr>
        <w:t>Ime/tip vozila</w:t>
      </w:r>
      <w:r w:rsidRPr="00CE3849">
        <w:rPr>
          <w:rFonts w:ascii="Arial" w:hAnsi="Arial" w:cs="Arial"/>
          <w:color w:val="000000"/>
          <w:sz w:val="20"/>
          <w:szCs w:val="20"/>
        </w:rPr>
        <w:t>:  __________________________________________________________________</w:t>
      </w:r>
    </w:p>
    <w:p w14:paraId="51C05AB7" w14:textId="77777777" w:rsidR="005E225E" w:rsidRPr="00CE3849" w:rsidRDefault="005E225E" w:rsidP="005E225E">
      <w:pPr>
        <w:shd w:val="clear" w:color="auto" w:fill="FFFFFF" w:themeFill="background1"/>
        <w:autoSpaceDE w:val="0"/>
        <w:autoSpaceDN w:val="0"/>
        <w:adjustRightInd w:val="0"/>
        <w:rPr>
          <w:rFonts w:ascii="Arial" w:hAnsi="Arial" w:cs="Arial"/>
          <w:b/>
          <w:bCs/>
          <w:color w:val="000000"/>
          <w:sz w:val="20"/>
          <w:szCs w:val="20"/>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3969"/>
      </w:tblGrid>
      <w:tr w:rsidR="005E225E" w:rsidRPr="00CE3849" w14:paraId="1BF335A0" w14:textId="77777777" w:rsidTr="005E225E">
        <w:trPr>
          <w:trHeight w:val="640"/>
        </w:trPr>
        <w:tc>
          <w:tcPr>
            <w:tcW w:w="4815" w:type="dxa"/>
            <w:shd w:val="clear" w:color="auto" w:fill="F2F2F2" w:themeFill="background1" w:themeFillShade="F2"/>
            <w:hideMark/>
          </w:tcPr>
          <w:p w14:paraId="5B650308" w14:textId="77777777" w:rsidR="005E225E" w:rsidRPr="00CE3849" w:rsidRDefault="005E225E" w:rsidP="00A30065">
            <w:pPr>
              <w:autoSpaceDE w:val="0"/>
              <w:autoSpaceDN w:val="0"/>
              <w:adjustRightInd w:val="0"/>
              <w:rPr>
                <w:rFonts w:ascii="Arial" w:hAnsi="Arial" w:cs="Arial"/>
                <w:b/>
                <w:color w:val="000000"/>
                <w:sz w:val="20"/>
                <w:szCs w:val="20"/>
              </w:rPr>
            </w:pPr>
            <w:r w:rsidRPr="00CE3849">
              <w:rPr>
                <w:rFonts w:ascii="Arial" w:hAnsi="Arial" w:cs="Arial"/>
                <w:b/>
                <w:bCs/>
                <w:color w:val="000000"/>
                <w:sz w:val="20"/>
                <w:szCs w:val="20"/>
              </w:rPr>
              <w:t>Cena vozila</w:t>
            </w:r>
            <w:r w:rsidRPr="00CE3849">
              <w:rPr>
                <w:rFonts w:ascii="Arial" w:hAnsi="Arial" w:cs="Arial"/>
                <w:b/>
                <w:color w:val="000000"/>
                <w:sz w:val="20"/>
                <w:szCs w:val="20"/>
              </w:rPr>
              <w:t xml:space="preserve"> z nadgradnjo brez DDV</w:t>
            </w:r>
          </w:p>
        </w:tc>
        <w:tc>
          <w:tcPr>
            <w:tcW w:w="3969" w:type="dxa"/>
            <w:shd w:val="clear" w:color="auto" w:fill="auto"/>
            <w:hideMark/>
          </w:tcPr>
          <w:p w14:paraId="4D3240F8" w14:textId="77777777" w:rsidR="005E225E" w:rsidRPr="00CE3849" w:rsidRDefault="005E225E" w:rsidP="00A30065">
            <w:pPr>
              <w:autoSpaceDE w:val="0"/>
              <w:autoSpaceDN w:val="0"/>
              <w:adjustRightInd w:val="0"/>
              <w:jc w:val="right"/>
              <w:rPr>
                <w:rFonts w:ascii="Arial" w:hAnsi="Arial" w:cs="Arial"/>
                <w:b/>
                <w:color w:val="000000"/>
                <w:sz w:val="20"/>
                <w:szCs w:val="20"/>
              </w:rPr>
            </w:pPr>
            <w:r w:rsidRPr="00CE3849">
              <w:rPr>
                <w:rFonts w:ascii="Arial" w:hAnsi="Arial" w:cs="Arial"/>
                <w:b/>
                <w:color w:val="000000"/>
                <w:sz w:val="20"/>
                <w:szCs w:val="20"/>
              </w:rPr>
              <w:t xml:space="preserve">EUR </w:t>
            </w:r>
          </w:p>
        </w:tc>
      </w:tr>
      <w:tr w:rsidR="005E225E" w:rsidRPr="00CE3849" w14:paraId="2B0D708B" w14:textId="77777777" w:rsidTr="005E225E">
        <w:trPr>
          <w:trHeight w:val="498"/>
        </w:trPr>
        <w:tc>
          <w:tcPr>
            <w:tcW w:w="4815" w:type="dxa"/>
            <w:shd w:val="clear" w:color="auto" w:fill="F2F2F2" w:themeFill="background1" w:themeFillShade="F2"/>
            <w:hideMark/>
          </w:tcPr>
          <w:p w14:paraId="5C5CF232" w14:textId="77777777" w:rsidR="005E225E" w:rsidRPr="00CE3849" w:rsidRDefault="005E225E" w:rsidP="00A30065">
            <w:pPr>
              <w:autoSpaceDE w:val="0"/>
              <w:autoSpaceDN w:val="0"/>
              <w:adjustRightInd w:val="0"/>
              <w:rPr>
                <w:rFonts w:ascii="Arial" w:hAnsi="Arial" w:cs="Arial"/>
                <w:b/>
                <w:color w:val="000000"/>
                <w:sz w:val="20"/>
                <w:szCs w:val="20"/>
              </w:rPr>
            </w:pPr>
            <w:r w:rsidRPr="00CE3849">
              <w:rPr>
                <w:rFonts w:ascii="Arial" w:hAnsi="Arial" w:cs="Arial"/>
                <w:b/>
                <w:bCs/>
                <w:color w:val="000000"/>
                <w:sz w:val="20"/>
                <w:szCs w:val="20"/>
              </w:rPr>
              <w:t>Znesek</w:t>
            </w:r>
            <w:r w:rsidRPr="00CE3849">
              <w:rPr>
                <w:rFonts w:ascii="Arial" w:hAnsi="Arial" w:cs="Arial"/>
                <w:b/>
                <w:color w:val="000000"/>
                <w:sz w:val="20"/>
                <w:szCs w:val="20"/>
              </w:rPr>
              <w:t xml:space="preserve"> DDV</w:t>
            </w:r>
          </w:p>
        </w:tc>
        <w:tc>
          <w:tcPr>
            <w:tcW w:w="3969" w:type="dxa"/>
            <w:shd w:val="clear" w:color="auto" w:fill="auto"/>
            <w:hideMark/>
          </w:tcPr>
          <w:p w14:paraId="74C45568" w14:textId="77777777" w:rsidR="005E225E" w:rsidRPr="00CE3849" w:rsidRDefault="005E225E" w:rsidP="00A30065">
            <w:pPr>
              <w:autoSpaceDE w:val="0"/>
              <w:autoSpaceDN w:val="0"/>
              <w:adjustRightInd w:val="0"/>
              <w:jc w:val="right"/>
              <w:rPr>
                <w:rFonts w:ascii="Arial" w:hAnsi="Arial" w:cs="Arial"/>
                <w:b/>
                <w:color w:val="000000"/>
                <w:sz w:val="20"/>
                <w:szCs w:val="20"/>
              </w:rPr>
            </w:pPr>
            <w:r w:rsidRPr="00CE3849">
              <w:rPr>
                <w:rFonts w:ascii="Arial" w:hAnsi="Arial" w:cs="Arial"/>
                <w:b/>
                <w:color w:val="000000"/>
                <w:sz w:val="20"/>
                <w:szCs w:val="20"/>
              </w:rPr>
              <w:t xml:space="preserve">EUR </w:t>
            </w:r>
          </w:p>
        </w:tc>
      </w:tr>
      <w:tr w:rsidR="005E225E" w:rsidRPr="00CE3849" w14:paraId="66BCE6F9" w14:textId="77777777" w:rsidTr="005E225E">
        <w:trPr>
          <w:trHeight w:val="482"/>
        </w:trPr>
        <w:tc>
          <w:tcPr>
            <w:tcW w:w="4815" w:type="dxa"/>
            <w:shd w:val="clear" w:color="auto" w:fill="F2F2F2" w:themeFill="background1" w:themeFillShade="F2"/>
          </w:tcPr>
          <w:p w14:paraId="3DA33E6B" w14:textId="77777777" w:rsidR="005E225E" w:rsidRPr="00CE3849" w:rsidRDefault="005E225E" w:rsidP="00A30065">
            <w:pPr>
              <w:autoSpaceDE w:val="0"/>
              <w:autoSpaceDN w:val="0"/>
              <w:adjustRightInd w:val="0"/>
              <w:rPr>
                <w:rFonts w:ascii="Arial" w:hAnsi="Arial" w:cs="Arial"/>
                <w:b/>
                <w:bCs/>
                <w:color w:val="000000"/>
                <w:sz w:val="20"/>
                <w:szCs w:val="20"/>
              </w:rPr>
            </w:pPr>
            <w:r w:rsidRPr="00CE3849">
              <w:rPr>
                <w:rFonts w:ascii="Arial" w:hAnsi="Arial" w:cs="Arial"/>
                <w:b/>
                <w:bCs/>
                <w:color w:val="000000"/>
                <w:sz w:val="20"/>
                <w:szCs w:val="20"/>
              </w:rPr>
              <w:t>Cena vozila</w:t>
            </w:r>
            <w:r w:rsidRPr="00CE3849">
              <w:rPr>
                <w:rFonts w:ascii="Arial" w:hAnsi="Arial" w:cs="Arial"/>
                <w:b/>
                <w:color w:val="000000"/>
                <w:sz w:val="20"/>
                <w:szCs w:val="20"/>
              </w:rPr>
              <w:t xml:space="preserve"> z nadgradnjo </w:t>
            </w:r>
            <w:r>
              <w:rPr>
                <w:rFonts w:ascii="Arial" w:hAnsi="Arial" w:cs="Arial"/>
                <w:b/>
                <w:color w:val="000000"/>
                <w:sz w:val="20"/>
                <w:szCs w:val="20"/>
              </w:rPr>
              <w:t xml:space="preserve">z </w:t>
            </w:r>
            <w:r w:rsidRPr="00CE3849">
              <w:rPr>
                <w:rFonts w:ascii="Arial" w:hAnsi="Arial" w:cs="Arial"/>
                <w:b/>
                <w:color w:val="000000"/>
                <w:sz w:val="20"/>
                <w:szCs w:val="20"/>
              </w:rPr>
              <w:t>DDV</w:t>
            </w:r>
          </w:p>
        </w:tc>
        <w:tc>
          <w:tcPr>
            <w:tcW w:w="3969" w:type="dxa"/>
            <w:shd w:val="clear" w:color="auto" w:fill="auto"/>
          </w:tcPr>
          <w:p w14:paraId="3A9E5202" w14:textId="77777777" w:rsidR="005E225E" w:rsidRPr="00CE3849" w:rsidRDefault="005E225E" w:rsidP="00A30065">
            <w:pPr>
              <w:autoSpaceDE w:val="0"/>
              <w:autoSpaceDN w:val="0"/>
              <w:adjustRightInd w:val="0"/>
              <w:jc w:val="right"/>
              <w:rPr>
                <w:rFonts w:ascii="Arial" w:hAnsi="Arial" w:cs="Arial"/>
                <w:b/>
                <w:color w:val="000000"/>
                <w:sz w:val="20"/>
                <w:szCs w:val="20"/>
              </w:rPr>
            </w:pPr>
            <w:r w:rsidRPr="00CE3849">
              <w:rPr>
                <w:rFonts w:ascii="Arial" w:hAnsi="Arial" w:cs="Arial"/>
                <w:b/>
                <w:color w:val="000000"/>
                <w:sz w:val="20"/>
                <w:szCs w:val="20"/>
              </w:rPr>
              <w:t>EUR</w:t>
            </w:r>
          </w:p>
        </w:tc>
      </w:tr>
    </w:tbl>
    <w:p w14:paraId="77F5CCE6" w14:textId="77777777" w:rsidR="005E225E" w:rsidRPr="005E225E" w:rsidRDefault="005E225E" w:rsidP="005E225E">
      <w:pPr>
        <w:rPr>
          <w:rFonts w:ascii="Arial" w:hAnsi="Arial" w:cs="Arial"/>
          <w:b/>
          <w:bCs/>
          <w:sz w:val="18"/>
          <w:szCs w:val="18"/>
        </w:rPr>
      </w:pPr>
    </w:p>
    <w:p w14:paraId="2BC289B8" w14:textId="179D578B" w:rsidR="005E225E" w:rsidRPr="005E225E" w:rsidRDefault="005E225E" w:rsidP="005E225E">
      <w:pPr>
        <w:autoSpaceDE w:val="0"/>
        <w:autoSpaceDN w:val="0"/>
        <w:adjustRightInd w:val="0"/>
        <w:spacing w:before="240"/>
        <w:jc w:val="both"/>
        <w:rPr>
          <w:rFonts w:ascii="Arial" w:hAnsi="Arial" w:cs="Arial"/>
          <w:color w:val="000000"/>
          <w:sz w:val="18"/>
          <w:szCs w:val="18"/>
        </w:rPr>
      </w:pPr>
      <w:r w:rsidRPr="005E225E">
        <w:rPr>
          <w:rFonts w:ascii="Arial" w:hAnsi="Arial" w:cs="Arial"/>
          <w:bCs/>
          <w:color w:val="000000"/>
          <w:sz w:val="18"/>
          <w:szCs w:val="18"/>
        </w:rPr>
        <w:t xml:space="preserve">Ponudbena cena je fiksna. </w:t>
      </w:r>
      <w:r w:rsidRPr="005E225E">
        <w:rPr>
          <w:rFonts w:ascii="Arial" w:hAnsi="Arial" w:cs="Arial"/>
          <w:color w:val="000000"/>
          <w:sz w:val="18"/>
          <w:szCs w:val="18"/>
        </w:rPr>
        <w:t>Končna cena je izražena v evrih (EUR) in se mora zaokrožiti na največ dve (2) decimalki.. V končno ceno so zajeti vsi stroški ponudnika (prevozni, špediterski, dostave, usposabljanja, DDV, popusti).</w:t>
      </w:r>
    </w:p>
    <w:p w14:paraId="0A343BA0" w14:textId="77777777" w:rsidR="003A0634" w:rsidRDefault="003A0634">
      <w:pPr>
        <w:spacing w:before="225" w:after="225" w:line="240" w:lineRule="auto"/>
        <w:jc w:val="both"/>
        <w:rPr>
          <w:rFonts w:ascii="Arial" w:hAnsi="Arial" w:cs="Arial"/>
          <w:b/>
          <w:bCs/>
          <w:color w:val="000000"/>
          <w:sz w:val="18"/>
          <w:szCs w:val="18"/>
        </w:rPr>
      </w:pPr>
    </w:p>
    <w:p w14:paraId="661FDDF1" w14:textId="31F94F31" w:rsidR="005D366E" w:rsidRDefault="00C11785">
      <w:pPr>
        <w:spacing w:before="225" w:after="225" w:line="240" w:lineRule="auto"/>
        <w:jc w:val="both"/>
        <w:rPr>
          <w:rFonts w:ascii="Arial" w:hAnsi="Arial" w:cs="Arial"/>
          <w:color w:val="000000"/>
          <w:sz w:val="18"/>
          <w:szCs w:val="18"/>
        </w:rPr>
      </w:pPr>
      <w:r>
        <w:rPr>
          <w:rFonts w:ascii="Arial" w:hAnsi="Arial" w:cs="Arial"/>
          <w:b/>
          <w:bCs/>
          <w:color w:val="000000"/>
          <w:sz w:val="18"/>
          <w:szCs w:val="18"/>
        </w:rPr>
        <w:t>II</w:t>
      </w:r>
      <w:r w:rsidR="003C21D8">
        <w:rPr>
          <w:rFonts w:ascii="Arial" w:hAnsi="Arial" w:cs="Arial"/>
          <w:b/>
          <w:bCs/>
          <w:color w:val="000000"/>
          <w:sz w:val="18"/>
          <w:szCs w:val="18"/>
        </w:rPr>
        <w:t>I</w:t>
      </w:r>
      <w:r>
        <w:rPr>
          <w:rFonts w:ascii="Arial" w:hAnsi="Arial" w:cs="Arial"/>
          <w:b/>
          <w:bCs/>
          <w:color w:val="000000"/>
          <w:sz w:val="18"/>
          <w:szCs w:val="18"/>
        </w:rPr>
        <w:t>. Rok veljavnosti ponudb</w:t>
      </w:r>
      <w:r>
        <w:rPr>
          <w:rFonts w:ascii="Arial" w:hAnsi="Arial" w:cs="Arial"/>
          <w:color w:val="000000"/>
          <w:sz w:val="18"/>
          <w:szCs w:val="18"/>
        </w:rPr>
        <w:t>e </w:t>
      </w:r>
    </w:p>
    <w:p w14:paraId="595B26E3" w14:textId="63C9043B" w:rsidR="00C5381E" w:rsidRPr="003C21D8" w:rsidRDefault="00CD5DB9">
      <w:pPr>
        <w:spacing w:before="225" w:after="225" w:line="240" w:lineRule="auto"/>
        <w:jc w:val="both"/>
      </w:pPr>
      <w:r>
        <w:rPr>
          <w:rFonts w:ascii="Arial" w:hAnsi="Arial" w:cs="Arial"/>
          <w:color w:val="000000"/>
          <w:sz w:val="18"/>
          <w:szCs w:val="18"/>
        </w:rPr>
        <w:t>Ponudba velja najmanj 6</w:t>
      </w:r>
      <w:r w:rsidR="00C11785">
        <w:rPr>
          <w:rFonts w:ascii="Arial" w:hAnsi="Arial" w:cs="Arial"/>
          <w:color w:val="000000"/>
          <w:sz w:val="18"/>
          <w:szCs w:val="18"/>
        </w:rPr>
        <w:t>0 dni od roka za predložitev ponudb.</w:t>
      </w:r>
      <w:r w:rsidR="00081448">
        <w:rPr>
          <w:rFonts w:ascii="Arial" w:hAnsi="Arial" w:cs="Arial"/>
          <w:color w:val="000000"/>
          <w:sz w:val="18"/>
          <w:szCs w:val="18"/>
        </w:rPr>
        <w:t xml:space="preserve"> </w:t>
      </w:r>
      <w:r w:rsidR="00C11785">
        <w:rPr>
          <w:rFonts w:ascii="Arial" w:hAnsi="Arial" w:cs="Arial"/>
          <w:color w:val="000000"/>
          <w:sz w:val="18"/>
          <w:szCs w:val="18"/>
        </w:rPr>
        <w:t>Ponudba mora biti veljavna najmanj do navedenega roka. Prekratka veljavnost ponudbe pomeni razlog za zavrnitev ponudbe.</w:t>
      </w:r>
    </w:p>
    <w:p w14:paraId="0176B1E1" w14:textId="17405CDC" w:rsidR="00C5381E" w:rsidRDefault="00C11785" w:rsidP="00883DFD">
      <w:pPr>
        <w:spacing w:after="0" w:line="240" w:lineRule="auto"/>
        <w:jc w:val="both"/>
        <w:rPr>
          <w:rFonts w:ascii="Arial" w:hAnsi="Arial" w:cs="Arial"/>
          <w:color w:val="000000"/>
          <w:sz w:val="18"/>
          <w:szCs w:val="18"/>
        </w:rPr>
      </w:pPr>
      <w:r>
        <w:rPr>
          <w:rFonts w:ascii="Arial" w:hAnsi="Arial" w:cs="Arial"/>
          <w:color w:val="000000"/>
          <w:sz w:val="18"/>
          <w:szCs w:val="18"/>
        </w:rPr>
        <w:t>Strinjamo se, da naročnik ni zavezan sprejeti nobene od ponudb, ki jih je prejel, ter da v primeru odstopa naročnika od oddaje javnega naročila ne bodo povrnjeni ponudniku nobeni stroški v zvezi z izdelavo ponudb.</w:t>
      </w:r>
    </w:p>
    <w:p w14:paraId="1B3721E4" w14:textId="2D1BE39F" w:rsidR="00456861" w:rsidRDefault="00456861" w:rsidP="00883DFD">
      <w:pPr>
        <w:spacing w:after="0" w:line="240" w:lineRule="auto"/>
        <w:jc w:val="both"/>
        <w:rPr>
          <w:rFonts w:ascii="Arial" w:hAnsi="Arial" w:cs="Arial"/>
          <w:color w:val="000000"/>
          <w:sz w:val="18"/>
          <w:szCs w:val="18"/>
        </w:rPr>
      </w:pPr>
    </w:p>
    <w:p w14:paraId="21F822A8" w14:textId="77777777" w:rsidR="00456861" w:rsidRDefault="00456861" w:rsidP="00883DFD">
      <w:pPr>
        <w:spacing w:after="0" w:line="240" w:lineRule="auto"/>
        <w:jc w:val="both"/>
      </w:pPr>
    </w:p>
    <w:tbl>
      <w:tblPr>
        <w:tblStyle w:val="NormalTablePHPDOCX"/>
        <w:tblW w:w="8745" w:type="dxa"/>
        <w:tblInd w:w="108" w:type="dxa"/>
        <w:tblLook w:val="04A0" w:firstRow="1" w:lastRow="0" w:firstColumn="1" w:lastColumn="0" w:noHBand="0" w:noVBand="1"/>
      </w:tblPr>
      <w:tblGrid>
        <w:gridCol w:w="4080"/>
        <w:gridCol w:w="4665"/>
      </w:tblGrid>
      <w:tr w:rsidR="00C5381E" w14:paraId="38FBC7A3" w14:textId="77777777">
        <w:tc>
          <w:tcPr>
            <w:tcW w:w="4080" w:type="dxa"/>
            <w:tcMar>
              <w:top w:w="75" w:type="dxa"/>
              <w:bottom w:w="75" w:type="dxa"/>
            </w:tcMar>
            <w:vAlign w:val="center"/>
          </w:tcPr>
          <w:p w14:paraId="0CF6DD30" w14:textId="0DBD651A" w:rsidR="00C5381E" w:rsidRDefault="00C11785">
            <w:r>
              <w:rPr>
                <w:rFonts w:ascii="Arial" w:hAnsi="Arial" w:cs="Arial"/>
                <w:color w:val="000000"/>
                <w:sz w:val="18"/>
                <w:szCs w:val="18"/>
              </w:rPr>
              <w:t>  </w:t>
            </w:r>
            <w:r>
              <w:rPr>
                <w:rFonts w:ascii="Arial" w:hAnsi="Arial" w:cs="Arial"/>
                <w:color w:val="000000"/>
                <w:position w:val="-2"/>
                <w:sz w:val="18"/>
                <w:szCs w:val="18"/>
              </w:rPr>
              <w:t>Kraj in datum:</w:t>
            </w:r>
          </w:p>
        </w:tc>
        <w:tc>
          <w:tcPr>
            <w:tcW w:w="0" w:type="auto"/>
            <w:tcMar>
              <w:top w:w="75" w:type="dxa"/>
              <w:bottom w:w="75" w:type="dxa"/>
            </w:tcMar>
            <w:vAlign w:val="center"/>
          </w:tcPr>
          <w:p w14:paraId="75903986" w14:textId="77777777" w:rsidR="00C5381E" w:rsidRDefault="00C11785">
            <w:pPr>
              <w:jc w:val="center"/>
            </w:pPr>
            <w:r>
              <w:rPr>
                <w:rFonts w:ascii="Arial" w:hAnsi="Arial" w:cs="Arial"/>
                <w:color w:val="000000"/>
                <w:position w:val="-2"/>
                <w:sz w:val="18"/>
                <w:szCs w:val="18"/>
              </w:rPr>
              <w:t>Ime in priimek: _____________________</w:t>
            </w:r>
          </w:p>
        </w:tc>
      </w:tr>
      <w:tr w:rsidR="00C5381E" w14:paraId="0DD12158" w14:textId="77777777">
        <w:tc>
          <w:tcPr>
            <w:tcW w:w="4080" w:type="dxa"/>
            <w:tcMar>
              <w:top w:w="75" w:type="dxa"/>
              <w:bottom w:w="75" w:type="dxa"/>
            </w:tcMar>
            <w:vAlign w:val="center"/>
          </w:tcPr>
          <w:p w14:paraId="2E2678BB" w14:textId="77777777" w:rsidR="00C5381E" w:rsidRDefault="00C11785">
            <w:r>
              <w:rPr>
                <w:rFonts w:ascii="Arial" w:hAnsi="Arial" w:cs="Arial"/>
                <w:color w:val="000000"/>
                <w:position w:val="-2"/>
                <w:sz w:val="18"/>
                <w:szCs w:val="18"/>
              </w:rPr>
              <w:t> </w:t>
            </w:r>
          </w:p>
        </w:tc>
        <w:tc>
          <w:tcPr>
            <w:tcW w:w="0" w:type="auto"/>
            <w:tcMar>
              <w:top w:w="75" w:type="dxa"/>
              <w:bottom w:w="75" w:type="dxa"/>
            </w:tcMar>
            <w:vAlign w:val="center"/>
          </w:tcPr>
          <w:p w14:paraId="14F26079" w14:textId="77777777" w:rsidR="00C5381E" w:rsidRDefault="00C5381E"/>
          <w:p w14:paraId="316BC0D3" w14:textId="77777777" w:rsidR="00C5381E" w:rsidRDefault="00C11785">
            <w:pPr>
              <w:jc w:val="center"/>
            </w:pPr>
            <w:r>
              <w:rPr>
                <w:rFonts w:ascii="Arial" w:hAnsi="Arial" w:cs="Arial"/>
                <w:color w:val="000000"/>
                <w:position w:val="-2"/>
                <w:sz w:val="18"/>
                <w:szCs w:val="18"/>
              </w:rPr>
              <w:t xml:space="preserve"> (žig in podpis)</w:t>
            </w:r>
            <w:r>
              <w:rPr>
                <w:rFonts w:ascii="Arial" w:hAnsi="Arial" w:cs="Arial"/>
                <w:color w:val="000000"/>
                <w:position w:val="-2"/>
                <w:sz w:val="18"/>
                <w:szCs w:val="18"/>
              </w:rPr>
              <w:br/>
              <w:t> </w:t>
            </w:r>
          </w:p>
        </w:tc>
      </w:tr>
    </w:tbl>
    <w:p w14:paraId="2AF8D369" w14:textId="0777915E" w:rsidR="00C5381E" w:rsidRDefault="00C11785">
      <w:pPr>
        <w:spacing w:before="225" w:after="225" w:line="240" w:lineRule="auto"/>
        <w:jc w:val="both"/>
        <w:rPr>
          <w:rFonts w:ascii="Arial" w:hAnsi="Arial" w:cs="Arial"/>
          <w:color w:val="000000"/>
          <w:sz w:val="18"/>
          <w:szCs w:val="18"/>
        </w:rPr>
      </w:pPr>
      <w:r>
        <w:rPr>
          <w:rFonts w:ascii="Arial" w:hAnsi="Arial" w:cs="Arial"/>
          <w:color w:val="000000"/>
          <w:sz w:val="18"/>
          <w:szCs w:val="18"/>
        </w:rPr>
        <w:t> </w:t>
      </w:r>
    </w:p>
    <w:p w14:paraId="63632CC2" w14:textId="77777777" w:rsidR="00F94F53" w:rsidRDefault="00F94F53" w:rsidP="00DD5430">
      <w:pPr>
        <w:spacing w:after="0"/>
        <w:jc w:val="right"/>
        <w:rPr>
          <w:rFonts w:ascii="Arial" w:hAnsi="Arial" w:cs="Arial"/>
          <w:sz w:val="18"/>
          <w:szCs w:val="18"/>
        </w:rPr>
        <w:sectPr w:rsidR="00F94F53" w:rsidSect="00C11785">
          <w:footerReference w:type="default" r:id="rId8"/>
          <w:pgSz w:w="11906" w:h="16838"/>
          <w:pgMar w:top="1418" w:right="1418" w:bottom="1418" w:left="1418" w:header="567" w:footer="596" w:gutter="0"/>
          <w:cols w:space="708"/>
          <w:docGrid w:linePitch="360"/>
        </w:sectPr>
      </w:pPr>
    </w:p>
    <w:p w14:paraId="5479F477" w14:textId="162D027F" w:rsidR="00DD5430" w:rsidRDefault="004024D8" w:rsidP="00DD5430">
      <w:pPr>
        <w:spacing w:after="0"/>
        <w:jc w:val="right"/>
        <w:rPr>
          <w:rFonts w:ascii="Arial" w:hAnsi="Arial" w:cs="Arial"/>
          <w:sz w:val="18"/>
          <w:szCs w:val="18"/>
        </w:rPr>
      </w:pPr>
      <w:r>
        <w:rPr>
          <w:rFonts w:ascii="Arial" w:hAnsi="Arial" w:cs="Arial"/>
          <w:sz w:val="18"/>
          <w:szCs w:val="18"/>
        </w:rPr>
        <w:lastRenderedPageBreak/>
        <w:t>Obrazec št: 3</w:t>
      </w:r>
    </w:p>
    <w:p w14:paraId="3D3EE102" w14:textId="77777777" w:rsidR="00EA158D" w:rsidRPr="00590863" w:rsidRDefault="00EA158D" w:rsidP="00DD5430">
      <w:pPr>
        <w:spacing w:after="0"/>
        <w:jc w:val="right"/>
        <w:rPr>
          <w:rFonts w:ascii="Arial" w:hAnsi="Arial" w:cs="Arial"/>
          <w:sz w:val="18"/>
          <w:szCs w:val="18"/>
        </w:rPr>
      </w:pPr>
    </w:p>
    <w:p w14:paraId="759C54DF" w14:textId="68914567" w:rsidR="003E67BF" w:rsidRPr="003E67BF" w:rsidRDefault="003E67BF" w:rsidP="003E67BF">
      <w:pPr>
        <w:keepNext/>
        <w:keepLines/>
        <w:pBdr>
          <w:top w:val="single" w:sz="24" w:space="0"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spacing w:after="120"/>
        <w:ind w:left="1985"/>
        <w:outlineLvl w:val="0"/>
        <w:rPr>
          <w:rFonts w:ascii="Arial" w:eastAsiaTheme="majorEastAsia" w:hAnsi="Arial" w:cs="Arial"/>
          <w:b/>
          <w:bCs/>
          <w:color w:val="FFFFFF" w:themeColor="background1"/>
          <w:sz w:val="26"/>
          <w:szCs w:val="28"/>
        </w:rPr>
      </w:pPr>
      <w:r w:rsidRPr="003E67BF">
        <w:rPr>
          <w:rFonts w:ascii="Arial" w:eastAsiaTheme="majorEastAsia" w:hAnsi="Arial" w:cs="Arial"/>
          <w:b/>
          <w:bCs/>
          <w:color w:val="FFFFFF" w:themeColor="background1"/>
          <w:sz w:val="26"/>
          <w:szCs w:val="28"/>
        </w:rPr>
        <w:t xml:space="preserve">Tehnične specifikacije </w:t>
      </w:r>
      <w:r w:rsidRPr="003E67BF">
        <w:rPr>
          <w:rFonts w:ascii="Arial" w:eastAsiaTheme="majorEastAsia" w:hAnsi="Arial" w:cs="Arial"/>
          <w:b/>
          <w:bCs/>
          <w:color w:val="FFFFFF" w:themeColor="background1"/>
          <w:sz w:val="26"/>
          <w:szCs w:val="28"/>
        </w:rPr>
        <w:tab/>
      </w:r>
      <w:r w:rsidRPr="003E67BF">
        <w:rPr>
          <w:rFonts w:ascii="Arial" w:eastAsiaTheme="majorEastAsia" w:hAnsi="Arial" w:cs="Arial"/>
          <w:b/>
          <w:bCs/>
          <w:color w:val="FFFFFF" w:themeColor="background1"/>
          <w:sz w:val="26"/>
          <w:szCs w:val="28"/>
        </w:rPr>
        <w:tab/>
      </w:r>
      <w:r w:rsidRPr="003E67BF">
        <w:rPr>
          <w:rFonts w:ascii="Arial" w:eastAsiaTheme="majorEastAsia" w:hAnsi="Arial" w:cs="Arial"/>
          <w:b/>
          <w:bCs/>
          <w:color w:val="FFFFFF" w:themeColor="background1"/>
          <w:sz w:val="26"/>
          <w:szCs w:val="28"/>
        </w:rPr>
        <w:tab/>
      </w:r>
      <w:r w:rsidRPr="003E67BF">
        <w:rPr>
          <w:rFonts w:ascii="Arial" w:eastAsiaTheme="majorEastAsia" w:hAnsi="Arial" w:cs="Arial"/>
          <w:b/>
          <w:bCs/>
          <w:color w:val="FFFFFF" w:themeColor="background1"/>
          <w:sz w:val="26"/>
          <w:szCs w:val="28"/>
        </w:rPr>
        <w:tab/>
      </w:r>
      <w:r w:rsidRPr="003E67BF">
        <w:rPr>
          <w:rFonts w:ascii="Arial" w:eastAsiaTheme="majorEastAsia" w:hAnsi="Arial" w:cs="Arial"/>
          <w:b/>
          <w:bCs/>
          <w:color w:val="FFFFFF" w:themeColor="background1"/>
          <w:sz w:val="26"/>
          <w:szCs w:val="28"/>
        </w:rPr>
        <w:tab/>
      </w:r>
    </w:p>
    <w:tbl>
      <w:tblPr>
        <w:tblStyle w:val="NormalTablePHPDOCX"/>
        <w:tblpPr w:leftFromText="141" w:rightFromText="141" w:vertAnchor="text" w:horzAnchor="margin" w:tblpY="226"/>
        <w:tblOverlap w:val="never"/>
        <w:tblW w:w="4415" w:type="pct"/>
        <w:tblBorders>
          <w:top w:val="single" w:sz="6" w:space="0" w:color="00B050"/>
          <w:left w:val="single" w:sz="6" w:space="0" w:color="00B050"/>
          <w:bottom w:val="single" w:sz="6" w:space="0" w:color="00B050"/>
          <w:right w:val="single" w:sz="6" w:space="0" w:color="00B050"/>
        </w:tblBorders>
        <w:shd w:val="clear" w:color="auto" w:fill="00B050"/>
        <w:tblLook w:val="04A0" w:firstRow="1" w:lastRow="0" w:firstColumn="1" w:lastColumn="0" w:noHBand="0" w:noVBand="1"/>
      </w:tblPr>
      <w:tblGrid>
        <w:gridCol w:w="7995"/>
      </w:tblGrid>
      <w:tr w:rsidR="003E67BF" w:rsidRPr="003E67BF" w14:paraId="49B04418" w14:textId="77777777" w:rsidTr="00BE114B">
        <w:trPr>
          <w:trHeight w:val="52"/>
        </w:trPr>
        <w:tc>
          <w:tcPr>
            <w:tcW w:w="5000" w:type="pct"/>
            <w:shd w:val="clear" w:color="auto" w:fill="00B050"/>
            <w:tcMar>
              <w:top w:w="135" w:type="dxa"/>
              <w:bottom w:w="135" w:type="dxa"/>
            </w:tcMar>
            <w:vAlign w:val="center"/>
          </w:tcPr>
          <w:p w14:paraId="0970DBE3" w14:textId="7FD132D4" w:rsidR="003E67BF" w:rsidRPr="003E67BF" w:rsidRDefault="00F209DB" w:rsidP="003E67BF">
            <w:pPr>
              <w:jc w:val="both"/>
              <w:rPr>
                <w:color w:val="FFFFFF" w:themeColor="background1"/>
              </w:rPr>
            </w:pPr>
            <w:r>
              <w:rPr>
                <w:rFonts w:ascii="Arial" w:hAnsi="Arial" w:cs="Arial"/>
                <w:b/>
                <w:color w:val="FFFFFF" w:themeColor="background1"/>
                <w:sz w:val="20"/>
                <w:szCs w:val="20"/>
              </w:rPr>
              <w:t xml:space="preserve">Nakup težkega tovornega vozila z nizkimi emisijami - </w:t>
            </w:r>
            <w:r w:rsidR="00A948CF">
              <w:t xml:space="preserve"> </w:t>
            </w:r>
            <w:r w:rsidR="00A948CF" w:rsidRPr="00A948CF">
              <w:rPr>
                <w:rFonts w:ascii="Arial" w:hAnsi="Arial" w:cs="Arial"/>
                <w:b/>
                <w:color w:val="FFFFFF" w:themeColor="background1"/>
                <w:sz w:val="20"/>
                <w:szCs w:val="20"/>
              </w:rPr>
              <w:t>smetarsko vozilo</w:t>
            </w:r>
          </w:p>
        </w:tc>
      </w:tr>
    </w:tbl>
    <w:p w14:paraId="0019A0B8" w14:textId="066F450B" w:rsidR="00411752" w:rsidRPr="00411752" w:rsidRDefault="003E67BF" w:rsidP="00411752">
      <w:pPr>
        <w:spacing w:before="240" w:after="120"/>
        <w:jc w:val="right"/>
        <w:rPr>
          <w:rFonts w:ascii="Arial" w:hAnsi="Arial" w:cs="Arial"/>
          <w:b/>
          <w:sz w:val="18"/>
          <w:szCs w:val="18"/>
        </w:rPr>
      </w:pPr>
      <w:r w:rsidRPr="003E67BF">
        <w:rPr>
          <w:rFonts w:ascii="Arial" w:hAnsi="Arial" w:cs="Arial"/>
          <w:b/>
          <w:sz w:val="18"/>
          <w:szCs w:val="18"/>
        </w:rPr>
        <w:br w:type="textWrapping" w:clear="all"/>
      </w:r>
    </w:p>
    <w:tbl>
      <w:tblPr>
        <w:tblStyle w:val="NormalTablePHPDOCX"/>
        <w:tblW w:w="2500" w:type="pct"/>
        <w:tblInd w:w="108" w:type="dxa"/>
        <w:tblLook w:val="04A0" w:firstRow="1" w:lastRow="0" w:firstColumn="1" w:lastColumn="0" w:noHBand="0" w:noVBand="1"/>
      </w:tblPr>
      <w:tblGrid>
        <w:gridCol w:w="4529"/>
      </w:tblGrid>
      <w:tr w:rsidR="00411752" w:rsidRPr="00411752" w14:paraId="5012C3D8" w14:textId="77777777" w:rsidTr="00A30065">
        <w:tc>
          <w:tcPr>
            <w:tcW w:w="0" w:type="auto"/>
            <w:tcBorders>
              <w:top w:val="single" w:sz="5" w:space="0" w:color="000000"/>
              <w:left w:val="single" w:sz="5" w:space="0" w:color="000000"/>
              <w:bottom w:val="single" w:sz="5" w:space="0" w:color="000000"/>
              <w:right w:val="single" w:sz="5" w:space="0" w:color="000000"/>
            </w:tcBorders>
            <w:shd w:val="clear" w:color="auto" w:fill="FFFFFF"/>
            <w:tcMar>
              <w:top w:w="75" w:type="dxa"/>
              <w:bottom w:w="75" w:type="dxa"/>
            </w:tcMar>
            <w:vAlign w:val="center"/>
          </w:tcPr>
          <w:p w14:paraId="72375708" w14:textId="77777777" w:rsidR="00411752" w:rsidRPr="00411752" w:rsidRDefault="00411752" w:rsidP="00411752">
            <w:r w:rsidRPr="00411752">
              <w:rPr>
                <w:rFonts w:ascii="Arial" w:hAnsi="Arial" w:cs="Arial"/>
                <w:b/>
                <w:bCs/>
                <w:color w:val="000000"/>
                <w:position w:val="-2"/>
                <w:sz w:val="18"/>
                <w:szCs w:val="18"/>
                <w:shd w:val="clear" w:color="auto" w:fill="FFFFFF"/>
              </w:rPr>
              <w:t>Splošne opombe in navodila</w:t>
            </w:r>
          </w:p>
        </w:tc>
      </w:tr>
    </w:tbl>
    <w:p w14:paraId="7AF01958" w14:textId="45EEABBA" w:rsidR="00411752" w:rsidRPr="00411752" w:rsidRDefault="00411752" w:rsidP="00411752">
      <w:pPr>
        <w:spacing w:before="225" w:after="225" w:line="240" w:lineRule="auto"/>
        <w:jc w:val="both"/>
        <w:rPr>
          <w:rFonts w:ascii="Arial" w:hAnsi="Arial" w:cs="Arial"/>
          <w:color w:val="00B0F0"/>
          <w:sz w:val="20"/>
          <w:lang w:eastAsia="sl-SI"/>
        </w:rPr>
      </w:pPr>
      <w:r w:rsidRPr="00411752">
        <w:rPr>
          <w:rFonts w:ascii="Arial" w:hAnsi="Arial" w:cs="Arial"/>
          <w:color w:val="000000"/>
          <w:sz w:val="18"/>
          <w:szCs w:val="18"/>
        </w:rPr>
        <w:t xml:space="preserve">Predmet javnega naročila, ki ga ponuja ponudnik mora v celoti ustrezati vsem navedenim </w:t>
      </w:r>
      <w:r w:rsidR="0082456B">
        <w:rPr>
          <w:rFonts w:ascii="Arial" w:hAnsi="Arial" w:cs="Arial"/>
          <w:color w:val="000000"/>
          <w:sz w:val="18"/>
          <w:szCs w:val="18"/>
        </w:rPr>
        <w:t xml:space="preserve">tehničnim </w:t>
      </w:r>
      <w:r w:rsidR="00A46200">
        <w:rPr>
          <w:rFonts w:ascii="Arial" w:hAnsi="Arial" w:cs="Arial"/>
          <w:color w:val="000000"/>
          <w:sz w:val="18"/>
          <w:szCs w:val="18"/>
        </w:rPr>
        <w:t>specifikacijam</w:t>
      </w:r>
      <w:r w:rsidR="0082456B">
        <w:rPr>
          <w:rFonts w:ascii="Arial" w:hAnsi="Arial" w:cs="Arial"/>
          <w:color w:val="000000"/>
          <w:sz w:val="18"/>
          <w:szCs w:val="18"/>
        </w:rPr>
        <w:t xml:space="preserve">, sicer </w:t>
      </w:r>
      <w:r w:rsidRPr="00411752">
        <w:rPr>
          <w:rFonts w:ascii="Arial" w:hAnsi="Arial" w:cs="Arial"/>
          <w:color w:val="000000"/>
          <w:sz w:val="18"/>
          <w:szCs w:val="18"/>
        </w:rPr>
        <w:t>bo takšna ponudba izločena.</w:t>
      </w:r>
      <w:r w:rsidRPr="00411752">
        <w:rPr>
          <w:rFonts w:ascii="Arial" w:hAnsi="Arial" w:cs="Arial"/>
          <w:color w:val="00B0F0"/>
          <w:sz w:val="20"/>
          <w:lang w:eastAsia="sl-SI"/>
        </w:rPr>
        <w:t xml:space="preserve"> </w:t>
      </w:r>
    </w:p>
    <w:tbl>
      <w:tblPr>
        <w:tblStyle w:val="NormalTablePHPDOCX"/>
        <w:tblW w:w="2963" w:type="pct"/>
        <w:tblInd w:w="108" w:type="dxa"/>
        <w:tblLook w:val="04A0" w:firstRow="1" w:lastRow="0" w:firstColumn="1" w:lastColumn="0" w:noHBand="0" w:noVBand="1"/>
      </w:tblPr>
      <w:tblGrid>
        <w:gridCol w:w="5368"/>
      </w:tblGrid>
      <w:tr w:rsidR="00411752" w:rsidRPr="00411752" w14:paraId="476A5240" w14:textId="77777777" w:rsidTr="00A30065">
        <w:trPr>
          <w:trHeight w:val="205"/>
        </w:trPr>
        <w:tc>
          <w:tcPr>
            <w:tcW w:w="0" w:type="auto"/>
            <w:tcBorders>
              <w:top w:val="single" w:sz="5" w:space="0" w:color="000000"/>
              <w:left w:val="single" w:sz="5" w:space="0" w:color="000000"/>
              <w:bottom w:val="single" w:sz="5" w:space="0" w:color="000000"/>
              <w:right w:val="single" w:sz="5" w:space="0" w:color="000000"/>
            </w:tcBorders>
            <w:shd w:val="clear" w:color="auto" w:fill="FFFFFF"/>
            <w:tcMar>
              <w:top w:w="75" w:type="dxa"/>
              <w:bottom w:w="75" w:type="dxa"/>
            </w:tcMar>
            <w:vAlign w:val="center"/>
          </w:tcPr>
          <w:p w14:paraId="68094A0A" w14:textId="738B7418" w:rsidR="00411752" w:rsidRPr="00411752" w:rsidRDefault="00A46200" w:rsidP="00411752">
            <w:pPr>
              <w:rPr>
                <w:rFonts w:ascii="Arial" w:hAnsi="Arial" w:cs="Arial"/>
                <w:color w:val="000000" w:themeColor="text1"/>
                <w:sz w:val="18"/>
                <w:szCs w:val="18"/>
              </w:rPr>
            </w:pPr>
            <w:r w:rsidRPr="00A46200">
              <w:rPr>
                <w:rFonts w:ascii="Arial" w:hAnsi="Arial" w:cs="Arial"/>
                <w:b/>
                <w:bCs/>
                <w:color w:val="000000" w:themeColor="text1"/>
                <w:position w:val="-2"/>
                <w:sz w:val="18"/>
                <w:szCs w:val="18"/>
                <w:shd w:val="clear" w:color="auto" w:fill="FFFFFF"/>
              </w:rPr>
              <w:t>Tehnične zahteve za šasijo:</w:t>
            </w:r>
          </w:p>
        </w:tc>
      </w:tr>
    </w:tbl>
    <w:p w14:paraId="0B1CEEF3" w14:textId="77777777" w:rsidR="00EA6175" w:rsidRPr="00EA6175" w:rsidRDefault="00EA6175" w:rsidP="00EA6175">
      <w:pPr>
        <w:autoSpaceDE w:val="0"/>
        <w:autoSpaceDN w:val="0"/>
        <w:adjustRightInd w:val="0"/>
        <w:spacing w:after="0" w:line="240" w:lineRule="auto"/>
        <w:jc w:val="both"/>
        <w:rPr>
          <w:rFonts w:ascii="Arial" w:hAnsi="Arial" w:cs="Arial"/>
          <w:sz w:val="18"/>
          <w:szCs w:val="18"/>
          <w:u w:val="single"/>
        </w:rPr>
      </w:pPr>
    </w:p>
    <w:p w14:paraId="28D57FB0" w14:textId="229870AB" w:rsidR="00EA6175" w:rsidRPr="00EA6175" w:rsidRDefault="00EA6175" w:rsidP="00EA6175">
      <w:p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Komunalno prirejena 2-osna šasija pripravljena za montažo smetarske nadgradnje, pogon 4x2. Šasija in vsa oprema mora biti izdelana skladno z veljavnimi predpisi RS oz. direktivami EU.</w:t>
      </w:r>
      <w:r w:rsidR="008846A4">
        <w:rPr>
          <w:rFonts w:ascii="Arial" w:hAnsi="Arial" w:cs="Arial"/>
          <w:sz w:val="18"/>
          <w:szCs w:val="18"/>
        </w:rPr>
        <w:t xml:space="preserve"> </w:t>
      </w:r>
      <w:r w:rsidRPr="00EA6175">
        <w:rPr>
          <w:rFonts w:ascii="Arial" w:hAnsi="Arial" w:cs="Arial"/>
          <w:sz w:val="18"/>
          <w:szCs w:val="18"/>
        </w:rPr>
        <w:t>Vozilo mora izpolnjevati zahteve, opredeljene v standardu EURO VI.</w:t>
      </w:r>
    </w:p>
    <w:p w14:paraId="686575E0" w14:textId="77777777" w:rsidR="00EA6175" w:rsidRDefault="00EA6175" w:rsidP="00EA6175">
      <w:pPr>
        <w:autoSpaceDE w:val="0"/>
        <w:autoSpaceDN w:val="0"/>
        <w:adjustRightInd w:val="0"/>
        <w:spacing w:after="0" w:line="240" w:lineRule="auto"/>
        <w:jc w:val="both"/>
        <w:rPr>
          <w:rFonts w:ascii="Arial" w:hAnsi="Arial" w:cs="Arial"/>
          <w:b/>
          <w:sz w:val="18"/>
          <w:szCs w:val="18"/>
        </w:rPr>
      </w:pPr>
    </w:p>
    <w:p w14:paraId="13EB2BF8" w14:textId="77777777" w:rsidR="00EA6175" w:rsidRPr="00EA6175" w:rsidRDefault="00EA6175" w:rsidP="00EA6175">
      <w:pPr>
        <w:autoSpaceDE w:val="0"/>
        <w:autoSpaceDN w:val="0"/>
        <w:adjustRightInd w:val="0"/>
        <w:spacing w:after="0" w:line="240" w:lineRule="auto"/>
        <w:jc w:val="both"/>
        <w:rPr>
          <w:rFonts w:ascii="Arial" w:hAnsi="Arial" w:cs="Arial"/>
          <w:sz w:val="18"/>
          <w:szCs w:val="18"/>
        </w:rPr>
      </w:pPr>
    </w:p>
    <w:p w14:paraId="4002875C" w14:textId="77777777" w:rsidR="00EA6175" w:rsidRPr="00EA6175" w:rsidRDefault="00EA6175" w:rsidP="00EA6175">
      <w:p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Nosilnost:</w:t>
      </w:r>
    </w:p>
    <w:p w14:paraId="3C0FAC17" w14:textId="77777777" w:rsidR="00EA6175" w:rsidRPr="00EA6175" w:rsidRDefault="00EA6175" w:rsidP="00EA6175">
      <w:pPr>
        <w:pStyle w:val="Odstavekseznama"/>
        <w:numPr>
          <w:ilvl w:val="0"/>
          <w:numId w:val="82"/>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Največja dovoljena masa 18.000 kg.</w:t>
      </w:r>
    </w:p>
    <w:p w14:paraId="4049B5C3" w14:textId="77777777" w:rsidR="00EA6175" w:rsidRPr="00EA6175" w:rsidRDefault="00EA6175" w:rsidP="00EA6175">
      <w:pPr>
        <w:pStyle w:val="Odstavekseznama"/>
        <w:numPr>
          <w:ilvl w:val="0"/>
          <w:numId w:val="82"/>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Nosilnost sprednje osi min. 8.000 kg.</w:t>
      </w:r>
    </w:p>
    <w:p w14:paraId="66CED7A6" w14:textId="77777777" w:rsidR="00EA6175" w:rsidRPr="00EA6175" w:rsidRDefault="00EA6175" w:rsidP="00EA6175">
      <w:pPr>
        <w:pStyle w:val="Odstavekseznama"/>
        <w:numPr>
          <w:ilvl w:val="0"/>
          <w:numId w:val="82"/>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Nosilnost zadnje osi min. 13.000 kg.</w:t>
      </w:r>
    </w:p>
    <w:p w14:paraId="2833E508" w14:textId="77777777" w:rsidR="00EA6175" w:rsidRPr="00EA6175" w:rsidRDefault="00EA6175" w:rsidP="00EA6175">
      <w:pPr>
        <w:pStyle w:val="Odstavekseznama"/>
        <w:numPr>
          <w:ilvl w:val="0"/>
          <w:numId w:val="82"/>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Zadnja pogonska os z dvojno redukcijo.</w:t>
      </w:r>
    </w:p>
    <w:p w14:paraId="69E622B2" w14:textId="77777777" w:rsidR="00EA6175" w:rsidRPr="00EA6175" w:rsidRDefault="00EA6175" w:rsidP="00EA6175">
      <w:pPr>
        <w:autoSpaceDE w:val="0"/>
        <w:autoSpaceDN w:val="0"/>
        <w:adjustRightInd w:val="0"/>
        <w:spacing w:after="0" w:line="240" w:lineRule="auto"/>
        <w:jc w:val="both"/>
        <w:rPr>
          <w:rFonts w:ascii="Arial" w:hAnsi="Arial" w:cs="Arial"/>
          <w:sz w:val="18"/>
          <w:szCs w:val="18"/>
        </w:rPr>
      </w:pPr>
    </w:p>
    <w:p w14:paraId="3CCDE8BF" w14:textId="77777777" w:rsidR="00EA6175" w:rsidRPr="00EA6175" w:rsidRDefault="00EA6175" w:rsidP="00EA6175">
      <w:p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Motorni del:</w:t>
      </w:r>
    </w:p>
    <w:p w14:paraId="4266B84F" w14:textId="77777777" w:rsidR="00EA6175" w:rsidRPr="00EA6175" w:rsidRDefault="00EA6175" w:rsidP="00EA6175">
      <w:pPr>
        <w:pStyle w:val="Odstavekseznama"/>
        <w:numPr>
          <w:ilvl w:val="0"/>
          <w:numId w:val="83"/>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 xml:space="preserve">Vrsta motorja - </w:t>
      </w:r>
      <w:proofErr w:type="spellStart"/>
      <w:r w:rsidRPr="00EA6175">
        <w:rPr>
          <w:rFonts w:ascii="Arial" w:hAnsi="Arial" w:cs="Arial"/>
          <w:sz w:val="18"/>
          <w:szCs w:val="18"/>
        </w:rPr>
        <w:t>diesel</w:t>
      </w:r>
      <w:proofErr w:type="spellEnd"/>
      <w:r w:rsidRPr="00EA6175">
        <w:rPr>
          <w:rFonts w:ascii="Arial" w:hAnsi="Arial" w:cs="Arial"/>
          <w:sz w:val="18"/>
          <w:szCs w:val="18"/>
        </w:rPr>
        <w:t xml:space="preserve">, Euro 6, protihrupna zaščita 80 </w:t>
      </w:r>
      <w:proofErr w:type="spellStart"/>
      <w:r w:rsidRPr="00EA6175">
        <w:rPr>
          <w:rFonts w:ascii="Arial" w:hAnsi="Arial" w:cs="Arial"/>
          <w:sz w:val="18"/>
          <w:szCs w:val="18"/>
        </w:rPr>
        <w:t>dB</w:t>
      </w:r>
      <w:proofErr w:type="spellEnd"/>
      <w:r w:rsidRPr="00EA6175">
        <w:rPr>
          <w:rFonts w:ascii="Arial" w:hAnsi="Arial" w:cs="Arial"/>
          <w:sz w:val="18"/>
          <w:szCs w:val="18"/>
        </w:rPr>
        <w:t>.</w:t>
      </w:r>
    </w:p>
    <w:p w14:paraId="79B98F21" w14:textId="77777777" w:rsidR="00EA6175" w:rsidRPr="00EA6175" w:rsidRDefault="00EA6175" w:rsidP="00EA6175">
      <w:pPr>
        <w:pStyle w:val="Odstavekseznama"/>
        <w:numPr>
          <w:ilvl w:val="0"/>
          <w:numId w:val="83"/>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 xml:space="preserve">Prostornina motorja min. 7.500 </w:t>
      </w:r>
      <w:proofErr w:type="spellStart"/>
      <w:r w:rsidRPr="00EA6175">
        <w:rPr>
          <w:rFonts w:ascii="Arial" w:hAnsi="Arial" w:cs="Arial"/>
          <w:sz w:val="18"/>
          <w:szCs w:val="18"/>
        </w:rPr>
        <w:t>ccm</w:t>
      </w:r>
      <w:proofErr w:type="spellEnd"/>
      <w:r w:rsidRPr="00EA6175">
        <w:rPr>
          <w:rFonts w:ascii="Arial" w:hAnsi="Arial" w:cs="Arial"/>
          <w:sz w:val="18"/>
          <w:szCs w:val="18"/>
        </w:rPr>
        <w:t>.</w:t>
      </w:r>
    </w:p>
    <w:p w14:paraId="5EB4DC6C" w14:textId="77777777" w:rsidR="00EA6175" w:rsidRPr="00EA6175" w:rsidRDefault="00EA6175" w:rsidP="00EA6175">
      <w:pPr>
        <w:pStyle w:val="Odstavekseznama"/>
        <w:numPr>
          <w:ilvl w:val="0"/>
          <w:numId w:val="83"/>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Moč motorja min. 230 KW.</w:t>
      </w:r>
    </w:p>
    <w:p w14:paraId="5B7909C1" w14:textId="77777777" w:rsidR="00EA6175" w:rsidRPr="00EA6175" w:rsidRDefault="00EA6175" w:rsidP="00EA6175">
      <w:pPr>
        <w:pStyle w:val="Odstavekseznama"/>
        <w:numPr>
          <w:ilvl w:val="0"/>
          <w:numId w:val="83"/>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 xml:space="preserve">Navor min. 1200 </w:t>
      </w:r>
      <w:proofErr w:type="spellStart"/>
      <w:r w:rsidRPr="00EA6175">
        <w:rPr>
          <w:rFonts w:ascii="Arial" w:hAnsi="Arial" w:cs="Arial"/>
          <w:sz w:val="18"/>
          <w:szCs w:val="18"/>
        </w:rPr>
        <w:t>Nm</w:t>
      </w:r>
      <w:proofErr w:type="spellEnd"/>
      <w:r w:rsidRPr="00EA6175">
        <w:rPr>
          <w:rFonts w:ascii="Arial" w:hAnsi="Arial" w:cs="Arial"/>
          <w:sz w:val="18"/>
          <w:szCs w:val="18"/>
        </w:rPr>
        <w:t>.</w:t>
      </w:r>
    </w:p>
    <w:p w14:paraId="4D7807E1" w14:textId="77777777" w:rsidR="00EA6175" w:rsidRPr="00EA6175" w:rsidRDefault="00EA6175" w:rsidP="00EA6175">
      <w:pPr>
        <w:pStyle w:val="Odstavekseznama"/>
        <w:numPr>
          <w:ilvl w:val="0"/>
          <w:numId w:val="83"/>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Elektronsko upravljanje motorja.</w:t>
      </w:r>
    </w:p>
    <w:p w14:paraId="10D3299E" w14:textId="77777777" w:rsidR="00EA6175" w:rsidRPr="00EA6175" w:rsidRDefault="00EA6175" w:rsidP="00EA6175">
      <w:pPr>
        <w:pStyle w:val="Odstavekseznama"/>
        <w:numPr>
          <w:ilvl w:val="0"/>
          <w:numId w:val="83"/>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 xml:space="preserve">Elektronski </w:t>
      </w:r>
      <w:proofErr w:type="spellStart"/>
      <w:r w:rsidRPr="00EA6175">
        <w:rPr>
          <w:rFonts w:ascii="Arial" w:hAnsi="Arial" w:cs="Arial"/>
          <w:sz w:val="18"/>
          <w:szCs w:val="18"/>
        </w:rPr>
        <w:t>omejevalec</w:t>
      </w:r>
      <w:proofErr w:type="spellEnd"/>
      <w:r w:rsidRPr="00EA6175">
        <w:rPr>
          <w:rFonts w:ascii="Arial" w:hAnsi="Arial" w:cs="Arial"/>
          <w:sz w:val="18"/>
          <w:szCs w:val="18"/>
        </w:rPr>
        <w:t xml:space="preserve"> hitrosti pri 90 km/h.</w:t>
      </w:r>
    </w:p>
    <w:p w14:paraId="0FF054F0" w14:textId="77777777" w:rsidR="00EA6175" w:rsidRPr="00EA6175" w:rsidRDefault="00EA6175" w:rsidP="00EA6175">
      <w:pPr>
        <w:pStyle w:val="Odstavekseznama"/>
        <w:numPr>
          <w:ilvl w:val="0"/>
          <w:numId w:val="83"/>
        </w:numPr>
        <w:autoSpaceDE w:val="0"/>
        <w:autoSpaceDN w:val="0"/>
        <w:adjustRightInd w:val="0"/>
        <w:spacing w:after="0" w:line="240" w:lineRule="auto"/>
        <w:jc w:val="both"/>
        <w:rPr>
          <w:rFonts w:ascii="Arial" w:hAnsi="Arial" w:cs="Arial"/>
          <w:sz w:val="18"/>
          <w:szCs w:val="18"/>
        </w:rPr>
      </w:pPr>
      <w:proofErr w:type="spellStart"/>
      <w:r w:rsidRPr="00EA6175">
        <w:rPr>
          <w:rFonts w:ascii="Arial" w:hAnsi="Arial" w:cs="Arial"/>
          <w:sz w:val="18"/>
          <w:szCs w:val="18"/>
        </w:rPr>
        <w:t>Vserežimski</w:t>
      </w:r>
      <w:proofErr w:type="spellEnd"/>
      <w:r w:rsidRPr="00EA6175">
        <w:rPr>
          <w:rFonts w:ascii="Arial" w:hAnsi="Arial" w:cs="Arial"/>
          <w:sz w:val="18"/>
          <w:szCs w:val="18"/>
        </w:rPr>
        <w:t xml:space="preserve"> regulator.</w:t>
      </w:r>
    </w:p>
    <w:p w14:paraId="11F73A0E" w14:textId="77777777" w:rsidR="00EA6175" w:rsidRPr="00EA6175" w:rsidRDefault="00EA6175" w:rsidP="00EA6175">
      <w:pPr>
        <w:pStyle w:val="Odstavekseznama"/>
        <w:numPr>
          <w:ilvl w:val="0"/>
          <w:numId w:val="83"/>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Motorna zavora.</w:t>
      </w:r>
    </w:p>
    <w:p w14:paraId="547AEDC5" w14:textId="77777777" w:rsidR="00EA6175" w:rsidRPr="00EA6175" w:rsidRDefault="00EA6175" w:rsidP="00EA6175">
      <w:pPr>
        <w:pStyle w:val="Odstavekseznama"/>
        <w:numPr>
          <w:ilvl w:val="0"/>
          <w:numId w:val="83"/>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Grelec na filtru za gorivo.</w:t>
      </w:r>
    </w:p>
    <w:p w14:paraId="0B0091BC" w14:textId="77777777" w:rsidR="00EA6175" w:rsidRPr="00EA6175" w:rsidRDefault="00EA6175" w:rsidP="00EA6175">
      <w:pPr>
        <w:pStyle w:val="Odstavekseznama"/>
        <w:numPr>
          <w:ilvl w:val="0"/>
          <w:numId w:val="83"/>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Izpuh stranski levi.</w:t>
      </w:r>
    </w:p>
    <w:p w14:paraId="2FE393BE" w14:textId="77777777" w:rsidR="00EA6175" w:rsidRPr="00EA6175" w:rsidRDefault="00EA6175" w:rsidP="00EA6175">
      <w:pPr>
        <w:pStyle w:val="Odstavekseznama"/>
        <w:numPr>
          <w:ilvl w:val="0"/>
          <w:numId w:val="83"/>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Pomožni odgon na motorju.</w:t>
      </w:r>
    </w:p>
    <w:p w14:paraId="48A7AD93" w14:textId="77777777" w:rsidR="00EA6175" w:rsidRPr="00EA6175" w:rsidRDefault="00EA6175" w:rsidP="00EA6175">
      <w:pPr>
        <w:pStyle w:val="Odstavekseznama"/>
        <w:numPr>
          <w:ilvl w:val="0"/>
          <w:numId w:val="83"/>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Rezervoar za gorivo iz aluminija s ključavnico volumna min. 200 l.</w:t>
      </w:r>
    </w:p>
    <w:p w14:paraId="63BABA2A" w14:textId="77777777" w:rsidR="00EA6175" w:rsidRPr="00EA6175" w:rsidRDefault="00EA6175" w:rsidP="00EA6175">
      <w:pPr>
        <w:autoSpaceDE w:val="0"/>
        <w:autoSpaceDN w:val="0"/>
        <w:adjustRightInd w:val="0"/>
        <w:spacing w:after="0" w:line="240" w:lineRule="auto"/>
        <w:jc w:val="both"/>
        <w:rPr>
          <w:rFonts w:ascii="Arial" w:hAnsi="Arial" w:cs="Arial"/>
          <w:sz w:val="18"/>
          <w:szCs w:val="18"/>
        </w:rPr>
      </w:pPr>
    </w:p>
    <w:p w14:paraId="0D84CE54" w14:textId="77777777" w:rsidR="00EA6175" w:rsidRPr="00EA6175" w:rsidRDefault="00EA6175" w:rsidP="00EA6175">
      <w:p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Menjalnik:</w:t>
      </w:r>
    </w:p>
    <w:p w14:paraId="3AEC23AA" w14:textId="77777777" w:rsidR="00EA6175" w:rsidRPr="00EA6175" w:rsidRDefault="00EA6175" w:rsidP="00EA6175">
      <w:pPr>
        <w:pStyle w:val="Odstavekseznama"/>
        <w:numPr>
          <w:ilvl w:val="0"/>
          <w:numId w:val="83"/>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Minimalno 6 stopenjski avtomatski s hidravličnim pretvornikom navora.</w:t>
      </w:r>
    </w:p>
    <w:p w14:paraId="1020FE9D" w14:textId="77777777" w:rsidR="00EA6175" w:rsidRPr="00EA6175" w:rsidRDefault="00EA6175" w:rsidP="00EA6175">
      <w:pPr>
        <w:pStyle w:val="Odstavekseznama"/>
        <w:numPr>
          <w:ilvl w:val="0"/>
          <w:numId w:val="83"/>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Dodatno hlajenje menjalnika.</w:t>
      </w:r>
    </w:p>
    <w:p w14:paraId="5CD475F2" w14:textId="77777777" w:rsidR="00EA6175" w:rsidRPr="00EA6175" w:rsidRDefault="00EA6175" w:rsidP="00EA6175">
      <w:pPr>
        <w:pStyle w:val="Odstavekseznama"/>
        <w:numPr>
          <w:ilvl w:val="0"/>
          <w:numId w:val="83"/>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Prestavno razmerje prilagojeno smetarskemu vozilu.</w:t>
      </w:r>
    </w:p>
    <w:p w14:paraId="5DBDA57F" w14:textId="77777777" w:rsidR="00EA6175" w:rsidRPr="00EA6175" w:rsidRDefault="00EA6175" w:rsidP="00EA6175">
      <w:pPr>
        <w:autoSpaceDE w:val="0"/>
        <w:autoSpaceDN w:val="0"/>
        <w:adjustRightInd w:val="0"/>
        <w:spacing w:after="0" w:line="240" w:lineRule="auto"/>
        <w:jc w:val="both"/>
        <w:rPr>
          <w:rFonts w:ascii="Arial" w:hAnsi="Arial" w:cs="Arial"/>
          <w:sz w:val="18"/>
          <w:szCs w:val="18"/>
        </w:rPr>
      </w:pPr>
    </w:p>
    <w:p w14:paraId="4F82D825" w14:textId="77777777" w:rsidR="00EA6175" w:rsidRPr="00EA6175" w:rsidRDefault="00EA6175" w:rsidP="00EA6175">
      <w:p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Diferencial:</w:t>
      </w:r>
    </w:p>
    <w:p w14:paraId="69AAE991" w14:textId="77777777" w:rsidR="00EA6175" w:rsidRPr="00EA6175" w:rsidRDefault="00EA6175" w:rsidP="00EA6175">
      <w:pPr>
        <w:pStyle w:val="Odstavekseznama"/>
        <w:numPr>
          <w:ilvl w:val="0"/>
          <w:numId w:val="83"/>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Zapora diferenciala na zadnji osi.</w:t>
      </w:r>
    </w:p>
    <w:p w14:paraId="5CCF4F9E" w14:textId="77777777" w:rsidR="00EA6175" w:rsidRPr="00EA6175" w:rsidRDefault="00EA6175" w:rsidP="00EA6175">
      <w:pPr>
        <w:autoSpaceDE w:val="0"/>
        <w:autoSpaceDN w:val="0"/>
        <w:adjustRightInd w:val="0"/>
        <w:spacing w:after="0" w:line="240" w:lineRule="auto"/>
        <w:jc w:val="both"/>
        <w:rPr>
          <w:rFonts w:ascii="Arial" w:hAnsi="Arial" w:cs="Arial"/>
          <w:sz w:val="18"/>
          <w:szCs w:val="18"/>
        </w:rPr>
      </w:pPr>
    </w:p>
    <w:p w14:paraId="182E487A" w14:textId="77777777" w:rsidR="00EA6175" w:rsidRPr="00EA6175" w:rsidRDefault="00EA6175" w:rsidP="00EA6175">
      <w:p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Zavorni sistem:</w:t>
      </w:r>
    </w:p>
    <w:p w14:paraId="429F2F43" w14:textId="77777777" w:rsidR="00EA6175" w:rsidRPr="00EA6175" w:rsidRDefault="00EA6175" w:rsidP="00EA6175">
      <w:pPr>
        <w:pStyle w:val="Odstavekseznama"/>
        <w:numPr>
          <w:ilvl w:val="0"/>
          <w:numId w:val="83"/>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Zračni, dvokrožni sistem.</w:t>
      </w:r>
    </w:p>
    <w:p w14:paraId="6FE4E6FE" w14:textId="77777777" w:rsidR="00EA6175" w:rsidRPr="00EA6175" w:rsidRDefault="00EA6175" w:rsidP="00EA6175">
      <w:pPr>
        <w:pStyle w:val="Odstavekseznama"/>
        <w:numPr>
          <w:ilvl w:val="0"/>
          <w:numId w:val="83"/>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Samodejna nastavitev na prednji in zadnji osi.</w:t>
      </w:r>
    </w:p>
    <w:p w14:paraId="3B7E8D51" w14:textId="77777777" w:rsidR="00EA6175" w:rsidRPr="00EA6175" w:rsidRDefault="00EA6175" w:rsidP="00EA6175">
      <w:pPr>
        <w:pStyle w:val="Odstavekseznama"/>
        <w:numPr>
          <w:ilvl w:val="0"/>
          <w:numId w:val="83"/>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Opozorilni signal pri padcu tlaka v zavornem sistemu.</w:t>
      </w:r>
    </w:p>
    <w:p w14:paraId="01003DC3" w14:textId="77777777" w:rsidR="00EA6175" w:rsidRPr="00EA6175" w:rsidRDefault="00EA6175" w:rsidP="00EA6175">
      <w:pPr>
        <w:pStyle w:val="Odstavekseznama"/>
        <w:numPr>
          <w:ilvl w:val="0"/>
          <w:numId w:val="83"/>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Disk zavore na sprednji in zadnji osi.</w:t>
      </w:r>
    </w:p>
    <w:p w14:paraId="014E1372" w14:textId="77777777" w:rsidR="00EA6175" w:rsidRPr="00EA6175" w:rsidRDefault="00EA6175" w:rsidP="00EA6175">
      <w:pPr>
        <w:pStyle w:val="Odstavekseznama"/>
        <w:numPr>
          <w:ilvl w:val="0"/>
          <w:numId w:val="83"/>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ABS.</w:t>
      </w:r>
    </w:p>
    <w:p w14:paraId="2B4CB955" w14:textId="77777777" w:rsidR="00EA6175" w:rsidRPr="00EA6175" w:rsidRDefault="00EA6175" w:rsidP="00EA6175">
      <w:pPr>
        <w:pStyle w:val="Odstavekseznama"/>
        <w:numPr>
          <w:ilvl w:val="0"/>
          <w:numId w:val="83"/>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 xml:space="preserve">Sistem proti </w:t>
      </w:r>
      <w:proofErr w:type="spellStart"/>
      <w:r w:rsidRPr="00EA6175">
        <w:rPr>
          <w:rFonts w:ascii="Arial" w:hAnsi="Arial" w:cs="Arial"/>
          <w:sz w:val="18"/>
          <w:szCs w:val="18"/>
        </w:rPr>
        <w:t>zdrsavanju</w:t>
      </w:r>
      <w:proofErr w:type="spellEnd"/>
      <w:r w:rsidRPr="00EA6175">
        <w:rPr>
          <w:rFonts w:ascii="Arial" w:hAnsi="Arial" w:cs="Arial"/>
          <w:sz w:val="18"/>
          <w:szCs w:val="18"/>
        </w:rPr>
        <w:t xml:space="preserve"> koles ASR.</w:t>
      </w:r>
    </w:p>
    <w:p w14:paraId="396ECAB4" w14:textId="77777777" w:rsidR="00EA6175" w:rsidRPr="00EA6175" w:rsidRDefault="00EA6175" w:rsidP="00EA6175">
      <w:pPr>
        <w:pStyle w:val="Odstavekseznama"/>
        <w:numPr>
          <w:ilvl w:val="0"/>
          <w:numId w:val="83"/>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Sistem za nadzor stabilnosti vozila ESC.</w:t>
      </w:r>
    </w:p>
    <w:p w14:paraId="6A633E42" w14:textId="77777777" w:rsidR="00EA6175" w:rsidRPr="00EA6175" w:rsidRDefault="00EA6175" w:rsidP="00EA6175">
      <w:pPr>
        <w:pStyle w:val="Odstavekseznama"/>
        <w:numPr>
          <w:ilvl w:val="0"/>
          <w:numId w:val="83"/>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Sistem za samodejno zaviranje v sili.</w:t>
      </w:r>
    </w:p>
    <w:p w14:paraId="7C584A7B" w14:textId="77777777" w:rsidR="00EA6175" w:rsidRPr="00EA6175" w:rsidRDefault="00EA6175" w:rsidP="00EA6175">
      <w:pPr>
        <w:pStyle w:val="Odstavekseznama"/>
        <w:numPr>
          <w:ilvl w:val="0"/>
          <w:numId w:val="83"/>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Sistem za pomoč pri speljevanju v klanec (HILL START).</w:t>
      </w:r>
    </w:p>
    <w:p w14:paraId="622E4F16" w14:textId="77777777" w:rsidR="00EA6175" w:rsidRPr="00EA6175" w:rsidRDefault="00EA6175" w:rsidP="00EA6175">
      <w:pPr>
        <w:autoSpaceDE w:val="0"/>
        <w:autoSpaceDN w:val="0"/>
        <w:adjustRightInd w:val="0"/>
        <w:spacing w:after="0" w:line="240" w:lineRule="auto"/>
        <w:jc w:val="both"/>
        <w:rPr>
          <w:rFonts w:ascii="Arial" w:hAnsi="Arial" w:cs="Arial"/>
          <w:sz w:val="18"/>
          <w:szCs w:val="18"/>
        </w:rPr>
      </w:pPr>
    </w:p>
    <w:p w14:paraId="259CE951" w14:textId="77777777" w:rsidR="00EA6175" w:rsidRPr="00EA6175" w:rsidRDefault="00EA6175" w:rsidP="00EA6175">
      <w:p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Krmilni mehanizem:</w:t>
      </w:r>
    </w:p>
    <w:p w14:paraId="0FAF989A" w14:textId="77777777" w:rsidR="00EA6175" w:rsidRPr="00EA6175" w:rsidRDefault="00EA6175" w:rsidP="00EA6175">
      <w:pPr>
        <w:pStyle w:val="Odstavekseznama"/>
        <w:numPr>
          <w:ilvl w:val="0"/>
          <w:numId w:val="83"/>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Hidravlični volan nastavljiv po višini in nagibu.</w:t>
      </w:r>
    </w:p>
    <w:p w14:paraId="5E7E0D0E" w14:textId="77777777" w:rsidR="00EA6175" w:rsidRPr="00EA6175" w:rsidRDefault="00EA6175" w:rsidP="00EA6175">
      <w:pPr>
        <w:autoSpaceDE w:val="0"/>
        <w:autoSpaceDN w:val="0"/>
        <w:adjustRightInd w:val="0"/>
        <w:spacing w:after="0" w:line="240" w:lineRule="auto"/>
        <w:jc w:val="both"/>
        <w:rPr>
          <w:rFonts w:ascii="Arial" w:hAnsi="Arial" w:cs="Arial"/>
          <w:sz w:val="18"/>
          <w:szCs w:val="18"/>
        </w:rPr>
      </w:pPr>
    </w:p>
    <w:p w14:paraId="24C7CC5F" w14:textId="77777777" w:rsidR="00EA6175" w:rsidRPr="00EA6175" w:rsidRDefault="00EA6175" w:rsidP="00EA6175">
      <w:p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lastRenderedPageBreak/>
        <w:t>Kolesa in vzmetenje:</w:t>
      </w:r>
    </w:p>
    <w:p w14:paraId="1FF81CC6" w14:textId="77777777" w:rsidR="00EA6175" w:rsidRPr="00EA6175" w:rsidRDefault="00EA6175" w:rsidP="00EA6175">
      <w:pPr>
        <w:pStyle w:val="Odstavekseznama"/>
        <w:numPr>
          <w:ilvl w:val="0"/>
          <w:numId w:val="83"/>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Pnevmatike z ustreznim profilom.</w:t>
      </w:r>
    </w:p>
    <w:p w14:paraId="0C749D9E" w14:textId="77777777" w:rsidR="00EA6175" w:rsidRPr="00EA6175" w:rsidRDefault="00EA6175" w:rsidP="00EA6175">
      <w:pPr>
        <w:pStyle w:val="Odstavekseznama"/>
        <w:numPr>
          <w:ilvl w:val="0"/>
          <w:numId w:val="83"/>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Parabolično vzmetenje spredaj.</w:t>
      </w:r>
    </w:p>
    <w:p w14:paraId="70CF6706" w14:textId="77777777" w:rsidR="00EA6175" w:rsidRPr="00EA6175" w:rsidRDefault="00EA6175" w:rsidP="00EA6175">
      <w:pPr>
        <w:pStyle w:val="Odstavekseznama"/>
        <w:numPr>
          <w:ilvl w:val="0"/>
          <w:numId w:val="83"/>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Pnevmatsko vzmetenje zadaj.</w:t>
      </w:r>
    </w:p>
    <w:p w14:paraId="5FB04CF6" w14:textId="77777777" w:rsidR="00EA6175" w:rsidRPr="00EA6175" w:rsidRDefault="00EA6175" w:rsidP="00EA6175">
      <w:pPr>
        <w:pStyle w:val="Odstavekseznama"/>
        <w:numPr>
          <w:ilvl w:val="0"/>
          <w:numId w:val="83"/>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Zavesice spredaj in zadaj.</w:t>
      </w:r>
    </w:p>
    <w:p w14:paraId="098555E8" w14:textId="77777777" w:rsidR="00EA6175" w:rsidRPr="00EA6175" w:rsidRDefault="00EA6175" w:rsidP="00EA6175">
      <w:pPr>
        <w:autoSpaceDE w:val="0"/>
        <w:autoSpaceDN w:val="0"/>
        <w:adjustRightInd w:val="0"/>
        <w:spacing w:after="0" w:line="240" w:lineRule="auto"/>
        <w:jc w:val="both"/>
        <w:rPr>
          <w:rFonts w:ascii="Arial" w:hAnsi="Arial" w:cs="Arial"/>
          <w:sz w:val="18"/>
          <w:szCs w:val="18"/>
        </w:rPr>
      </w:pPr>
    </w:p>
    <w:p w14:paraId="5B3D6545" w14:textId="77777777" w:rsidR="00EA6175" w:rsidRPr="00EA6175" w:rsidRDefault="00EA6175" w:rsidP="00EA6175">
      <w:pPr>
        <w:autoSpaceDE w:val="0"/>
        <w:autoSpaceDN w:val="0"/>
        <w:adjustRightInd w:val="0"/>
        <w:spacing w:after="0" w:line="240" w:lineRule="auto"/>
        <w:jc w:val="both"/>
        <w:rPr>
          <w:rFonts w:ascii="Arial" w:hAnsi="Arial" w:cs="Arial"/>
          <w:sz w:val="18"/>
          <w:szCs w:val="18"/>
        </w:rPr>
      </w:pPr>
    </w:p>
    <w:p w14:paraId="5D62E68D" w14:textId="77777777" w:rsidR="00EA6175" w:rsidRPr="00EA6175" w:rsidRDefault="00EA6175" w:rsidP="00EA6175">
      <w:p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Električne naprave:</w:t>
      </w:r>
    </w:p>
    <w:p w14:paraId="36338AF0" w14:textId="77777777" w:rsidR="00EA6175" w:rsidRPr="00EA6175" w:rsidRDefault="00EA6175" w:rsidP="00EA6175">
      <w:pPr>
        <w:pStyle w:val="Odstavekseznama"/>
        <w:numPr>
          <w:ilvl w:val="0"/>
          <w:numId w:val="83"/>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Baterije 2 x 12 V / min. 180 Ah.</w:t>
      </w:r>
    </w:p>
    <w:p w14:paraId="7265D940" w14:textId="77777777" w:rsidR="00EA6175" w:rsidRPr="00EA6175" w:rsidRDefault="00EA6175" w:rsidP="00EA6175">
      <w:pPr>
        <w:pStyle w:val="Odstavekseznama"/>
        <w:numPr>
          <w:ilvl w:val="0"/>
          <w:numId w:val="83"/>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Generator 28 V min. 100 A.</w:t>
      </w:r>
    </w:p>
    <w:p w14:paraId="484C51B4" w14:textId="77777777" w:rsidR="00EA6175" w:rsidRPr="00EA6175" w:rsidRDefault="00EA6175" w:rsidP="00EA6175">
      <w:pPr>
        <w:pStyle w:val="Odstavekseznama"/>
        <w:numPr>
          <w:ilvl w:val="0"/>
          <w:numId w:val="83"/>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Stikalo za izklop baterije.</w:t>
      </w:r>
    </w:p>
    <w:p w14:paraId="32E73E22" w14:textId="77777777" w:rsidR="00EA6175" w:rsidRPr="00EA6175" w:rsidRDefault="00EA6175" w:rsidP="00EA6175">
      <w:pPr>
        <w:autoSpaceDE w:val="0"/>
        <w:autoSpaceDN w:val="0"/>
        <w:adjustRightInd w:val="0"/>
        <w:spacing w:after="0" w:line="240" w:lineRule="auto"/>
        <w:jc w:val="both"/>
        <w:rPr>
          <w:rFonts w:ascii="Arial" w:hAnsi="Arial" w:cs="Arial"/>
          <w:sz w:val="18"/>
          <w:szCs w:val="18"/>
        </w:rPr>
      </w:pPr>
    </w:p>
    <w:p w14:paraId="6C476CB9" w14:textId="77777777" w:rsidR="00EA6175" w:rsidRPr="00EA6175" w:rsidRDefault="00EA6175" w:rsidP="00EA6175">
      <w:p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Kabina:</w:t>
      </w:r>
    </w:p>
    <w:p w14:paraId="0B22F543" w14:textId="77777777" w:rsidR="00EA6175" w:rsidRPr="00EA6175" w:rsidRDefault="00EA6175" w:rsidP="00EA6175">
      <w:pPr>
        <w:pStyle w:val="Odstavekseznama"/>
        <w:numPr>
          <w:ilvl w:val="0"/>
          <w:numId w:val="83"/>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Kompaktna kratka kip kabina širine največ 2.300 mm.</w:t>
      </w:r>
    </w:p>
    <w:p w14:paraId="5727CF26" w14:textId="77777777" w:rsidR="00EA6175" w:rsidRPr="00EA6175" w:rsidRDefault="00EA6175" w:rsidP="00EA6175">
      <w:pPr>
        <w:pStyle w:val="Odstavekseznama"/>
        <w:numPr>
          <w:ilvl w:val="0"/>
          <w:numId w:val="83"/>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Višina poda kabine od tal največ 1.150 mm.</w:t>
      </w:r>
    </w:p>
    <w:p w14:paraId="2D42CD68" w14:textId="77777777" w:rsidR="00EA6175" w:rsidRPr="00EA6175" w:rsidRDefault="00EA6175" w:rsidP="00EA6175">
      <w:pPr>
        <w:pStyle w:val="Odstavekseznama"/>
        <w:numPr>
          <w:ilvl w:val="0"/>
          <w:numId w:val="83"/>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Električni pomik stekel.</w:t>
      </w:r>
    </w:p>
    <w:p w14:paraId="76CED822" w14:textId="77777777" w:rsidR="00EA6175" w:rsidRPr="00EA6175" w:rsidRDefault="00EA6175" w:rsidP="00EA6175">
      <w:pPr>
        <w:pStyle w:val="Odstavekseznama"/>
        <w:numPr>
          <w:ilvl w:val="0"/>
          <w:numId w:val="83"/>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Ogrevana in električno nastavljiva vzvratna ogledala.</w:t>
      </w:r>
    </w:p>
    <w:p w14:paraId="784689E2" w14:textId="77777777" w:rsidR="00EA6175" w:rsidRPr="00EA6175" w:rsidRDefault="00EA6175" w:rsidP="00EA6175">
      <w:pPr>
        <w:pStyle w:val="Odstavekseznama"/>
        <w:numPr>
          <w:ilvl w:val="0"/>
          <w:numId w:val="83"/>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Klima naprava v kabini.</w:t>
      </w:r>
    </w:p>
    <w:p w14:paraId="452494EB" w14:textId="77777777" w:rsidR="00EA6175" w:rsidRPr="00EA6175" w:rsidRDefault="00EA6175" w:rsidP="00EA6175">
      <w:pPr>
        <w:pStyle w:val="Odstavekseznama"/>
        <w:numPr>
          <w:ilvl w:val="0"/>
          <w:numId w:val="83"/>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Zračno vzmeten sedež voznika z naslonom za glavo, ogrevan, z nastavitvijo ledvene</w:t>
      </w:r>
    </w:p>
    <w:p w14:paraId="2771D1EA" w14:textId="77777777" w:rsidR="00EA6175" w:rsidRPr="00EA6175" w:rsidRDefault="00EA6175" w:rsidP="00EA6175">
      <w:pPr>
        <w:autoSpaceDE w:val="0"/>
        <w:autoSpaceDN w:val="0"/>
        <w:adjustRightInd w:val="0"/>
        <w:spacing w:after="0" w:line="240" w:lineRule="auto"/>
        <w:ind w:firstLine="708"/>
        <w:jc w:val="both"/>
        <w:rPr>
          <w:rFonts w:ascii="Arial" w:hAnsi="Arial" w:cs="Arial"/>
          <w:sz w:val="18"/>
          <w:szCs w:val="18"/>
        </w:rPr>
      </w:pPr>
      <w:r w:rsidRPr="00EA6175">
        <w:rPr>
          <w:rFonts w:ascii="Arial" w:hAnsi="Arial" w:cs="Arial"/>
          <w:sz w:val="18"/>
          <w:szCs w:val="18"/>
        </w:rPr>
        <w:t>opore.</w:t>
      </w:r>
    </w:p>
    <w:p w14:paraId="548ECFFA" w14:textId="77777777" w:rsidR="00EA6175" w:rsidRPr="00EA6175" w:rsidRDefault="00EA6175" w:rsidP="00EA6175">
      <w:pPr>
        <w:pStyle w:val="Odstavekseznama"/>
        <w:numPr>
          <w:ilvl w:val="0"/>
          <w:numId w:val="83"/>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Sedežna klop za 2 osebi z varnostnim pasom ali srednji sedež z naslonom za glavo in</w:t>
      </w:r>
    </w:p>
    <w:p w14:paraId="05CD9F16" w14:textId="77777777" w:rsidR="00EA6175" w:rsidRPr="00EA6175" w:rsidRDefault="00EA6175" w:rsidP="00EA6175">
      <w:pPr>
        <w:autoSpaceDE w:val="0"/>
        <w:autoSpaceDN w:val="0"/>
        <w:adjustRightInd w:val="0"/>
        <w:spacing w:after="0" w:line="240" w:lineRule="auto"/>
        <w:ind w:firstLine="708"/>
        <w:jc w:val="both"/>
        <w:rPr>
          <w:rFonts w:ascii="Arial" w:hAnsi="Arial" w:cs="Arial"/>
          <w:sz w:val="18"/>
          <w:szCs w:val="18"/>
        </w:rPr>
      </w:pPr>
      <w:r w:rsidRPr="00EA6175">
        <w:rPr>
          <w:rFonts w:ascii="Arial" w:hAnsi="Arial" w:cs="Arial"/>
          <w:sz w:val="18"/>
          <w:szCs w:val="18"/>
        </w:rPr>
        <w:t>varnostnim pasom.</w:t>
      </w:r>
    </w:p>
    <w:p w14:paraId="3C5CCCBC" w14:textId="77777777" w:rsidR="00EA6175" w:rsidRPr="00EA6175" w:rsidRDefault="00EA6175" w:rsidP="00EA6175">
      <w:pPr>
        <w:pStyle w:val="Odstavekseznama"/>
        <w:numPr>
          <w:ilvl w:val="0"/>
          <w:numId w:val="83"/>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Senčnik nad vetrobranskim steklom z zunanje strani.</w:t>
      </w:r>
    </w:p>
    <w:p w14:paraId="4F27158C" w14:textId="77777777" w:rsidR="00EA6175" w:rsidRPr="00EA6175" w:rsidRDefault="00EA6175" w:rsidP="00EA6175">
      <w:pPr>
        <w:pStyle w:val="Odstavekseznama"/>
        <w:numPr>
          <w:ilvl w:val="0"/>
          <w:numId w:val="83"/>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Dnevni digitalni tahograf za dva voznika.</w:t>
      </w:r>
    </w:p>
    <w:p w14:paraId="2972801D" w14:textId="77777777" w:rsidR="00EA6175" w:rsidRPr="00EA6175" w:rsidRDefault="00EA6175" w:rsidP="00EA6175">
      <w:pPr>
        <w:pStyle w:val="Odstavekseznama"/>
        <w:numPr>
          <w:ilvl w:val="0"/>
          <w:numId w:val="83"/>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Opozorilni signal za vzvratno vožnjo.</w:t>
      </w:r>
    </w:p>
    <w:p w14:paraId="28A9B3BA" w14:textId="77777777" w:rsidR="00EA6175" w:rsidRPr="00EA6175" w:rsidRDefault="00EA6175" w:rsidP="00EA6175">
      <w:pPr>
        <w:pStyle w:val="Odstavekseznama"/>
        <w:numPr>
          <w:ilvl w:val="0"/>
          <w:numId w:val="83"/>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Računalniški prikazovalnik podatkov.</w:t>
      </w:r>
    </w:p>
    <w:p w14:paraId="11609C39" w14:textId="77777777" w:rsidR="00EA6175" w:rsidRPr="00EA6175" w:rsidRDefault="00EA6175" w:rsidP="00EA6175">
      <w:pPr>
        <w:pStyle w:val="Odstavekseznama"/>
        <w:numPr>
          <w:ilvl w:val="0"/>
          <w:numId w:val="83"/>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Računalniški merilec povprečne porabe goriva.</w:t>
      </w:r>
    </w:p>
    <w:p w14:paraId="4255EC48" w14:textId="77777777" w:rsidR="00EA6175" w:rsidRPr="00EA6175" w:rsidRDefault="00EA6175" w:rsidP="00EA6175">
      <w:pPr>
        <w:pStyle w:val="Odstavekseznama"/>
        <w:numPr>
          <w:ilvl w:val="0"/>
          <w:numId w:val="83"/>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Daljinsko centralno zaklepanje.</w:t>
      </w:r>
    </w:p>
    <w:p w14:paraId="75565B1F" w14:textId="77777777" w:rsidR="00EA6175" w:rsidRPr="00EA6175" w:rsidRDefault="00EA6175" w:rsidP="00EA6175">
      <w:pPr>
        <w:pStyle w:val="Odstavekseznama"/>
        <w:numPr>
          <w:ilvl w:val="0"/>
          <w:numId w:val="83"/>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Sprednje meglenke.</w:t>
      </w:r>
    </w:p>
    <w:p w14:paraId="0CF2B3B8" w14:textId="77777777" w:rsidR="00EA6175" w:rsidRPr="00EA6175" w:rsidRDefault="00EA6175" w:rsidP="00EA6175">
      <w:pPr>
        <w:pStyle w:val="Odstavekseznama"/>
        <w:numPr>
          <w:ilvl w:val="0"/>
          <w:numId w:val="83"/>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Dvigalka in pripadajoče orodje.</w:t>
      </w:r>
    </w:p>
    <w:p w14:paraId="55E54C45" w14:textId="77777777" w:rsidR="00EA6175" w:rsidRPr="00EA6175" w:rsidRDefault="00EA6175" w:rsidP="00EA6175">
      <w:pPr>
        <w:pStyle w:val="Odstavekseznama"/>
        <w:numPr>
          <w:ilvl w:val="0"/>
          <w:numId w:val="83"/>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Obvezna oprema vozila ( varnostni trikotnik, komplet prve pomoči, gasilni aparat,</w:t>
      </w:r>
    </w:p>
    <w:p w14:paraId="58ABD645" w14:textId="77777777" w:rsidR="00EA6175" w:rsidRPr="00EA6175" w:rsidRDefault="00EA6175" w:rsidP="00EA6175">
      <w:pPr>
        <w:pStyle w:val="Odstavekseznama"/>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baterijska svetilka).</w:t>
      </w:r>
    </w:p>
    <w:p w14:paraId="534801C9" w14:textId="77777777" w:rsidR="00EA6175" w:rsidRPr="00EA6175" w:rsidRDefault="00EA6175" w:rsidP="00EA6175">
      <w:pPr>
        <w:pStyle w:val="Odstavekseznama"/>
        <w:numPr>
          <w:ilvl w:val="0"/>
          <w:numId w:val="83"/>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Radio.</w:t>
      </w:r>
    </w:p>
    <w:p w14:paraId="0C796B5E" w14:textId="77777777" w:rsidR="00EA6175" w:rsidRPr="00EA6175" w:rsidRDefault="00EA6175" w:rsidP="00EA6175">
      <w:pPr>
        <w:pStyle w:val="Odstavekseznama"/>
        <w:numPr>
          <w:ilvl w:val="0"/>
          <w:numId w:val="83"/>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Barva bela.</w:t>
      </w:r>
    </w:p>
    <w:p w14:paraId="2918A57B" w14:textId="77777777" w:rsidR="00EA6175" w:rsidRPr="00EA6175" w:rsidRDefault="00EA6175" w:rsidP="00EA6175">
      <w:pPr>
        <w:autoSpaceDE w:val="0"/>
        <w:autoSpaceDN w:val="0"/>
        <w:adjustRightInd w:val="0"/>
        <w:spacing w:after="0" w:line="240" w:lineRule="auto"/>
        <w:jc w:val="both"/>
        <w:rPr>
          <w:rFonts w:ascii="Arial" w:hAnsi="Arial" w:cs="Arial"/>
          <w:sz w:val="18"/>
          <w:szCs w:val="18"/>
        </w:rPr>
      </w:pPr>
    </w:p>
    <w:p w14:paraId="3191193B" w14:textId="77777777" w:rsidR="00EA6175" w:rsidRPr="00EA6175" w:rsidRDefault="00EA6175" w:rsidP="00EA6175">
      <w:p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Okvir šasije:</w:t>
      </w:r>
    </w:p>
    <w:p w14:paraId="2681B318" w14:textId="77777777" w:rsidR="00EA6175" w:rsidRPr="00EA6175" w:rsidRDefault="00EA6175" w:rsidP="00EA6175">
      <w:pPr>
        <w:pStyle w:val="Odstavekseznama"/>
        <w:numPr>
          <w:ilvl w:val="0"/>
          <w:numId w:val="83"/>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Medosna razdalja največ 3900 mm.</w:t>
      </w:r>
    </w:p>
    <w:p w14:paraId="58C05E35" w14:textId="77777777" w:rsidR="00EA6175" w:rsidRPr="00EA6175" w:rsidRDefault="00EA6175" w:rsidP="00EA6175">
      <w:pPr>
        <w:pStyle w:val="Odstavekseznama"/>
        <w:numPr>
          <w:ilvl w:val="0"/>
          <w:numId w:val="83"/>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Stranska bočna zaščita na medosju.</w:t>
      </w:r>
    </w:p>
    <w:p w14:paraId="66EB03D3" w14:textId="77777777" w:rsidR="00EA6175" w:rsidRPr="00EA6175" w:rsidRDefault="00EA6175" w:rsidP="00EA6175">
      <w:pPr>
        <w:pStyle w:val="Odstavekseznama"/>
        <w:numPr>
          <w:ilvl w:val="0"/>
          <w:numId w:val="83"/>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Podložna zagozda 2 x.</w:t>
      </w:r>
    </w:p>
    <w:p w14:paraId="60FE970F" w14:textId="77777777" w:rsidR="00EA6175" w:rsidRPr="00EA6175" w:rsidRDefault="00EA6175" w:rsidP="00EA6175">
      <w:pPr>
        <w:autoSpaceDE w:val="0"/>
        <w:autoSpaceDN w:val="0"/>
        <w:adjustRightInd w:val="0"/>
        <w:spacing w:after="0" w:line="240" w:lineRule="auto"/>
        <w:jc w:val="both"/>
        <w:rPr>
          <w:rFonts w:ascii="Arial" w:hAnsi="Arial" w:cs="Arial"/>
          <w:sz w:val="18"/>
          <w:szCs w:val="18"/>
        </w:rPr>
      </w:pPr>
    </w:p>
    <w:p w14:paraId="21F5F963" w14:textId="77777777" w:rsidR="00EA6175" w:rsidRPr="00EA6175" w:rsidRDefault="00EA6175" w:rsidP="00EA6175">
      <w:p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Garancijske zahteve:</w:t>
      </w:r>
    </w:p>
    <w:p w14:paraId="746D03C2" w14:textId="77777777" w:rsidR="00EA6175" w:rsidRPr="00EA6175" w:rsidRDefault="00EA6175" w:rsidP="00EA6175">
      <w:pPr>
        <w:pStyle w:val="Odstavekseznama"/>
        <w:numPr>
          <w:ilvl w:val="0"/>
          <w:numId w:val="83"/>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Splošna garancija najmanj 24 mesecev.</w:t>
      </w:r>
    </w:p>
    <w:p w14:paraId="15361D8B" w14:textId="77777777" w:rsidR="00EA6175" w:rsidRPr="00EA6175" w:rsidRDefault="00EA6175" w:rsidP="00EA6175">
      <w:pPr>
        <w:autoSpaceDE w:val="0"/>
        <w:autoSpaceDN w:val="0"/>
        <w:adjustRightInd w:val="0"/>
        <w:spacing w:after="0" w:line="240" w:lineRule="auto"/>
        <w:jc w:val="both"/>
        <w:rPr>
          <w:rFonts w:ascii="Arial" w:hAnsi="Arial" w:cs="Arial"/>
          <w:sz w:val="18"/>
          <w:szCs w:val="18"/>
        </w:rPr>
      </w:pPr>
    </w:p>
    <w:p w14:paraId="58181EE8" w14:textId="77777777" w:rsidR="00EA6175" w:rsidRPr="00EA6175" w:rsidRDefault="00EA6175" w:rsidP="00EA6175">
      <w:p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Servisiranje:</w:t>
      </w:r>
    </w:p>
    <w:p w14:paraId="6B31A50A" w14:textId="77777777" w:rsidR="00EA6175" w:rsidRPr="00EA6175" w:rsidRDefault="00EA6175" w:rsidP="00EA6175">
      <w:pPr>
        <w:pStyle w:val="Odstavekseznama"/>
        <w:numPr>
          <w:ilvl w:val="0"/>
          <w:numId w:val="83"/>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Dobava rezervnih delov s strani ponudnika zagotovljena min. 10 let od prevzema vozila.</w:t>
      </w:r>
    </w:p>
    <w:p w14:paraId="744AB9D2" w14:textId="77777777" w:rsidR="00A46200" w:rsidRDefault="00A46200" w:rsidP="00A46200">
      <w:pPr>
        <w:pStyle w:val="Odstavekseznama"/>
        <w:numPr>
          <w:ilvl w:val="0"/>
          <w:numId w:val="83"/>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Pooblaščeni servis oddaljen največ 30 km od sedeža naročnika.</w:t>
      </w:r>
    </w:p>
    <w:p w14:paraId="71C7A53F" w14:textId="77777777" w:rsidR="00A46200" w:rsidRDefault="00A46200" w:rsidP="00A46200">
      <w:pPr>
        <w:autoSpaceDE w:val="0"/>
        <w:autoSpaceDN w:val="0"/>
        <w:adjustRightInd w:val="0"/>
        <w:spacing w:after="0" w:line="240" w:lineRule="auto"/>
        <w:jc w:val="both"/>
        <w:rPr>
          <w:rFonts w:ascii="Arial" w:hAnsi="Arial" w:cs="Arial"/>
          <w:sz w:val="18"/>
          <w:szCs w:val="18"/>
        </w:rPr>
      </w:pPr>
    </w:p>
    <w:p w14:paraId="2BE06A27" w14:textId="77777777" w:rsidR="00A46200" w:rsidRPr="00411752" w:rsidRDefault="00A46200" w:rsidP="00A46200">
      <w:pPr>
        <w:spacing w:after="0" w:line="240" w:lineRule="auto"/>
        <w:rPr>
          <w:rFonts w:ascii="Arial" w:hAnsi="Arial" w:cs="Arial"/>
          <w:color w:val="000000" w:themeColor="text1"/>
          <w:sz w:val="18"/>
          <w:szCs w:val="18"/>
        </w:rPr>
      </w:pPr>
      <w:r w:rsidRPr="00411752">
        <w:rPr>
          <w:rFonts w:ascii="Arial" w:hAnsi="Arial" w:cs="Arial"/>
          <w:b/>
          <w:color w:val="000000" w:themeColor="text1"/>
          <w:sz w:val="18"/>
          <w:szCs w:val="18"/>
        </w:rPr>
        <w:t>Naslov najbližjega pooblaščenega servisa je:</w:t>
      </w:r>
      <w:r w:rsidRPr="00411752">
        <w:rPr>
          <w:rFonts w:ascii="Arial" w:hAnsi="Arial" w:cs="Arial"/>
          <w:color w:val="000000" w:themeColor="text1"/>
          <w:sz w:val="18"/>
          <w:szCs w:val="18"/>
        </w:rPr>
        <w:t xml:space="preserve">  </w:t>
      </w:r>
    </w:p>
    <w:p w14:paraId="5B553042" w14:textId="77777777" w:rsidR="00A46200" w:rsidRDefault="00A46200" w:rsidP="00A46200">
      <w:pPr>
        <w:spacing w:after="0" w:line="240" w:lineRule="auto"/>
        <w:rPr>
          <w:rFonts w:ascii="Arial" w:hAnsi="Arial" w:cs="Arial"/>
          <w:color w:val="000000" w:themeColor="text1"/>
          <w:sz w:val="18"/>
          <w:szCs w:val="18"/>
        </w:rPr>
      </w:pPr>
    </w:p>
    <w:p w14:paraId="6E2948DD" w14:textId="77777777" w:rsidR="00A46200" w:rsidRPr="00411752" w:rsidRDefault="00A46200" w:rsidP="00A46200">
      <w:pPr>
        <w:spacing w:after="0" w:line="240" w:lineRule="auto"/>
        <w:rPr>
          <w:rFonts w:ascii="Arial" w:hAnsi="Arial" w:cs="Arial"/>
          <w:color w:val="000000" w:themeColor="text1"/>
          <w:sz w:val="18"/>
          <w:szCs w:val="18"/>
        </w:rPr>
      </w:pPr>
      <w:r w:rsidRPr="00411752">
        <w:rPr>
          <w:rFonts w:ascii="Arial" w:hAnsi="Arial" w:cs="Arial"/>
          <w:color w:val="000000" w:themeColor="text1"/>
          <w:sz w:val="18"/>
          <w:szCs w:val="18"/>
        </w:rPr>
        <w:t xml:space="preserve">_________________________________________________________________________________________ </w:t>
      </w:r>
    </w:p>
    <w:p w14:paraId="40DD2DE9" w14:textId="77777777" w:rsidR="00A46200" w:rsidRPr="00411752" w:rsidRDefault="00A46200" w:rsidP="00A46200">
      <w:pPr>
        <w:spacing w:after="0" w:line="240" w:lineRule="auto"/>
        <w:jc w:val="center"/>
        <w:rPr>
          <w:rFonts w:ascii="Arial" w:hAnsi="Arial" w:cs="Arial"/>
          <w:color w:val="000000" w:themeColor="text1"/>
          <w:sz w:val="18"/>
          <w:szCs w:val="18"/>
        </w:rPr>
      </w:pPr>
      <w:r w:rsidRPr="00411752">
        <w:rPr>
          <w:rFonts w:ascii="Arial" w:hAnsi="Arial" w:cs="Arial"/>
          <w:color w:val="000000" w:themeColor="text1"/>
          <w:sz w:val="18"/>
          <w:szCs w:val="18"/>
        </w:rPr>
        <w:t xml:space="preserve">                                                      (obvezen podatek)</w:t>
      </w:r>
    </w:p>
    <w:p w14:paraId="7BDEC2B4" w14:textId="77777777" w:rsidR="00A46200" w:rsidRPr="00A46200" w:rsidRDefault="00A46200" w:rsidP="00A46200">
      <w:pPr>
        <w:autoSpaceDE w:val="0"/>
        <w:autoSpaceDN w:val="0"/>
        <w:adjustRightInd w:val="0"/>
        <w:spacing w:after="0" w:line="240" w:lineRule="auto"/>
        <w:jc w:val="both"/>
        <w:rPr>
          <w:rFonts w:ascii="Arial" w:hAnsi="Arial" w:cs="Arial"/>
          <w:sz w:val="18"/>
          <w:szCs w:val="18"/>
        </w:rPr>
      </w:pPr>
    </w:p>
    <w:p w14:paraId="6A955E2D" w14:textId="77777777" w:rsidR="00EA6175" w:rsidRDefault="00EA6175" w:rsidP="00EA6175">
      <w:pPr>
        <w:autoSpaceDE w:val="0"/>
        <w:autoSpaceDN w:val="0"/>
        <w:adjustRightInd w:val="0"/>
        <w:spacing w:after="0" w:line="240" w:lineRule="auto"/>
        <w:jc w:val="both"/>
        <w:rPr>
          <w:rFonts w:ascii="Arial" w:hAnsi="Arial" w:cs="Arial"/>
          <w:sz w:val="18"/>
          <w:szCs w:val="18"/>
        </w:rPr>
      </w:pPr>
    </w:p>
    <w:p w14:paraId="7A6CAC8E" w14:textId="77777777" w:rsidR="00A46200" w:rsidRPr="00EA6175" w:rsidRDefault="00A46200" w:rsidP="00EA6175">
      <w:pPr>
        <w:autoSpaceDE w:val="0"/>
        <w:autoSpaceDN w:val="0"/>
        <w:adjustRightInd w:val="0"/>
        <w:spacing w:after="0" w:line="240" w:lineRule="auto"/>
        <w:jc w:val="both"/>
        <w:rPr>
          <w:rFonts w:ascii="Arial" w:hAnsi="Arial" w:cs="Arial"/>
          <w:sz w:val="18"/>
          <w:szCs w:val="18"/>
        </w:rPr>
      </w:pPr>
    </w:p>
    <w:tbl>
      <w:tblPr>
        <w:tblStyle w:val="NormalTablePHPDOCX"/>
        <w:tblW w:w="2963" w:type="pct"/>
        <w:tblInd w:w="108" w:type="dxa"/>
        <w:tblLook w:val="04A0" w:firstRow="1" w:lastRow="0" w:firstColumn="1" w:lastColumn="0" w:noHBand="0" w:noVBand="1"/>
      </w:tblPr>
      <w:tblGrid>
        <w:gridCol w:w="5368"/>
      </w:tblGrid>
      <w:tr w:rsidR="00A46200" w:rsidRPr="00411752" w14:paraId="778DCAED" w14:textId="77777777" w:rsidTr="00007318">
        <w:trPr>
          <w:trHeight w:val="205"/>
        </w:trPr>
        <w:tc>
          <w:tcPr>
            <w:tcW w:w="0" w:type="auto"/>
            <w:tcBorders>
              <w:top w:val="single" w:sz="5" w:space="0" w:color="000000"/>
              <w:left w:val="single" w:sz="5" w:space="0" w:color="000000"/>
              <w:bottom w:val="single" w:sz="5" w:space="0" w:color="000000"/>
              <w:right w:val="single" w:sz="5" w:space="0" w:color="000000"/>
            </w:tcBorders>
            <w:shd w:val="clear" w:color="auto" w:fill="FFFFFF"/>
            <w:tcMar>
              <w:top w:w="75" w:type="dxa"/>
              <w:bottom w:w="75" w:type="dxa"/>
            </w:tcMar>
            <w:vAlign w:val="center"/>
          </w:tcPr>
          <w:p w14:paraId="6FC1C41F" w14:textId="4234B0BA" w:rsidR="00A46200" w:rsidRPr="00411752" w:rsidRDefault="00A46200" w:rsidP="00007318">
            <w:pPr>
              <w:rPr>
                <w:rFonts w:ascii="Arial" w:hAnsi="Arial" w:cs="Arial"/>
                <w:color w:val="000000" w:themeColor="text1"/>
                <w:sz w:val="18"/>
                <w:szCs w:val="18"/>
              </w:rPr>
            </w:pPr>
            <w:r w:rsidRPr="00A46200">
              <w:rPr>
                <w:rFonts w:ascii="Arial" w:hAnsi="Arial" w:cs="Arial"/>
                <w:b/>
                <w:bCs/>
                <w:color w:val="000000" w:themeColor="text1"/>
                <w:position w:val="-2"/>
                <w:sz w:val="18"/>
                <w:szCs w:val="18"/>
                <w:shd w:val="clear" w:color="auto" w:fill="FFFFFF"/>
              </w:rPr>
              <w:t>Tehnične zahteve za nadgradnjo</w:t>
            </w:r>
          </w:p>
        </w:tc>
      </w:tr>
    </w:tbl>
    <w:p w14:paraId="7F4AD3C3" w14:textId="77777777" w:rsidR="00EA6175" w:rsidRDefault="00EA6175" w:rsidP="00EA6175">
      <w:pPr>
        <w:pStyle w:val="Odstavekseznama"/>
        <w:autoSpaceDE w:val="0"/>
        <w:autoSpaceDN w:val="0"/>
        <w:adjustRightInd w:val="0"/>
        <w:spacing w:after="0" w:line="240" w:lineRule="auto"/>
        <w:jc w:val="both"/>
        <w:rPr>
          <w:rFonts w:ascii="Arial" w:hAnsi="Arial" w:cs="Arial"/>
          <w:sz w:val="18"/>
          <w:szCs w:val="18"/>
        </w:rPr>
      </w:pPr>
    </w:p>
    <w:p w14:paraId="4F6F2E35" w14:textId="77777777" w:rsidR="00A46200" w:rsidRPr="00EA6175" w:rsidRDefault="00A46200" w:rsidP="00EA6175">
      <w:pPr>
        <w:pStyle w:val="Odstavekseznama"/>
        <w:autoSpaceDE w:val="0"/>
        <w:autoSpaceDN w:val="0"/>
        <w:adjustRightInd w:val="0"/>
        <w:spacing w:after="0" w:line="240" w:lineRule="auto"/>
        <w:jc w:val="both"/>
        <w:rPr>
          <w:rFonts w:ascii="Arial" w:hAnsi="Arial" w:cs="Arial"/>
          <w:sz w:val="18"/>
          <w:szCs w:val="18"/>
        </w:rPr>
      </w:pPr>
    </w:p>
    <w:p w14:paraId="6EA86CC0" w14:textId="77777777" w:rsidR="00EA6175" w:rsidRPr="00EA6175" w:rsidRDefault="00EA6175" w:rsidP="00EA6175">
      <w:p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Osnovne zahteve:</w:t>
      </w:r>
    </w:p>
    <w:p w14:paraId="4E60E1CF" w14:textId="77777777" w:rsidR="00EA6175" w:rsidRPr="00EA6175" w:rsidRDefault="00EA6175" w:rsidP="00EA6175">
      <w:pPr>
        <w:pStyle w:val="Odstavekseznama"/>
        <w:numPr>
          <w:ilvl w:val="0"/>
          <w:numId w:val="83"/>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Vozilo za zbiranje odpadkov mora biti izdelano v skladu s Pravilnikom o varnosti strojev in</w:t>
      </w:r>
    </w:p>
    <w:p w14:paraId="75C396F1" w14:textId="77777777" w:rsidR="00EA6175" w:rsidRPr="00EA6175" w:rsidRDefault="00EA6175" w:rsidP="00EA6175">
      <w:pPr>
        <w:autoSpaceDE w:val="0"/>
        <w:autoSpaceDN w:val="0"/>
        <w:adjustRightInd w:val="0"/>
        <w:spacing w:after="0" w:line="240" w:lineRule="auto"/>
        <w:ind w:firstLine="708"/>
        <w:jc w:val="both"/>
        <w:rPr>
          <w:rFonts w:ascii="Arial" w:hAnsi="Arial" w:cs="Arial"/>
          <w:sz w:val="18"/>
          <w:szCs w:val="18"/>
        </w:rPr>
      </w:pPr>
      <w:proofErr w:type="spellStart"/>
      <w:r w:rsidRPr="00EA6175">
        <w:rPr>
          <w:rFonts w:ascii="Arial" w:hAnsi="Arial" w:cs="Arial"/>
          <w:sz w:val="18"/>
          <w:szCs w:val="18"/>
        </w:rPr>
        <w:t>harmoniziranim</w:t>
      </w:r>
      <w:proofErr w:type="spellEnd"/>
      <w:r w:rsidRPr="00EA6175">
        <w:rPr>
          <w:rFonts w:ascii="Arial" w:hAnsi="Arial" w:cs="Arial"/>
          <w:sz w:val="18"/>
          <w:szCs w:val="18"/>
        </w:rPr>
        <w:t xml:space="preserve"> standardom SIST EN 1501.</w:t>
      </w:r>
    </w:p>
    <w:p w14:paraId="6B828619" w14:textId="77777777" w:rsidR="00EA6175" w:rsidRPr="00EA6175" w:rsidRDefault="00EA6175" w:rsidP="00EA6175">
      <w:pPr>
        <w:pStyle w:val="Odstavekseznama"/>
        <w:numPr>
          <w:ilvl w:val="0"/>
          <w:numId w:val="83"/>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Nadgradnja mora omogočati zbiranje in prevažanje komunalnih odpadkov, manjših</w:t>
      </w:r>
    </w:p>
    <w:p w14:paraId="095F5250" w14:textId="77777777" w:rsidR="00EA6175" w:rsidRPr="00EA6175" w:rsidRDefault="00EA6175" w:rsidP="00EA6175">
      <w:pPr>
        <w:autoSpaceDE w:val="0"/>
        <w:autoSpaceDN w:val="0"/>
        <w:adjustRightInd w:val="0"/>
        <w:spacing w:after="0" w:line="240" w:lineRule="auto"/>
        <w:ind w:firstLine="708"/>
        <w:jc w:val="both"/>
        <w:rPr>
          <w:rFonts w:ascii="Arial" w:hAnsi="Arial" w:cs="Arial"/>
          <w:sz w:val="18"/>
          <w:szCs w:val="18"/>
        </w:rPr>
      </w:pPr>
      <w:r w:rsidRPr="00EA6175">
        <w:rPr>
          <w:rFonts w:ascii="Arial" w:hAnsi="Arial" w:cs="Arial"/>
          <w:sz w:val="18"/>
          <w:szCs w:val="18"/>
        </w:rPr>
        <w:t>kosovnih in ločeno zbranih frakcij odpadkov (papir, steklo, embalaža, biološki odpadki,</w:t>
      </w:r>
    </w:p>
    <w:p w14:paraId="28E589D3" w14:textId="77777777" w:rsidR="00EA6175" w:rsidRPr="00EA6175" w:rsidRDefault="00EA6175" w:rsidP="00EA6175">
      <w:pPr>
        <w:autoSpaceDE w:val="0"/>
        <w:autoSpaceDN w:val="0"/>
        <w:adjustRightInd w:val="0"/>
        <w:spacing w:after="0" w:line="240" w:lineRule="auto"/>
        <w:ind w:left="708"/>
        <w:jc w:val="both"/>
        <w:rPr>
          <w:rFonts w:ascii="Arial" w:hAnsi="Arial" w:cs="Arial"/>
          <w:sz w:val="18"/>
          <w:szCs w:val="18"/>
        </w:rPr>
      </w:pPr>
      <w:proofErr w:type="spellStart"/>
      <w:r w:rsidRPr="00EA6175">
        <w:rPr>
          <w:rFonts w:ascii="Arial" w:hAnsi="Arial" w:cs="Arial"/>
          <w:sz w:val="18"/>
          <w:szCs w:val="18"/>
        </w:rPr>
        <w:t>itd</w:t>
      </w:r>
      <w:proofErr w:type="spellEnd"/>
      <w:r w:rsidRPr="00EA6175">
        <w:rPr>
          <w:rFonts w:ascii="Arial" w:hAnsi="Arial" w:cs="Arial"/>
          <w:sz w:val="18"/>
          <w:szCs w:val="18"/>
        </w:rPr>
        <w:t>).</w:t>
      </w:r>
    </w:p>
    <w:p w14:paraId="08E5376D" w14:textId="77777777" w:rsidR="00EA6175" w:rsidRPr="00EA6175" w:rsidRDefault="00EA6175" w:rsidP="00EA6175">
      <w:pPr>
        <w:pStyle w:val="Odstavekseznama"/>
        <w:numPr>
          <w:ilvl w:val="0"/>
          <w:numId w:val="83"/>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Tip nadgradnje je nadgradnja z nakladanjem z zadnje strani. Odpadki se nakladajo</w:t>
      </w:r>
    </w:p>
    <w:p w14:paraId="5C8C06EB" w14:textId="77777777" w:rsidR="00EA6175" w:rsidRPr="00EA6175" w:rsidRDefault="00EA6175" w:rsidP="00EA6175">
      <w:pPr>
        <w:autoSpaceDE w:val="0"/>
        <w:autoSpaceDN w:val="0"/>
        <w:adjustRightInd w:val="0"/>
        <w:spacing w:after="0" w:line="240" w:lineRule="auto"/>
        <w:ind w:firstLine="708"/>
        <w:jc w:val="both"/>
        <w:rPr>
          <w:rFonts w:ascii="Arial" w:hAnsi="Arial" w:cs="Arial"/>
          <w:sz w:val="18"/>
          <w:szCs w:val="18"/>
        </w:rPr>
      </w:pPr>
      <w:r w:rsidRPr="00EA6175">
        <w:rPr>
          <w:rFonts w:ascii="Arial" w:hAnsi="Arial" w:cs="Arial"/>
          <w:sz w:val="18"/>
          <w:szCs w:val="18"/>
        </w:rPr>
        <w:t xml:space="preserve">mehansko preko </w:t>
      </w:r>
      <w:proofErr w:type="spellStart"/>
      <w:r w:rsidRPr="00EA6175">
        <w:rPr>
          <w:rFonts w:ascii="Arial" w:hAnsi="Arial" w:cs="Arial"/>
          <w:sz w:val="18"/>
          <w:szCs w:val="18"/>
        </w:rPr>
        <w:t>vsipnega</w:t>
      </w:r>
      <w:proofErr w:type="spellEnd"/>
      <w:r w:rsidRPr="00EA6175">
        <w:rPr>
          <w:rFonts w:ascii="Arial" w:hAnsi="Arial" w:cs="Arial"/>
          <w:sz w:val="18"/>
          <w:szCs w:val="18"/>
        </w:rPr>
        <w:t xml:space="preserve"> roba v korito, od koder jih mehanizem za stiskanje potisne in</w:t>
      </w:r>
    </w:p>
    <w:p w14:paraId="02F259AA" w14:textId="77777777" w:rsidR="00EA6175" w:rsidRPr="00EA6175" w:rsidRDefault="00EA6175" w:rsidP="00EA6175">
      <w:pPr>
        <w:autoSpaceDE w:val="0"/>
        <w:autoSpaceDN w:val="0"/>
        <w:adjustRightInd w:val="0"/>
        <w:spacing w:after="0" w:line="240" w:lineRule="auto"/>
        <w:ind w:left="708"/>
        <w:jc w:val="both"/>
        <w:rPr>
          <w:rFonts w:ascii="Arial" w:hAnsi="Arial" w:cs="Arial"/>
          <w:sz w:val="18"/>
          <w:szCs w:val="18"/>
        </w:rPr>
      </w:pPr>
      <w:r w:rsidRPr="00EA6175">
        <w:rPr>
          <w:rFonts w:ascii="Arial" w:hAnsi="Arial" w:cs="Arial"/>
          <w:sz w:val="18"/>
          <w:szCs w:val="18"/>
        </w:rPr>
        <w:t>stisne v keson vozila. Vrata se vertikalno odpirajo.</w:t>
      </w:r>
    </w:p>
    <w:p w14:paraId="26667EA4" w14:textId="77777777" w:rsidR="00EA6175" w:rsidRPr="00EA6175" w:rsidRDefault="00EA6175" w:rsidP="00EA6175">
      <w:pPr>
        <w:pStyle w:val="Odstavekseznama"/>
        <w:numPr>
          <w:ilvl w:val="0"/>
          <w:numId w:val="83"/>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lastRenderedPageBreak/>
        <w:t>Nadgradnja je sestavljena iz dveh osnovnih delov: kesona in vrat. Vrata so opremljena s</w:t>
      </w:r>
    </w:p>
    <w:p w14:paraId="45150FAE" w14:textId="77777777" w:rsidR="00EA6175" w:rsidRPr="00EA6175" w:rsidRDefault="00EA6175" w:rsidP="00EA6175">
      <w:pPr>
        <w:autoSpaceDE w:val="0"/>
        <w:autoSpaceDN w:val="0"/>
        <w:adjustRightInd w:val="0"/>
        <w:spacing w:after="0" w:line="240" w:lineRule="auto"/>
        <w:ind w:firstLine="708"/>
        <w:jc w:val="both"/>
        <w:rPr>
          <w:rFonts w:ascii="Arial" w:hAnsi="Arial" w:cs="Arial"/>
          <w:sz w:val="18"/>
          <w:szCs w:val="18"/>
        </w:rPr>
      </w:pPr>
      <w:r w:rsidRPr="00EA6175">
        <w:rPr>
          <w:rFonts w:ascii="Arial" w:hAnsi="Arial" w:cs="Arial"/>
          <w:sz w:val="18"/>
          <w:szCs w:val="18"/>
        </w:rPr>
        <w:t>stresalnim mehanizmom.</w:t>
      </w:r>
    </w:p>
    <w:p w14:paraId="5407563C" w14:textId="77777777" w:rsidR="00EA6175" w:rsidRPr="00EA6175" w:rsidRDefault="00EA6175" w:rsidP="00EA6175">
      <w:pPr>
        <w:pStyle w:val="Odstavekseznama"/>
        <w:numPr>
          <w:ilvl w:val="0"/>
          <w:numId w:val="83"/>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Nadgradnja usklajena s šasijo z optimalno razporeditvijo osnih obremenitev.</w:t>
      </w:r>
    </w:p>
    <w:p w14:paraId="38841556" w14:textId="77777777" w:rsidR="00EA6175" w:rsidRPr="00EA6175" w:rsidRDefault="00EA6175" w:rsidP="00EA6175">
      <w:pPr>
        <w:autoSpaceDE w:val="0"/>
        <w:autoSpaceDN w:val="0"/>
        <w:adjustRightInd w:val="0"/>
        <w:spacing w:after="0" w:line="240" w:lineRule="auto"/>
        <w:jc w:val="both"/>
        <w:rPr>
          <w:rFonts w:ascii="Arial" w:hAnsi="Arial" w:cs="Arial"/>
          <w:sz w:val="18"/>
          <w:szCs w:val="18"/>
        </w:rPr>
      </w:pPr>
    </w:p>
    <w:p w14:paraId="3E336068" w14:textId="77777777" w:rsidR="00EA6175" w:rsidRPr="00EA6175" w:rsidRDefault="00EA6175" w:rsidP="00EA6175">
      <w:p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Keson:</w:t>
      </w:r>
    </w:p>
    <w:p w14:paraId="5406394A" w14:textId="77777777" w:rsidR="00EA6175" w:rsidRPr="00EA6175" w:rsidRDefault="00EA6175" w:rsidP="00EA6175">
      <w:pPr>
        <w:pStyle w:val="Odstavekseznama"/>
        <w:numPr>
          <w:ilvl w:val="0"/>
          <w:numId w:val="83"/>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Celotna konstrukcija 100% v varjeni izvedbi.</w:t>
      </w:r>
    </w:p>
    <w:p w14:paraId="0DD0BEFA" w14:textId="77777777" w:rsidR="00EA6175" w:rsidRPr="00EA6175" w:rsidRDefault="00EA6175" w:rsidP="00EA6175">
      <w:pPr>
        <w:pStyle w:val="Odstavekseznama"/>
        <w:numPr>
          <w:ilvl w:val="0"/>
          <w:numId w:val="83"/>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Stranice kesona primerno ojačane.</w:t>
      </w:r>
    </w:p>
    <w:p w14:paraId="1C3B304C" w14:textId="77777777" w:rsidR="00EA6175" w:rsidRPr="00EA6175" w:rsidRDefault="00EA6175" w:rsidP="00EA6175">
      <w:pPr>
        <w:pStyle w:val="Odstavekseznama"/>
        <w:numPr>
          <w:ilvl w:val="0"/>
          <w:numId w:val="83"/>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Pomožni okvir in pritrditev na šasijo izvedena v skladu s priporočili proizvajalca šasije.</w:t>
      </w:r>
    </w:p>
    <w:p w14:paraId="25B8A548" w14:textId="77777777" w:rsidR="00EA6175" w:rsidRPr="00EA6175" w:rsidRDefault="00EA6175" w:rsidP="00EA6175">
      <w:pPr>
        <w:pStyle w:val="Odstavekseznama"/>
        <w:numPr>
          <w:ilvl w:val="0"/>
          <w:numId w:val="83"/>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Dolžino kesona optimalno prilagoditi šasiji.</w:t>
      </w:r>
    </w:p>
    <w:p w14:paraId="37A9948C" w14:textId="77777777" w:rsidR="00EA6175" w:rsidRPr="00EA6175" w:rsidRDefault="00EA6175" w:rsidP="00EA6175">
      <w:pPr>
        <w:pStyle w:val="Odstavekseznama"/>
        <w:numPr>
          <w:ilvl w:val="0"/>
          <w:numId w:val="83"/>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Maksimalna širina kesona 2,3 m.</w:t>
      </w:r>
    </w:p>
    <w:p w14:paraId="7FB48D15" w14:textId="77777777" w:rsidR="00EA6175" w:rsidRPr="00EA6175" w:rsidRDefault="00EA6175" w:rsidP="00EA6175">
      <w:pPr>
        <w:pStyle w:val="Odstavekseznama"/>
        <w:numPr>
          <w:ilvl w:val="0"/>
          <w:numId w:val="83"/>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Sistem praznjenja z vgrajeno iztisno ploščo.</w:t>
      </w:r>
    </w:p>
    <w:p w14:paraId="4C9550BF" w14:textId="77777777" w:rsidR="00EA6175" w:rsidRPr="00EA6175" w:rsidRDefault="00EA6175" w:rsidP="00EA6175">
      <w:pPr>
        <w:autoSpaceDE w:val="0"/>
        <w:autoSpaceDN w:val="0"/>
        <w:adjustRightInd w:val="0"/>
        <w:spacing w:after="0" w:line="240" w:lineRule="auto"/>
        <w:jc w:val="both"/>
        <w:rPr>
          <w:rFonts w:ascii="Arial" w:hAnsi="Arial" w:cs="Arial"/>
          <w:sz w:val="18"/>
          <w:szCs w:val="18"/>
        </w:rPr>
      </w:pPr>
    </w:p>
    <w:p w14:paraId="17477B71" w14:textId="77777777" w:rsidR="00EA6175" w:rsidRPr="00EA6175" w:rsidRDefault="00EA6175" w:rsidP="00EA6175">
      <w:p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Iztisna plošča:</w:t>
      </w:r>
    </w:p>
    <w:p w14:paraId="2C575F8A" w14:textId="77777777" w:rsidR="00EA6175" w:rsidRPr="00EA6175" w:rsidRDefault="00EA6175" w:rsidP="00EA6175">
      <w:pPr>
        <w:pStyle w:val="Odstavekseznama"/>
        <w:numPr>
          <w:ilvl w:val="0"/>
          <w:numId w:val="83"/>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Vodena s pomočjo bočnih vodil.</w:t>
      </w:r>
    </w:p>
    <w:p w14:paraId="2EF90188" w14:textId="77777777" w:rsidR="00EA6175" w:rsidRPr="00EA6175" w:rsidRDefault="00EA6175" w:rsidP="00EA6175">
      <w:pPr>
        <w:pStyle w:val="Odstavekseznama"/>
        <w:numPr>
          <w:ilvl w:val="0"/>
          <w:numId w:val="83"/>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Pomik iztisne plošče po celotni dolžini kesona s teleskopskim cilindrom.</w:t>
      </w:r>
    </w:p>
    <w:p w14:paraId="21BC946D" w14:textId="77777777" w:rsidR="00EA6175" w:rsidRPr="00EA6175" w:rsidRDefault="00EA6175" w:rsidP="00EA6175">
      <w:pPr>
        <w:pStyle w:val="Odstavekseznama"/>
        <w:numPr>
          <w:ilvl w:val="0"/>
          <w:numId w:val="83"/>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Avtomatski odmik iztisne plošče na principu povratnega efekta zaradi preseganja tlaka</w:t>
      </w:r>
    </w:p>
    <w:p w14:paraId="5A96E127" w14:textId="77777777" w:rsidR="00EA6175" w:rsidRPr="00EA6175" w:rsidRDefault="00EA6175" w:rsidP="00EA6175">
      <w:pPr>
        <w:autoSpaceDE w:val="0"/>
        <w:autoSpaceDN w:val="0"/>
        <w:adjustRightInd w:val="0"/>
        <w:spacing w:after="0" w:line="240" w:lineRule="auto"/>
        <w:ind w:firstLine="708"/>
        <w:jc w:val="both"/>
        <w:rPr>
          <w:rFonts w:ascii="Arial" w:hAnsi="Arial" w:cs="Arial"/>
          <w:sz w:val="18"/>
          <w:szCs w:val="18"/>
        </w:rPr>
      </w:pPr>
      <w:r w:rsidRPr="00EA6175">
        <w:rPr>
          <w:rFonts w:ascii="Arial" w:hAnsi="Arial" w:cs="Arial"/>
          <w:sz w:val="18"/>
          <w:szCs w:val="18"/>
        </w:rPr>
        <w:t>stiskanja.</w:t>
      </w:r>
    </w:p>
    <w:p w14:paraId="694880EA" w14:textId="77777777" w:rsidR="00EA6175" w:rsidRPr="00EA6175" w:rsidRDefault="00EA6175" w:rsidP="00EA6175">
      <w:pPr>
        <w:pStyle w:val="Odstavekseznama"/>
        <w:numPr>
          <w:ilvl w:val="0"/>
          <w:numId w:val="83"/>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Avtomatski odmik iztisne plošče pri zapiranju vrat – preprečuje nasedanje vrat na iztisno</w:t>
      </w:r>
    </w:p>
    <w:p w14:paraId="1D86727E" w14:textId="77777777" w:rsidR="00EA6175" w:rsidRPr="00EA6175" w:rsidRDefault="00EA6175" w:rsidP="00EA6175">
      <w:pPr>
        <w:autoSpaceDE w:val="0"/>
        <w:autoSpaceDN w:val="0"/>
        <w:adjustRightInd w:val="0"/>
        <w:spacing w:after="0" w:line="240" w:lineRule="auto"/>
        <w:ind w:left="708"/>
        <w:jc w:val="both"/>
        <w:rPr>
          <w:rFonts w:ascii="Arial" w:hAnsi="Arial" w:cs="Arial"/>
          <w:sz w:val="18"/>
          <w:szCs w:val="18"/>
        </w:rPr>
      </w:pPr>
      <w:r w:rsidRPr="00EA6175">
        <w:rPr>
          <w:rFonts w:ascii="Arial" w:hAnsi="Arial" w:cs="Arial"/>
          <w:sz w:val="18"/>
          <w:szCs w:val="18"/>
        </w:rPr>
        <w:t>ploščo.</w:t>
      </w:r>
    </w:p>
    <w:p w14:paraId="49E30B50" w14:textId="77777777" w:rsidR="00EA6175" w:rsidRPr="00EA6175" w:rsidRDefault="00EA6175" w:rsidP="00EA6175">
      <w:pPr>
        <w:autoSpaceDE w:val="0"/>
        <w:autoSpaceDN w:val="0"/>
        <w:adjustRightInd w:val="0"/>
        <w:spacing w:after="0" w:line="240" w:lineRule="auto"/>
        <w:ind w:left="708"/>
        <w:jc w:val="both"/>
        <w:rPr>
          <w:rFonts w:ascii="Arial" w:hAnsi="Arial" w:cs="Arial"/>
          <w:sz w:val="18"/>
          <w:szCs w:val="18"/>
        </w:rPr>
      </w:pPr>
    </w:p>
    <w:p w14:paraId="2635D71A" w14:textId="77777777" w:rsidR="00EA6175" w:rsidRPr="00EA6175" w:rsidRDefault="00EA6175" w:rsidP="00EA6175">
      <w:p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Vrata:</w:t>
      </w:r>
    </w:p>
    <w:p w14:paraId="7A89CE84" w14:textId="77777777" w:rsidR="00EA6175" w:rsidRPr="00EA6175" w:rsidRDefault="00EA6175" w:rsidP="00EA6175">
      <w:pPr>
        <w:pStyle w:val="Odstavekseznama"/>
        <w:numPr>
          <w:ilvl w:val="0"/>
          <w:numId w:val="83"/>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Korito v enem delu, izdelano iz visokokvalitetnega jekla odpornega na obrabo trdote min.</w:t>
      </w:r>
    </w:p>
    <w:p w14:paraId="13C4A880" w14:textId="77777777" w:rsidR="00EA6175" w:rsidRPr="00EA6175" w:rsidRDefault="00EA6175" w:rsidP="00EA6175">
      <w:pPr>
        <w:autoSpaceDE w:val="0"/>
        <w:autoSpaceDN w:val="0"/>
        <w:adjustRightInd w:val="0"/>
        <w:spacing w:after="0" w:line="240" w:lineRule="auto"/>
        <w:ind w:firstLine="708"/>
        <w:jc w:val="both"/>
        <w:rPr>
          <w:rFonts w:ascii="Arial" w:hAnsi="Arial" w:cs="Arial"/>
          <w:sz w:val="18"/>
          <w:szCs w:val="18"/>
        </w:rPr>
      </w:pPr>
      <w:r w:rsidRPr="00EA6175">
        <w:rPr>
          <w:rFonts w:ascii="Arial" w:hAnsi="Arial" w:cs="Arial"/>
          <w:sz w:val="18"/>
          <w:szCs w:val="18"/>
        </w:rPr>
        <w:t>400 HB (</w:t>
      </w:r>
      <w:proofErr w:type="spellStart"/>
      <w:r w:rsidRPr="00EA6175">
        <w:rPr>
          <w:rFonts w:ascii="Arial" w:hAnsi="Arial" w:cs="Arial"/>
          <w:sz w:val="18"/>
          <w:szCs w:val="18"/>
        </w:rPr>
        <w:t>Hardox</w:t>
      </w:r>
      <w:proofErr w:type="spellEnd"/>
      <w:r w:rsidRPr="00EA6175">
        <w:rPr>
          <w:rFonts w:ascii="Arial" w:hAnsi="Arial" w:cs="Arial"/>
          <w:sz w:val="18"/>
          <w:szCs w:val="18"/>
        </w:rPr>
        <w:t xml:space="preserve"> 400 ali ekvivalent), min. debelina dna korita 6 mm.</w:t>
      </w:r>
    </w:p>
    <w:p w14:paraId="7A80E46E" w14:textId="77777777" w:rsidR="00EA6175" w:rsidRPr="00EA6175" w:rsidRDefault="00EA6175" w:rsidP="00EA6175">
      <w:pPr>
        <w:pStyle w:val="Odstavekseznama"/>
        <w:numPr>
          <w:ilvl w:val="0"/>
          <w:numId w:val="83"/>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Avtomatsko odklepanje in zaklepanje pri odpiranju in zapiranju vrat.</w:t>
      </w:r>
    </w:p>
    <w:p w14:paraId="3DC83710" w14:textId="77777777" w:rsidR="00EA6175" w:rsidRPr="00EA6175" w:rsidRDefault="00EA6175" w:rsidP="00EA6175">
      <w:pPr>
        <w:autoSpaceDE w:val="0"/>
        <w:autoSpaceDN w:val="0"/>
        <w:adjustRightInd w:val="0"/>
        <w:spacing w:after="0" w:line="240" w:lineRule="auto"/>
        <w:jc w:val="both"/>
        <w:rPr>
          <w:rFonts w:ascii="Arial" w:hAnsi="Arial" w:cs="Arial"/>
          <w:sz w:val="18"/>
          <w:szCs w:val="18"/>
        </w:rPr>
      </w:pPr>
    </w:p>
    <w:p w14:paraId="44F53841" w14:textId="77777777" w:rsidR="00EA6175" w:rsidRPr="00EA6175" w:rsidRDefault="00EA6175" w:rsidP="00EA6175">
      <w:p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Mehanizem stiskanja:</w:t>
      </w:r>
    </w:p>
    <w:p w14:paraId="0E7BEE7B" w14:textId="77777777" w:rsidR="00EA6175" w:rsidRPr="00EA6175" w:rsidRDefault="00EA6175" w:rsidP="00EA6175">
      <w:pPr>
        <w:pStyle w:val="Odstavekseznama"/>
        <w:numPr>
          <w:ilvl w:val="0"/>
          <w:numId w:val="83"/>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Mehanizem stiskanja po principu dveh plošč (drsna in potisna plošča) s stiskanjem ob</w:t>
      </w:r>
    </w:p>
    <w:p w14:paraId="4378A87E" w14:textId="77777777" w:rsidR="00EA6175" w:rsidRPr="00EA6175" w:rsidRDefault="00EA6175" w:rsidP="00EA6175">
      <w:pPr>
        <w:autoSpaceDE w:val="0"/>
        <w:autoSpaceDN w:val="0"/>
        <w:adjustRightInd w:val="0"/>
        <w:spacing w:after="0" w:line="240" w:lineRule="auto"/>
        <w:ind w:firstLine="708"/>
        <w:jc w:val="both"/>
        <w:rPr>
          <w:rFonts w:ascii="Arial" w:hAnsi="Arial" w:cs="Arial"/>
          <w:sz w:val="18"/>
          <w:szCs w:val="18"/>
        </w:rPr>
      </w:pPr>
      <w:r w:rsidRPr="00EA6175">
        <w:rPr>
          <w:rFonts w:ascii="Arial" w:hAnsi="Arial" w:cs="Arial"/>
          <w:sz w:val="18"/>
          <w:szCs w:val="18"/>
        </w:rPr>
        <w:t>iztisno ploščo.</w:t>
      </w:r>
    </w:p>
    <w:p w14:paraId="06E4D261" w14:textId="77777777" w:rsidR="00EA6175" w:rsidRPr="00EA6175" w:rsidRDefault="00EA6175" w:rsidP="00EA6175">
      <w:pPr>
        <w:pStyle w:val="Odstavekseznama"/>
        <w:numPr>
          <w:ilvl w:val="0"/>
          <w:numId w:val="83"/>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Obrabi izpostavljeni deli drsne in potisne plošče izdelani iz visokokvalitetnega jekla</w:t>
      </w:r>
    </w:p>
    <w:p w14:paraId="1367763C" w14:textId="77777777" w:rsidR="00EA6175" w:rsidRPr="00EA6175" w:rsidRDefault="00EA6175" w:rsidP="00EA6175">
      <w:pPr>
        <w:autoSpaceDE w:val="0"/>
        <w:autoSpaceDN w:val="0"/>
        <w:adjustRightInd w:val="0"/>
        <w:spacing w:after="0" w:line="240" w:lineRule="auto"/>
        <w:ind w:firstLine="708"/>
        <w:jc w:val="both"/>
        <w:rPr>
          <w:rFonts w:ascii="Arial" w:hAnsi="Arial" w:cs="Arial"/>
          <w:sz w:val="18"/>
          <w:szCs w:val="18"/>
        </w:rPr>
      </w:pPr>
      <w:r w:rsidRPr="00EA6175">
        <w:rPr>
          <w:rFonts w:ascii="Arial" w:hAnsi="Arial" w:cs="Arial"/>
          <w:sz w:val="18"/>
          <w:szCs w:val="18"/>
        </w:rPr>
        <w:t>odpornega na obrabo trdota min 400 HB (</w:t>
      </w:r>
      <w:proofErr w:type="spellStart"/>
      <w:r w:rsidRPr="00EA6175">
        <w:rPr>
          <w:rFonts w:ascii="Arial" w:hAnsi="Arial" w:cs="Arial"/>
          <w:sz w:val="18"/>
          <w:szCs w:val="18"/>
        </w:rPr>
        <w:t>Hardox</w:t>
      </w:r>
      <w:proofErr w:type="spellEnd"/>
      <w:r w:rsidRPr="00EA6175">
        <w:rPr>
          <w:rFonts w:ascii="Arial" w:hAnsi="Arial" w:cs="Arial"/>
          <w:sz w:val="18"/>
          <w:szCs w:val="18"/>
        </w:rPr>
        <w:t xml:space="preserve"> 400 ali ekvivalent).</w:t>
      </w:r>
    </w:p>
    <w:p w14:paraId="032F889C" w14:textId="77777777" w:rsidR="00EA6175" w:rsidRPr="00EA6175" w:rsidRDefault="00EA6175" w:rsidP="00EA6175">
      <w:pPr>
        <w:pStyle w:val="Odstavekseznama"/>
        <w:numPr>
          <w:ilvl w:val="0"/>
          <w:numId w:val="83"/>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Pomikanje sistema plošč s štirimi dvostransko delujočimi hidravličnimi cilindri v</w:t>
      </w:r>
    </w:p>
    <w:p w14:paraId="51986D9C" w14:textId="77777777" w:rsidR="00EA6175" w:rsidRPr="00EA6175" w:rsidRDefault="00EA6175" w:rsidP="00EA6175">
      <w:pPr>
        <w:autoSpaceDE w:val="0"/>
        <w:autoSpaceDN w:val="0"/>
        <w:adjustRightInd w:val="0"/>
        <w:spacing w:after="0" w:line="240" w:lineRule="auto"/>
        <w:ind w:firstLine="708"/>
        <w:jc w:val="both"/>
        <w:rPr>
          <w:rFonts w:ascii="Arial" w:hAnsi="Arial" w:cs="Arial"/>
          <w:sz w:val="18"/>
          <w:szCs w:val="18"/>
        </w:rPr>
      </w:pPr>
      <w:r w:rsidRPr="00EA6175">
        <w:rPr>
          <w:rFonts w:ascii="Arial" w:hAnsi="Arial" w:cs="Arial"/>
          <w:sz w:val="18"/>
          <w:szCs w:val="18"/>
        </w:rPr>
        <w:t>naslednjem zaporedju: odpiranje potisne plošče, spuščanje drsne plošče, zapiranje</w:t>
      </w:r>
    </w:p>
    <w:p w14:paraId="5FB1E891" w14:textId="77777777" w:rsidR="00EA6175" w:rsidRPr="00EA6175" w:rsidRDefault="00EA6175" w:rsidP="00EA6175">
      <w:pPr>
        <w:autoSpaceDE w:val="0"/>
        <w:autoSpaceDN w:val="0"/>
        <w:adjustRightInd w:val="0"/>
        <w:spacing w:after="0" w:line="240" w:lineRule="auto"/>
        <w:ind w:left="708"/>
        <w:jc w:val="both"/>
        <w:rPr>
          <w:rFonts w:ascii="Arial" w:hAnsi="Arial" w:cs="Arial"/>
          <w:sz w:val="18"/>
          <w:szCs w:val="18"/>
        </w:rPr>
      </w:pPr>
      <w:r w:rsidRPr="00EA6175">
        <w:rPr>
          <w:rFonts w:ascii="Arial" w:hAnsi="Arial" w:cs="Arial"/>
          <w:sz w:val="18"/>
          <w:szCs w:val="18"/>
        </w:rPr>
        <w:t>potisne plošče in dvig drsne plošče.</w:t>
      </w:r>
    </w:p>
    <w:p w14:paraId="4733ECED" w14:textId="77777777" w:rsidR="00EA6175" w:rsidRPr="00EA6175" w:rsidRDefault="00EA6175" w:rsidP="00EA6175">
      <w:pPr>
        <w:pStyle w:val="Odstavekseznama"/>
        <w:numPr>
          <w:ilvl w:val="0"/>
          <w:numId w:val="83"/>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Hidravlični cilindri za pomik drsne plošče montirani na zunanji strani zadnjih vrat.</w:t>
      </w:r>
    </w:p>
    <w:p w14:paraId="2E15094E" w14:textId="77777777" w:rsidR="00EA6175" w:rsidRPr="00EA6175" w:rsidRDefault="00EA6175" w:rsidP="00EA6175">
      <w:pPr>
        <w:pStyle w:val="Odstavekseznama"/>
        <w:autoSpaceDE w:val="0"/>
        <w:autoSpaceDN w:val="0"/>
        <w:adjustRightInd w:val="0"/>
        <w:spacing w:after="0" w:line="240" w:lineRule="auto"/>
        <w:jc w:val="both"/>
        <w:rPr>
          <w:rFonts w:ascii="Arial" w:hAnsi="Arial" w:cs="Arial"/>
          <w:sz w:val="18"/>
          <w:szCs w:val="18"/>
        </w:rPr>
      </w:pPr>
    </w:p>
    <w:p w14:paraId="7812BA91" w14:textId="77777777" w:rsidR="00EA6175" w:rsidRPr="00EA6175" w:rsidRDefault="00EA6175" w:rsidP="00EA6175">
      <w:p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Sistem stiskanja:</w:t>
      </w:r>
    </w:p>
    <w:p w14:paraId="018C4697" w14:textId="77777777" w:rsidR="00EA6175" w:rsidRPr="00EA6175" w:rsidRDefault="00EA6175" w:rsidP="00EA6175">
      <w:pPr>
        <w:pStyle w:val="Odstavekseznama"/>
        <w:numPr>
          <w:ilvl w:val="0"/>
          <w:numId w:val="83"/>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Ročni sistem stiskanja »MAN«.</w:t>
      </w:r>
    </w:p>
    <w:p w14:paraId="7D7CB058" w14:textId="77777777" w:rsidR="00EA6175" w:rsidRPr="00EA6175" w:rsidRDefault="00EA6175" w:rsidP="00EA6175">
      <w:pPr>
        <w:pStyle w:val="Odstavekseznama"/>
        <w:numPr>
          <w:ilvl w:val="0"/>
          <w:numId w:val="83"/>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Avtomatski sistem z enojnim ciklom »SINGLE«.</w:t>
      </w:r>
    </w:p>
    <w:p w14:paraId="33862797" w14:textId="77777777" w:rsidR="00EA6175" w:rsidRPr="00EA6175" w:rsidRDefault="00EA6175" w:rsidP="00EA6175">
      <w:pPr>
        <w:pStyle w:val="Odstavekseznama"/>
        <w:numPr>
          <w:ilvl w:val="0"/>
          <w:numId w:val="83"/>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Avtomatski sistem s kontinuiranim ciklom »AUTO«.</w:t>
      </w:r>
    </w:p>
    <w:p w14:paraId="3CA9A864" w14:textId="77777777" w:rsidR="00EA6175" w:rsidRPr="00EA6175" w:rsidRDefault="00EA6175" w:rsidP="00EA6175">
      <w:pPr>
        <w:pStyle w:val="Odstavekseznama"/>
        <w:autoSpaceDE w:val="0"/>
        <w:autoSpaceDN w:val="0"/>
        <w:adjustRightInd w:val="0"/>
        <w:spacing w:after="0" w:line="240" w:lineRule="auto"/>
        <w:jc w:val="both"/>
        <w:rPr>
          <w:rFonts w:ascii="Arial" w:hAnsi="Arial" w:cs="Arial"/>
          <w:sz w:val="18"/>
          <w:szCs w:val="18"/>
        </w:rPr>
      </w:pPr>
    </w:p>
    <w:p w14:paraId="53ADEAAE" w14:textId="77777777" w:rsidR="00EA6175" w:rsidRPr="00EA6175" w:rsidRDefault="00EA6175" w:rsidP="00EA6175">
      <w:p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Tesnjenje:</w:t>
      </w:r>
    </w:p>
    <w:p w14:paraId="5210F3B2" w14:textId="77777777" w:rsidR="00EA6175" w:rsidRPr="00EA6175" w:rsidRDefault="00EA6175" w:rsidP="00EA6175">
      <w:pPr>
        <w:pStyle w:val="Odstavekseznama"/>
        <w:numPr>
          <w:ilvl w:val="0"/>
          <w:numId w:val="83"/>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100% vodotesnost med vrati in kesonom po celi višini vrat.</w:t>
      </w:r>
    </w:p>
    <w:p w14:paraId="6F61CF60" w14:textId="77777777" w:rsidR="00EA6175" w:rsidRPr="00EA6175" w:rsidRDefault="00EA6175" w:rsidP="00EA6175">
      <w:pPr>
        <w:autoSpaceDE w:val="0"/>
        <w:autoSpaceDN w:val="0"/>
        <w:adjustRightInd w:val="0"/>
        <w:spacing w:after="0" w:line="240" w:lineRule="auto"/>
        <w:jc w:val="both"/>
        <w:rPr>
          <w:rFonts w:ascii="Arial" w:hAnsi="Arial" w:cs="Arial"/>
          <w:sz w:val="18"/>
          <w:szCs w:val="18"/>
        </w:rPr>
      </w:pPr>
    </w:p>
    <w:p w14:paraId="165D7C4E" w14:textId="77777777" w:rsidR="00EA6175" w:rsidRPr="00EA6175" w:rsidRDefault="00EA6175" w:rsidP="00EA6175">
      <w:p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Stresalni mehanizem:</w:t>
      </w:r>
    </w:p>
    <w:p w14:paraId="1B767B81" w14:textId="77777777" w:rsidR="00EA6175" w:rsidRPr="00EA6175" w:rsidRDefault="00EA6175" w:rsidP="00EA6175">
      <w:pPr>
        <w:pStyle w:val="Odstavekseznama"/>
        <w:numPr>
          <w:ilvl w:val="0"/>
          <w:numId w:val="83"/>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Omogoča praznjenje zabojnikov skladno s standardom EN840/1, -2, -3.</w:t>
      </w:r>
    </w:p>
    <w:p w14:paraId="2B6CBC10" w14:textId="77777777" w:rsidR="00EA6175" w:rsidRPr="00EA6175" w:rsidRDefault="00EA6175" w:rsidP="00EA6175">
      <w:pPr>
        <w:pStyle w:val="Odstavekseznama"/>
        <w:numPr>
          <w:ilvl w:val="0"/>
          <w:numId w:val="83"/>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Praznjenje zabojnikov s pomočjo zobniške letve.</w:t>
      </w:r>
    </w:p>
    <w:p w14:paraId="05776E22" w14:textId="77777777" w:rsidR="00EA6175" w:rsidRPr="00EA6175" w:rsidRDefault="00EA6175" w:rsidP="00EA6175">
      <w:pPr>
        <w:pStyle w:val="Odstavekseznama"/>
        <w:numPr>
          <w:ilvl w:val="0"/>
          <w:numId w:val="83"/>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Deljena zobniška letev za neodvisno praznjenje dveh posod hkrati.</w:t>
      </w:r>
    </w:p>
    <w:p w14:paraId="51C8CA4B" w14:textId="77777777" w:rsidR="00EA6175" w:rsidRPr="00EA6175" w:rsidRDefault="00EA6175" w:rsidP="00EA6175">
      <w:pPr>
        <w:pStyle w:val="Odstavekseznama"/>
        <w:numPr>
          <w:ilvl w:val="0"/>
          <w:numId w:val="83"/>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Avtomatski, polavtomatski in ročni način delovanja.</w:t>
      </w:r>
    </w:p>
    <w:p w14:paraId="1F058513" w14:textId="77777777" w:rsidR="00EA6175" w:rsidRPr="00EA6175" w:rsidRDefault="00EA6175" w:rsidP="00EA6175">
      <w:pPr>
        <w:pStyle w:val="Odstavekseznama"/>
        <w:numPr>
          <w:ilvl w:val="0"/>
          <w:numId w:val="83"/>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Proporcionalno krmiljenje.</w:t>
      </w:r>
    </w:p>
    <w:p w14:paraId="31CEFDF9" w14:textId="77777777" w:rsidR="00EA6175" w:rsidRPr="00EA6175" w:rsidRDefault="00EA6175" w:rsidP="00EA6175">
      <w:pPr>
        <w:pStyle w:val="Odstavekseznama"/>
        <w:numPr>
          <w:ilvl w:val="0"/>
          <w:numId w:val="83"/>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Delovanje stresalnega mehanizma v prostem teku motorja oz. brez potrebe po povišanju</w:t>
      </w:r>
    </w:p>
    <w:p w14:paraId="6CF20BA7" w14:textId="77777777" w:rsidR="00EA6175" w:rsidRPr="00EA6175" w:rsidRDefault="00EA6175" w:rsidP="00EA6175">
      <w:pPr>
        <w:autoSpaceDE w:val="0"/>
        <w:autoSpaceDN w:val="0"/>
        <w:adjustRightInd w:val="0"/>
        <w:spacing w:after="0" w:line="240" w:lineRule="auto"/>
        <w:ind w:firstLine="708"/>
        <w:jc w:val="both"/>
        <w:rPr>
          <w:rFonts w:ascii="Arial" w:hAnsi="Arial" w:cs="Arial"/>
          <w:sz w:val="18"/>
          <w:szCs w:val="18"/>
        </w:rPr>
      </w:pPr>
      <w:r w:rsidRPr="00EA6175">
        <w:rPr>
          <w:rFonts w:ascii="Arial" w:hAnsi="Arial" w:cs="Arial"/>
          <w:sz w:val="18"/>
          <w:szCs w:val="18"/>
        </w:rPr>
        <w:t>vrtljajev motorja.</w:t>
      </w:r>
    </w:p>
    <w:p w14:paraId="1CB5E97A" w14:textId="77777777" w:rsidR="00EA6175" w:rsidRPr="00EA6175" w:rsidRDefault="00EA6175" w:rsidP="00EA6175">
      <w:pPr>
        <w:pStyle w:val="Odstavekseznama"/>
        <w:numPr>
          <w:ilvl w:val="0"/>
          <w:numId w:val="83"/>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Avtomatska prilagoditev hitrosti praznjenja zabojnika.</w:t>
      </w:r>
    </w:p>
    <w:p w14:paraId="09CA9EB4" w14:textId="77777777" w:rsidR="00EA6175" w:rsidRPr="00EA6175" w:rsidRDefault="00EA6175" w:rsidP="00EA6175">
      <w:pPr>
        <w:pStyle w:val="Odstavekseznama"/>
        <w:numPr>
          <w:ilvl w:val="0"/>
          <w:numId w:val="83"/>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Avtomatska nastavitev višine zobniške letve glede na tip zabojnika.</w:t>
      </w:r>
    </w:p>
    <w:p w14:paraId="3D370767" w14:textId="77777777" w:rsidR="00EA6175" w:rsidRPr="00EA6175" w:rsidRDefault="00EA6175" w:rsidP="00EA6175">
      <w:pPr>
        <w:pStyle w:val="Odstavekseznama"/>
        <w:numPr>
          <w:ilvl w:val="0"/>
          <w:numId w:val="83"/>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Avtomatsko otresanje zabojnika (možnost izbire: enkratno, dvakratno, izključeno).</w:t>
      </w:r>
    </w:p>
    <w:p w14:paraId="0323D41C" w14:textId="77777777" w:rsidR="00EA6175" w:rsidRPr="00EA6175" w:rsidRDefault="00EA6175" w:rsidP="00EA6175">
      <w:pPr>
        <w:pStyle w:val="Odstavekseznama"/>
        <w:numPr>
          <w:ilvl w:val="0"/>
          <w:numId w:val="83"/>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 xml:space="preserve">Čas praznjenja zabojnika (dvig/spust) po EN 840/1, </w:t>
      </w:r>
      <w:proofErr w:type="spellStart"/>
      <w:r w:rsidRPr="00EA6175">
        <w:rPr>
          <w:rFonts w:ascii="Arial" w:hAnsi="Arial" w:cs="Arial"/>
          <w:sz w:val="18"/>
          <w:szCs w:val="18"/>
        </w:rPr>
        <w:t>max</w:t>
      </w:r>
      <w:proofErr w:type="spellEnd"/>
      <w:r w:rsidRPr="00EA6175">
        <w:rPr>
          <w:rFonts w:ascii="Arial" w:hAnsi="Arial" w:cs="Arial"/>
          <w:sz w:val="18"/>
          <w:szCs w:val="18"/>
        </w:rPr>
        <w:t>. 8 sekund.</w:t>
      </w:r>
    </w:p>
    <w:p w14:paraId="108CF9E9" w14:textId="77777777" w:rsidR="00EA6175" w:rsidRPr="00EA6175" w:rsidRDefault="00EA6175" w:rsidP="00EA6175">
      <w:pPr>
        <w:pStyle w:val="Odstavekseznama"/>
        <w:numPr>
          <w:ilvl w:val="0"/>
          <w:numId w:val="83"/>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 xml:space="preserve">Čas praznjenja zabojnika (dvig/spust) po EN 840/2, -3, </w:t>
      </w:r>
      <w:proofErr w:type="spellStart"/>
      <w:r w:rsidRPr="00EA6175">
        <w:rPr>
          <w:rFonts w:ascii="Arial" w:hAnsi="Arial" w:cs="Arial"/>
          <w:sz w:val="18"/>
          <w:szCs w:val="18"/>
        </w:rPr>
        <w:t>max</w:t>
      </w:r>
      <w:proofErr w:type="spellEnd"/>
      <w:r w:rsidRPr="00EA6175">
        <w:rPr>
          <w:rFonts w:ascii="Arial" w:hAnsi="Arial" w:cs="Arial"/>
          <w:sz w:val="18"/>
          <w:szCs w:val="18"/>
        </w:rPr>
        <w:t>. 12 sekund.</w:t>
      </w:r>
    </w:p>
    <w:p w14:paraId="0B5C1AEB" w14:textId="77777777" w:rsidR="00EA6175" w:rsidRPr="00EA6175" w:rsidRDefault="00EA6175" w:rsidP="00EA6175">
      <w:pPr>
        <w:pStyle w:val="Odstavekseznama"/>
        <w:numPr>
          <w:ilvl w:val="0"/>
          <w:numId w:val="83"/>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Deljen naslon za zabojnik, hidravlično ali pnevmatsko krmiljen.</w:t>
      </w:r>
    </w:p>
    <w:p w14:paraId="6781677C" w14:textId="77777777" w:rsidR="00EA6175" w:rsidRPr="00EA6175" w:rsidRDefault="00EA6175" w:rsidP="00EA6175">
      <w:pPr>
        <w:pStyle w:val="Odstavekseznama"/>
        <w:numPr>
          <w:ilvl w:val="0"/>
          <w:numId w:val="83"/>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Avtomatska nastavitev naslona glede na tip zabojnika in neodvisno delovanje leve oz.</w:t>
      </w:r>
    </w:p>
    <w:p w14:paraId="6A6BF023" w14:textId="77777777" w:rsidR="00EA6175" w:rsidRPr="00EA6175" w:rsidRDefault="00EA6175" w:rsidP="00EA6175">
      <w:pPr>
        <w:autoSpaceDE w:val="0"/>
        <w:autoSpaceDN w:val="0"/>
        <w:adjustRightInd w:val="0"/>
        <w:spacing w:after="0" w:line="240" w:lineRule="auto"/>
        <w:ind w:firstLine="708"/>
        <w:jc w:val="both"/>
        <w:rPr>
          <w:rFonts w:ascii="Arial" w:hAnsi="Arial" w:cs="Arial"/>
          <w:sz w:val="18"/>
          <w:szCs w:val="18"/>
        </w:rPr>
      </w:pPr>
      <w:r w:rsidRPr="00EA6175">
        <w:rPr>
          <w:rFonts w:ascii="Arial" w:hAnsi="Arial" w:cs="Arial"/>
          <w:sz w:val="18"/>
          <w:szCs w:val="18"/>
        </w:rPr>
        <w:t>desne strani.</w:t>
      </w:r>
    </w:p>
    <w:p w14:paraId="49E864BA" w14:textId="77777777" w:rsidR="00EA6175" w:rsidRPr="00EA6175" w:rsidRDefault="00EA6175" w:rsidP="00EA6175">
      <w:pPr>
        <w:pStyle w:val="Odstavekseznama"/>
        <w:numPr>
          <w:ilvl w:val="0"/>
          <w:numId w:val="83"/>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Širina nakladanja prilagojena pobiranju kosovnih odpadkov, min. 1900 mm.</w:t>
      </w:r>
    </w:p>
    <w:p w14:paraId="736D10A1" w14:textId="77777777" w:rsidR="00EA6175" w:rsidRPr="00EA6175" w:rsidRDefault="00EA6175" w:rsidP="00EA6175">
      <w:pPr>
        <w:pStyle w:val="Odstavekseznama"/>
        <w:numPr>
          <w:ilvl w:val="0"/>
          <w:numId w:val="83"/>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 xml:space="preserve">Loputa na </w:t>
      </w:r>
      <w:proofErr w:type="spellStart"/>
      <w:r w:rsidRPr="00EA6175">
        <w:rPr>
          <w:rFonts w:ascii="Arial" w:hAnsi="Arial" w:cs="Arial"/>
          <w:sz w:val="18"/>
          <w:szCs w:val="18"/>
        </w:rPr>
        <w:t>vsipnem</w:t>
      </w:r>
      <w:proofErr w:type="spellEnd"/>
      <w:r w:rsidRPr="00EA6175">
        <w:rPr>
          <w:rFonts w:ascii="Arial" w:hAnsi="Arial" w:cs="Arial"/>
          <w:sz w:val="18"/>
          <w:szCs w:val="18"/>
        </w:rPr>
        <w:t xml:space="preserve"> robu, nastavljiva.</w:t>
      </w:r>
    </w:p>
    <w:p w14:paraId="3A23E142" w14:textId="77777777" w:rsidR="00EA6175" w:rsidRPr="00EA6175" w:rsidRDefault="00EA6175" w:rsidP="00EA6175">
      <w:pPr>
        <w:pStyle w:val="Odstavekseznama"/>
        <w:numPr>
          <w:ilvl w:val="0"/>
          <w:numId w:val="83"/>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 xml:space="preserve">Višina </w:t>
      </w:r>
      <w:proofErr w:type="spellStart"/>
      <w:r w:rsidRPr="00EA6175">
        <w:rPr>
          <w:rFonts w:ascii="Arial" w:hAnsi="Arial" w:cs="Arial"/>
          <w:sz w:val="18"/>
          <w:szCs w:val="18"/>
        </w:rPr>
        <w:t>vsipnega</w:t>
      </w:r>
      <w:proofErr w:type="spellEnd"/>
      <w:r w:rsidRPr="00EA6175">
        <w:rPr>
          <w:rFonts w:ascii="Arial" w:hAnsi="Arial" w:cs="Arial"/>
          <w:sz w:val="18"/>
          <w:szCs w:val="18"/>
        </w:rPr>
        <w:t xml:space="preserve"> roba pri spuščeni loputi </w:t>
      </w:r>
      <w:proofErr w:type="spellStart"/>
      <w:r w:rsidRPr="00EA6175">
        <w:rPr>
          <w:rFonts w:ascii="Arial" w:hAnsi="Arial" w:cs="Arial"/>
          <w:sz w:val="18"/>
          <w:szCs w:val="18"/>
        </w:rPr>
        <w:t>max</w:t>
      </w:r>
      <w:proofErr w:type="spellEnd"/>
      <w:r w:rsidRPr="00EA6175">
        <w:rPr>
          <w:rFonts w:ascii="Arial" w:hAnsi="Arial" w:cs="Arial"/>
          <w:sz w:val="18"/>
          <w:szCs w:val="18"/>
        </w:rPr>
        <w:t>. 1.100 mm.</w:t>
      </w:r>
    </w:p>
    <w:p w14:paraId="0D8562B1" w14:textId="77777777" w:rsidR="00EA6175" w:rsidRPr="00EA6175" w:rsidRDefault="00EA6175" w:rsidP="00EA6175">
      <w:pPr>
        <w:pStyle w:val="Odstavekseznama"/>
        <w:numPr>
          <w:ilvl w:val="0"/>
          <w:numId w:val="83"/>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Oddaljenost spodnjega roba stresalnega mehanizma od tal ( izhodiščni položaj za</w:t>
      </w:r>
    </w:p>
    <w:p w14:paraId="5127DF3D" w14:textId="77777777" w:rsidR="00EA6175" w:rsidRPr="00EA6175" w:rsidRDefault="00EA6175" w:rsidP="00EA6175">
      <w:pPr>
        <w:autoSpaceDE w:val="0"/>
        <w:autoSpaceDN w:val="0"/>
        <w:adjustRightInd w:val="0"/>
        <w:spacing w:after="0" w:line="240" w:lineRule="auto"/>
        <w:ind w:firstLine="708"/>
        <w:jc w:val="both"/>
        <w:rPr>
          <w:rFonts w:ascii="Arial" w:hAnsi="Arial" w:cs="Arial"/>
          <w:sz w:val="18"/>
          <w:szCs w:val="18"/>
        </w:rPr>
      </w:pPr>
      <w:r w:rsidRPr="00EA6175">
        <w:rPr>
          <w:rFonts w:ascii="Arial" w:hAnsi="Arial" w:cs="Arial"/>
          <w:sz w:val="18"/>
          <w:szCs w:val="18"/>
        </w:rPr>
        <w:t>praznjenje zabojnika 120l) min. 300 mm.</w:t>
      </w:r>
    </w:p>
    <w:p w14:paraId="01AC172F" w14:textId="77777777" w:rsidR="00EA6175" w:rsidRPr="00EA6175" w:rsidRDefault="00EA6175" w:rsidP="00EA6175">
      <w:pPr>
        <w:pStyle w:val="Odstavekseznama"/>
        <w:numPr>
          <w:ilvl w:val="0"/>
          <w:numId w:val="83"/>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Protihrupno zaščitno ohišje.</w:t>
      </w:r>
    </w:p>
    <w:p w14:paraId="42020864" w14:textId="77777777" w:rsidR="00EA6175" w:rsidRPr="00EA6175" w:rsidRDefault="00EA6175" w:rsidP="00EA6175">
      <w:pPr>
        <w:pStyle w:val="Odstavekseznama"/>
        <w:numPr>
          <w:ilvl w:val="0"/>
          <w:numId w:val="83"/>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CAN BUS krmilni modul.</w:t>
      </w:r>
    </w:p>
    <w:p w14:paraId="6308C583" w14:textId="77777777" w:rsidR="00EA6175" w:rsidRPr="00EA6175" w:rsidRDefault="00EA6175" w:rsidP="00EA6175">
      <w:pPr>
        <w:pStyle w:val="Odstavekseznama"/>
        <w:numPr>
          <w:ilvl w:val="0"/>
          <w:numId w:val="83"/>
        </w:numPr>
        <w:autoSpaceDE w:val="0"/>
        <w:autoSpaceDN w:val="0"/>
        <w:adjustRightInd w:val="0"/>
        <w:spacing w:after="0" w:line="240" w:lineRule="auto"/>
        <w:jc w:val="both"/>
        <w:rPr>
          <w:rFonts w:ascii="Arial" w:hAnsi="Arial" w:cs="Arial"/>
          <w:sz w:val="18"/>
          <w:szCs w:val="18"/>
        </w:rPr>
      </w:pPr>
      <w:proofErr w:type="spellStart"/>
      <w:r w:rsidRPr="00EA6175">
        <w:rPr>
          <w:rFonts w:ascii="Arial" w:hAnsi="Arial" w:cs="Arial"/>
          <w:sz w:val="18"/>
          <w:szCs w:val="18"/>
        </w:rPr>
        <w:t>CleANopen</w:t>
      </w:r>
      <w:proofErr w:type="spellEnd"/>
      <w:r w:rsidRPr="00EA6175">
        <w:rPr>
          <w:rFonts w:ascii="Arial" w:hAnsi="Arial" w:cs="Arial"/>
          <w:sz w:val="18"/>
          <w:szCs w:val="18"/>
        </w:rPr>
        <w:t xml:space="preserve"> komunikacijski protokol.</w:t>
      </w:r>
    </w:p>
    <w:p w14:paraId="628E139F" w14:textId="77777777" w:rsidR="00EA6175" w:rsidRPr="00EA6175" w:rsidRDefault="00EA6175" w:rsidP="00EA6175">
      <w:pPr>
        <w:pStyle w:val="Odstavekseznama"/>
        <w:numPr>
          <w:ilvl w:val="0"/>
          <w:numId w:val="83"/>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lastRenderedPageBreak/>
        <w:t>Prikaz delovnih podatkov in servisnih intervalov.</w:t>
      </w:r>
    </w:p>
    <w:p w14:paraId="7F939D37" w14:textId="77777777" w:rsidR="00EA6175" w:rsidRPr="00EA6175" w:rsidRDefault="00EA6175" w:rsidP="00EA6175">
      <w:pPr>
        <w:autoSpaceDE w:val="0"/>
        <w:autoSpaceDN w:val="0"/>
        <w:adjustRightInd w:val="0"/>
        <w:spacing w:after="0" w:line="240" w:lineRule="auto"/>
        <w:jc w:val="both"/>
        <w:rPr>
          <w:rFonts w:ascii="Arial" w:hAnsi="Arial" w:cs="Arial"/>
          <w:sz w:val="18"/>
          <w:szCs w:val="18"/>
        </w:rPr>
      </w:pPr>
    </w:p>
    <w:p w14:paraId="5D033ABE" w14:textId="77777777" w:rsidR="00EA6175" w:rsidRPr="00EA6175" w:rsidRDefault="00EA6175" w:rsidP="00EA6175">
      <w:p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Osnovne zahtevane karakteristike in lastnosti:</w:t>
      </w:r>
    </w:p>
    <w:p w14:paraId="5FF17D4A" w14:textId="77777777" w:rsidR="00EA6175" w:rsidRPr="00EA6175" w:rsidRDefault="00EA6175" w:rsidP="00EA6175">
      <w:pPr>
        <w:pStyle w:val="Odstavekseznama"/>
        <w:numPr>
          <w:ilvl w:val="0"/>
          <w:numId w:val="83"/>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Kapaciteta nadgradnje min. 13 m3, računano v skladu s SIST EN 1501-1.</w:t>
      </w:r>
    </w:p>
    <w:p w14:paraId="4E6059CC" w14:textId="77777777" w:rsidR="00EA6175" w:rsidRPr="00EA6175" w:rsidRDefault="00EA6175" w:rsidP="00EA6175">
      <w:pPr>
        <w:pStyle w:val="Odstavekseznama"/>
        <w:numPr>
          <w:ilvl w:val="0"/>
          <w:numId w:val="83"/>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Kapaciteta korita min. 1,5 m3, računano v skladu s SIST EN 1501-1.</w:t>
      </w:r>
    </w:p>
    <w:p w14:paraId="6161BFBF" w14:textId="77777777" w:rsidR="00EA6175" w:rsidRPr="00EA6175" w:rsidRDefault="00EA6175" w:rsidP="00EA6175">
      <w:pPr>
        <w:pStyle w:val="Odstavekseznama"/>
        <w:numPr>
          <w:ilvl w:val="0"/>
          <w:numId w:val="83"/>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Maksimalna višina vozila 3.400 mm.</w:t>
      </w:r>
    </w:p>
    <w:p w14:paraId="7E05FE04" w14:textId="77777777" w:rsidR="00EA6175" w:rsidRPr="00EA6175" w:rsidRDefault="00EA6175" w:rsidP="00EA6175">
      <w:pPr>
        <w:pStyle w:val="Odstavekseznama"/>
        <w:numPr>
          <w:ilvl w:val="0"/>
          <w:numId w:val="83"/>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Vse dejanske mere vozila podati v prilogi.</w:t>
      </w:r>
    </w:p>
    <w:p w14:paraId="46EED46B" w14:textId="77777777" w:rsidR="00EA6175" w:rsidRPr="00EA6175" w:rsidRDefault="00EA6175" w:rsidP="00EA6175">
      <w:pPr>
        <w:pStyle w:val="Odstavekseznama"/>
        <w:numPr>
          <w:ilvl w:val="0"/>
          <w:numId w:val="83"/>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Izračun obremenitev osi podati v prilogi.</w:t>
      </w:r>
    </w:p>
    <w:p w14:paraId="5357D52D" w14:textId="77777777" w:rsidR="00EA6175" w:rsidRPr="00EA6175" w:rsidRDefault="00EA6175" w:rsidP="00EA6175">
      <w:pPr>
        <w:autoSpaceDE w:val="0"/>
        <w:autoSpaceDN w:val="0"/>
        <w:adjustRightInd w:val="0"/>
        <w:spacing w:after="0" w:line="240" w:lineRule="auto"/>
        <w:jc w:val="both"/>
        <w:rPr>
          <w:rFonts w:ascii="Arial" w:hAnsi="Arial" w:cs="Arial"/>
          <w:sz w:val="18"/>
          <w:szCs w:val="18"/>
        </w:rPr>
      </w:pPr>
    </w:p>
    <w:p w14:paraId="6B9A040D" w14:textId="77777777" w:rsidR="00EA6175" w:rsidRPr="00EA6175" w:rsidRDefault="00EA6175" w:rsidP="00EA6175">
      <w:p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Varnostne zahteve:</w:t>
      </w:r>
    </w:p>
    <w:p w14:paraId="0E9A455C" w14:textId="77777777" w:rsidR="00EA6175" w:rsidRPr="00EA6175" w:rsidRDefault="00EA6175" w:rsidP="00EA6175">
      <w:pPr>
        <w:pStyle w:val="Odstavekseznama"/>
        <w:numPr>
          <w:ilvl w:val="0"/>
          <w:numId w:val="83"/>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Vozilo za zbiranje odpadkov z vso opremo mora zadostiti vsem varnostnim zahtevam</w:t>
      </w:r>
    </w:p>
    <w:p w14:paraId="4F639DC8" w14:textId="77777777" w:rsidR="00EA6175" w:rsidRPr="00EA6175" w:rsidRDefault="00EA6175" w:rsidP="00EA6175">
      <w:pPr>
        <w:autoSpaceDE w:val="0"/>
        <w:autoSpaceDN w:val="0"/>
        <w:adjustRightInd w:val="0"/>
        <w:spacing w:after="0" w:line="240" w:lineRule="auto"/>
        <w:ind w:firstLine="708"/>
        <w:jc w:val="both"/>
        <w:rPr>
          <w:rFonts w:ascii="Arial" w:hAnsi="Arial" w:cs="Arial"/>
          <w:sz w:val="18"/>
          <w:szCs w:val="18"/>
        </w:rPr>
      </w:pPr>
      <w:r w:rsidRPr="00EA6175">
        <w:rPr>
          <w:rFonts w:ascii="Arial" w:hAnsi="Arial" w:cs="Arial"/>
          <w:sz w:val="18"/>
          <w:szCs w:val="18"/>
        </w:rPr>
        <w:t>navedenim v standardu SIST EN 1501.</w:t>
      </w:r>
    </w:p>
    <w:p w14:paraId="3BA8E6CF" w14:textId="77777777" w:rsidR="00EA6175" w:rsidRPr="00EA6175" w:rsidRDefault="00EA6175" w:rsidP="00EA6175">
      <w:pPr>
        <w:autoSpaceDE w:val="0"/>
        <w:autoSpaceDN w:val="0"/>
        <w:adjustRightInd w:val="0"/>
        <w:spacing w:after="0" w:line="240" w:lineRule="auto"/>
        <w:ind w:firstLine="708"/>
        <w:jc w:val="both"/>
        <w:rPr>
          <w:rFonts w:ascii="Arial" w:hAnsi="Arial" w:cs="Arial"/>
          <w:sz w:val="18"/>
          <w:szCs w:val="18"/>
        </w:rPr>
      </w:pPr>
    </w:p>
    <w:p w14:paraId="59AB7547" w14:textId="77777777" w:rsidR="00EA6175" w:rsidRPr="00EA6175" w:rsidRDefault="00EA6175" w:rsidP="00EA6175">
      <w:p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Komande:</w:t>
      </w:r>
    </w:p>
    <w:p w14:paraId="21BF1C15" w14:textId="77777777" w:rsidR="00EA6175" w:rsidRPr="00EA6175" w:rsidRDefault="00EA6175" w:rsidP="00EA6175">
      <w:pPr>
        <w:pStyle w:val="Odstavekseznama"/>
        <w:numPr>
          <w:ilvl w:val="0"/>
          <w:numId w:val="83"/>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Vse komande potrebne za delovanje nadgradnje.</w:t>
      </w:r>
    </w:p>
    <w:p w14:paraId="3BA50BB3" w14:textId="77777777" w:rsidR="00EA6175" w:rsidRPr="00EA6175" w:rsidRDefault="00EA6175" w:rsidP="00EA6175">
      <w:pPr>
        <w:pStyle w:val="Odstavekseznama"/>
        <w:numPr>
          <w:ilvl w:val="0"/>
          <w:numId w:val="83"/>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Avtomatsko čiščenje korita v primeru dvignjenih vrat.</w:t>
      </w:r>
    </w:p>
    <w:p w14:paraId="45BEA31A" w14:textId="77777777" w:rsidR="00EA6175" w:rsidRPr="00EA6175" w:rsidRDefault="00EA6175" w:rsidP="00EA6175">
      <w:pPr>
        <w:pStyle w:val="Odstavekseznama"/>
        <w:numPr>
          <w:ilvl w:val="0"/>
          <w:numId w:val="83"/>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Dodatne komande za odpiranje in zapiranje vrat ter praznjenje kesona v kabini vozila.</w:t>
      </w:r>
    </w:p>
    <w:p w14:paraId="3D83E474" w14:textId="77777777" w:rsidR="00EA6175" w:rsidRPr="00EA6175" w:rsidRDefault="00EA6175" w:rsidP="00EA6175">
      <w:pPr>
        <w:pStyle w:val="Odstavekseznama"/>
        <w:numPr>
          <w:ilvl w:val="0"/>
          <w:numId w:val="83"/>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Dodatne komande za ročno kontrolo delovanja mehanizma stiskanja.</w:t>
      </w:r>
    </w:p>
    <w:p w14:paraId="07DFFEFA" w14:textId="77777777" w:rsidR="00EA6175" w:rsidRPr="00EA6175" w:rsidRDefault="00EA6175" w:rsidP="00EA6175">
      <w:pPr>
        <w:autoSpaceDE w:val="0"/>
        <w:autoSpaceDN w:val="0"/>
        <w:adjustRightInd w:val="0"/>
        <w:spacing w:after="0" w:line="240" w:lineRule="auto"/>
        <w:jc w:val="both"/>
        <w:rPr>
          <w:rFonts w:ascii="Arial" w:hAnsi="Arial" w:cs="Arial"/>
          <w:sz w:val="18"/>
          <w:szCs w:val="18"/>
        </w:rPr>
      </w:pPr>
    </w:p>
    <w:p w14:paraId="37455F37" w14:textId="77777777" w:rsidR="00EA6175" w:rsidRPr="00EA6175" w:rsidRDefault="00EA6175" w:rsidP="00EA6175">
      <w:p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Hidravlični sistem:</w:t>
      </w:r>
    </w:p>
    <w:p w14:paraId="7B6282C4" w14:textId="77777777" w:rsidR="00EA6175" w:rsidRPr="00EA6175" w:rsidRDefault="00EA6175" w:rsidP="00EA6175">
      <w:pPr>
        <w:pStyle w:val="Odstavekseznama"/>
        <w:numPr>
          <w:ilvl w:val="0"/>
          <w:numId w:val="83"/>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Dvojna krilna črpalka.</w:t>
      </w:r>
    </w:p>
    <w:p w14:paraId="0D3F857A" w14:textId="77777777" w:rsidR="00EA6175" w:rsidRPr="00EA6175" w:rsidRDefault="00EA6175" w:rsidP="00EA6175">
      <w:pPr>
        <w:pStyle w:val="Odstavekseznama"/>
        <w:numPr>
          <w:ilvl w:val="0"/>
          <w:numId w:val="83"/>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Samodejni izklop hidravlične črpalke s prestavitvijo menjalnika v vozni položaj.</w:t>
      </w:r>
    </w:p>
    <w:p w14:paraId="58F05EED" w14:textId="77777777" w:rsidR="00EA6175" w:rsidRPr="00EA6175" w:rsidRDefault="00EA6175" w:rsidP="00EA6175">
      <w:pPr>
        <w:pStyle w:val="Odstavekseznama"/>
        <w:numPr>
          <w:ilvl w:val="0"/>
          <w:numId w:val="83"/>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Samodejni vklop hidravlične črpalke s prestavitvijo menjalnika v nevtralni položaj.</w:t>
      </w:r>
    </w:p>
    <w:p w14:paraId="1876A07D" w14:textId="77777777" w:rsidR="00EA6175" w:rsidRPr="00EA6175" w:rsidRDefault="00EA6175" w:rsidP="00EA6175">
      <w:pPr>
        <w:pStyle w:val="Odstavekseznama"/>
        <w:numPr>
          <w:ilvl w:val="0"/>
          <w:numId w:val="83"/>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Elektromagnetna sklopka.</w:t>
      </w:r>
    </w:p>
    <w:p w14:paraId="19F78E97" w14:textId="77777777" w:rsidR="00EA6175" w:rsidRPr="00EA6175" w:rsidRDefault="00EA6175" w:rsidP="00EA6175">
      <w:pPr>
        <w:autoSpaceDE w:val="0"/>
        <w:autoSpaceDN w:val="0"/>
        <w:adjustRightInd w:val="0"/>
        <w:spacing w:after="0" w:line="240" w:lineRule="auto"/>
        <w:jc w:val="both"/>
        <w:rPr>
          <w:rFonts w:ascii="Arial" w:hAnsi="Arial" w:cs="Arial"/>
          <w:sz w:val="18"/>
          <w:szCs w:val="18"/>
        </w:rPr>
      </w:pPr>
    </w:p>
    <w:p w14:paraId="4925ECA7" w14:textId="77777777" w:rsidR="00EA6175" w:rsidRPr="00EA6175" w:rsidRDefault="00EA6175" w:rsidP="00EA6175">
      <w:p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Električni sistem:</w:t>
      </w:r>
    </w:p>
    <w:p w14:paraId="4EF4AC8B" w14:textId="77777777" w:rsidR="00EA6175" w:rsidRPr="00EA6175" w:rsidRDefault="00EA6175" w:rsidP="00EA6175">
      <w:pPr>
        <w:pStyle w:val="Odstavekseznama"/>
        <w:numPr>
          <w:ilvl w:val="0"/>
          <w:numId w:val="83"/>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Električni sistem nadgradnje prilagojen električnemu sistemu šasije.</w:t>
      </w:r>
    </w:p>
    <w:p w14:paraId="1B8C1D3A" w14:textId="77777777" w:rsidR="00EA6175" w:rsidRPr="00EA6175" w:rsidRDefault="00EA6175" w:rsidP="00EA6175">
      <w:pPr>
        <w:pStyle w:val="Odstavekseznama"/>
        <w:numPr>
          <w:ilvl w:val="0"/>
          <w:numId w:val="83"/>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Vse operacije nadgradnje in stresalnega mehanizma krmiljene preko CAN-BUS krmilnega</w:t>
      </w:r>
    </w:p>
    <w:p w14:paraId="6949ED8B" w14:textId="77777777" w:rsidR="00EA6175" w:rsidRPr="00EA6175" w:rsidRDefault="00EA6175" w:rsidP="00EA6175">
      <w:pPr>
        <w:autoSpaceDE w:val="0"/>
        <w:autoSpaceDN w:val="0"/>
        <w:adjustRightInd w:val="0"/>
        <w:spacing w:after="0" w:line="240" w:lineRule="auto"/>
        <w:ind w:firstLine="708"/>
        <w:jc w:val="both"/>
        <w:rPr>
          <w:rFonts w:ascii="Arial" w:hAnsi="Arial" w:cs="Arial"/>
          <w:sz w:val="18"/>
          <w:szCs w:val="18"/>
        </w:rPr>
      </w:pPr>
      <w:r w:rsidRPr="00EA6175">
        <w:rPr>
          <w:rFonts w:ascii="Arial" w:hAnsi="Arial" w:cs="Arial"/>
          <w:sz w:val="18"/>
          <w:szCs w:val="18"/>
        </w:rPr>
        <w:t xml:space="preserve">modula na osnovi </w:t>
      </w:r>
      <w:proofErr w:type="spellStart"/>
      <w:r w:rsidRPr="00EA6175">
        <w:rPr>
          <w:rFonts w:ascii="Arial" w:hAnsi="Arial" w:cs="Arial"/>
          <w:sz w:val="18"/>
          <w:szCs w:val="18"/>
        </w:rPr>
        <w:t>CleANopen</w:t>
      </w:r>
      <w:proofErr w:type="spellEnd"/>
      <w:r w:rsidRPr="00EA6175">
        <w:rPr>
          <w:rFonts w:ascii="Arial" w:hAnsi="Arial" w:cs="Arial"/>
          <w:sz w:val="18"/>
          <w:szCs w:val="18"/>
        </w:rPr>
        <w:t xml:space="preserve"> komunikacijskega protokola. Sistem mora dovoljevati</w:t>
      </w:r>
    </w:p>
    <w:p w14:paraId="542AE588" w14:textId="77777777" w:rsidR="00EA6175" w:rsidRPr="00EA6175" w:rsidRDefault="00EA6175" w:rsidP="00EA6175">
      <w:pPr>
        <w:autoSpaceDE w:val="0"/>
        <w:autoSpaceDN w:val="0"/>
        <w:adjustRightInd w:val="0"/>
        <w:spacing w:after="0" w:line="240" w:lineRule="auto"/>
        <w:ind w:firstLine="708"/>
        <w:jc w:val="both"/>
        <w:rPr>
          <w:rFonts w:ascii="Arial" w:hAnsi="Arial" w:cs="Arial"/>
          <w:sz w:val="18"/>
          <w:szCs w:val="18"/>
        </w:rPr>
      </w:pPr>
      <w:r w:rsidRPr="00EA6175">
        <w:rPr>
          <w:rFonts w:ascii="Arial" w:hAnsi="Arial" w:cs="Arial"/>
          <w:sz w:val="18"/>
          <w:szCs w:val="18"/>
        </w:rPr>
        <w:t xml:space="preserve">vgradnjo naprav drugih proizvajalcev, ki prav tako temeljijo na </w:t>
      </w:r>
      <w:proofErr w:type="spellStart"/>
      <w:r w:rsidRPr="00EA6175">
        <w:rPr>
          <w:rFonts w:ascii="Arial" w:hAnsi="Arial" w:cs="Arial"/>
          <w:sz w:val="18"/>
          <w:szCs w:val="18"/>
        </w:rPr>
        <w:t>CleANopen</w:t>
      </w:r>
      <w:proofErr w:type="spellEnd"/>
    </w:p>
    <w:p w14:paraId="0CB46BCD" w14:textId="77777777" w:rsidR="00EA6175" w:rsidRPr="00EA6175" w:rsidRDefault="00EA6175" w:rsidP="00EA6175">
      <w:pPr>
        <w:autoSpaceDE w:val="0"/>
        <w:autoSpaceDN w:val="0"/>
        <w:adjustRightInd w:val="0"/>
        <w:spacing w:after="0" w:line="240" w:lineRule="auto"/>
        <w:ind w:left="708"/>
        <w:jc w:val="both"/>
        <w:rPr>
          <w:rFonts w:ascii="Arial" w:hAnsi="Arial" w:cs="Arial"/>
          <w:sz w:val="18"/>
          <w:szCs w:val="18"/>
        </w:rPr>
      </w:pPr>
      <w:r w:rsidRPr="00EA6175">
        <w:rPr>
          <w:rFonts w:ascii="Arial" w:hAnsi="Arial" w:cs="Arial"/>
          <w:sz w:val="18"/>
          <w:szCs w:val="18"/>
        </w:rPr>
        <w:t>komunikacijskem protokolu (npr. sistema za tehtanje zabojnikov, sledilne naprave…).</w:t>
      </w:r>
    </w:p>
    <w:p w14:paraId="00983F57" w14:textId="77777777" w:rsidR="00EA6175" w:rsidRPr="00EA6175" w:rsidRDefault="00EA6175" w:rsidP="00EA6175">
      <w:pPr>
        <w:pStyle w:val="Odstavekseznama"/>
        <w:numPr>
          <w:ilvl w:val="0"/>
          <w:numId w:val="83"/>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Krmilni pult s prikazovalnikom v kabini vozila (v slovenskem jeziku), najmanj z</w:t>
      </w:r>
    </w:p>
    <w:p w14:paraId="6BC291FE" w14:textId="77777777" w:rsidR="00EA6175" w:rsidRPr="00EA6175" w:rsidRDefault="00EA6175" w:rsidP="00EA6175">
      <w:pPr>
        <w:autoSpaceDE w:val="0"/>
        <w:autoSpaceDN w:val="0"/>
        <w:adjustRightInd w:val="0"/>
        <w:spacing w:after="0" w:line="240" w:lineRule="auto"/>
        <w:ind w:firstLine="708"/>
        <w:jc w:val="both"/>
        <w:rPr>
          <w:rFonts w:ascii="Arial" w:hAnsi="Arial" w:cs="Arial"/>
          <w:sz w:val="18"/>
          <w:szCs w:val="18"/>
        </w:rPr>
      </w:pPr>
      <w:r w:rsidRPr="00EA6175">
        <w:rPr>
          <w:rFonts w:ascii="Arial" w:hAnsi="Arial" w:cs="Arial"/>
          <w:sz w:val="18"/>
          <w:szCs w:val="18"/>
        </w:rPr>
        <w:t>naslednjimi funkcijami:</w:t>
      </w:r>
    </w:p>
    <w:p w14:paraId="2267AF9E" w14:textId="77777777" w:rsidR="00EA6175" w:rsidRPr="00EA6175" w:rsidRDefault="00EA6175" w:rsidP="00EA6175">
      <w:pPr>
        <w:pStyle w:val="Odstavekseznama"/>
        <w:numPr>
          <w:ilvl w:val="0"/>
          <w:numId w:val="84"/>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Izbor optimalnega načina delovanja glede na vrsto odpadkov.</w:t>
      </w:r>
    </w:p>
    <w:p w14:paraId="7EC90674" w14:textId="77777777" w:rsidR="00EA6175" w:rsidRPr="00EA6175" w:rsidRDefault="00EA6175" w:rsidP="00EA6175">
      <w:pPr>
        <w:pStyle w:val="Odstavekseznama"/>
        <w:numPr>
          <w:ilvl w:val="0"/>
          <w:numId w:val="84"/>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Prikaz statusa delovanja.</w:t>
      </w:r>
    </w:p>
    <w:p w14:paraId="010989FA" w14:textId="77777777" w:rsidR="00EA6175" w:rsidRPr="00EA6175" w:rsidRDefault="00EA6175" w:rsidP="00EA6175">
      <w:pPr>
        <w:pStyle w:val="Odstavekseznama"/>
        <w:numPr>
          <w:ilvl w:val="0"/>
          <w:numId w:val="84"/>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Števec delovnih ur hidravličnega sistema (dnevni/skupni).</w:t>
      </w:r>
    </w:p>
    <w:p w14:paraId="65FEFCC8" w14:textId="77777777" w:rsidR="00EA6175" w:rsidRPr="00EA6175" w:rsidRDefault="00EA6175" w:rsidP="00EA6175">
      <w:pPr>
        <w:pStyle w:val="Odstavekseznama"/>
        <w:numPr>
          <w:ilvl w:val="0"/>
          <w:numId w:val="84"/>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Števec odpiranj zadnjih vrat (dnevni/skupni).</w:t>
      </w:r>
    </w:p>
    <w:p w14:paraId="02347102" w14:textId="77777777" w:rsidR="00EA6175" w:rsidRPr="00EA6175" w:rsidRDefault="00EA6175" w:rsidP="00EA6175">
      <w:pPr>
        <w:pStyle w:val="Odstavekseznama"/>
        <w:numPr>
          <w:ilvl w:val="0"/>
          <w:numId w:val="84"/>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Števec ciklusov stiskanja (dnevni/skupni).</w:t>
      </w:r>
    </w:p>
    <w:p w14:paraId="30E00B55" w14:textId="77777777" w:rsidR="00EA6175" w:rsidRPr="00EA6175" w:rsidRDefault="00EA6175" w:rsidP="00EA6175">
      <w:pPr>
        <w:pStyle w:val="Odstavekseznama"/>
        <w:numPr>
          <w:ilvl w:val="0"/>
          <w:numId w:val="84"/>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Prikaz napak v delovanju.</w:t>
      </w:r>
    </w:p>
    <w:p w14:paraId="1E1F78CD" w14:textId="77777777" w:rsidR="00EA6175" w:rsidRPr="00EA6175" w:rsidRDefault="00EA6175" w:rsidP="00EA6175">
      <w:pPr>
        <w:pStyle w:val="Odstavekseznama"/>
        <w:numPr>
          <w:ilvl w:val="0"/>
          <w:numId w:val="84"/>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Prikaz mesta na nadgradnji, kjer je napaka nastala.</w:t>
      </w:r>
    </w:p>
    <w:p w14:paraId="386A0E70" w14:textId="77777777" w:rsidR="00EA6175" w:rsidRPr="00EA6175" w:rsidRDefault="00EA6175" w:rsidP="00EA6175">
      <w:pPr>
        <w:pStyle w:val="Odstavekseznama"/>
        <w:numPr>
          <w:ilvl w:val="0"/>
          <w:numId w:val="84"/>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Shranjevanje napak v spominski modul.</w:t>
      </w:r>
    </w:p>
    <w:p w14:paraId="57B8C0D8" w14:textId="77777777" w:rsidR="00EA6175" w:rsidRPr="00EA6175" w:rsidRDefault="00EA6175" w:rsidP="00EA6175">
      <w:pPr>
        <w:pStyle w:val="Odstavekseznama"/>
        <w:numPr>
          <w:ilvl w:val="0"/>
          <w:numId w:val="84"/>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Prikaz statusa posameznih digitalnih oz. analognih vhodov in izhodov.</w:t>
      </w:r>
    </w:p>
    <w:p w14:paraId="65CAF65C" w14:textId="77777777" w:rsidR="00EA6175" w:rsidRPr="00EA6175" w:rsidRDefault="00EA6175" w:rsidP="00EA6175">
      <w:pPr>
        <w:pStyle w:val="Odstavekseznama"/>
        <w:numPr>
          <w:ilvl w:val="0"/>
          <w:numId w:val="84"/>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Možnost individualne nastavitve parametrov.</w:t>
      </w:r>
    </w:p>
    <w:p w14:paraId="365A03BC" w14:textId="77777777" w:rsidR="00EA6175" w:rsidRPr="00EA6175" w:rsidRDefault="00EA6175" w:rsidP="00EA6175">
      <w:pPr>
        <w:pStyle w:val="Odstavekseznama"/>
        <w:numPr>
          <w:ilvl w:val="0"/>
          <w:numId w:val="84"/>
        </w:numPr>
        <w:autoSpaceDE w:val="0"/>
        <w:autoSpaceDN w:val="0"/>
        <w:adjustRightInd w:val="0"/>
        <w:spacing w:after="0" w:line="240" w:lineRule="auto"/>
        <w:jc w:val="both"/>
        <w:rPr>
          <w:rFonts w:ascii="Arial" w:hAnsi="Arial" w:cs="Arial"/>
          <w:sz w:val="18"/>
          <w:szCs w:val="18"/>
        </w:rPr>
      </w:pPr>
    </w:p>
    <w:p w14:paraId="364E14BF" w14:textId="77777777" w:rsidR="00EA6175" w:rsidRPr="00EA6175" w:rsidRDefault="00EA6175" w:rsidP="00EA6175">
      <w:p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Mazanje</w:t>
      </w:r>
    </w:p>
    <w:p w14:paraId="6C7EA7DE" w14:textId="77777777" w:rsidR="00EA6175" w:rsidRPr="00EA6175" w:rsidRDefault="00EA6175" w:rsidP="00EA6175">
      <w:pPr>
        <w:pStyle w:val="Odstavekseznama"/>
        <w:numPr>
          <w:ilvl w:val="0"/>
          <w:numId w:val="83"/>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Avtomatsko centralno mazanje vodil in gibljivih delov stiskalnega mehanizma.</w:t>
      </w:r>
    </w:p>
    <w:p w14:paraId="51FAF099" w14:textId="77777777" w:rsidR="00EA6175" w:rsidRPr="00EA6175" w:rsidRDefault="00EA6175" w:rsidP="00EA6175">
      <w:pPr>
        <w:autoSpaceDE w:val="0"/>
        <w:autoSpaceDN w:val="0"/>
        <w:adjustRightInd w:val="0"/>
        <w:spacing w:after="0" w:line="240" w:lineRule="auto"/>
        <w:jc w:val="both"/>
        <w:rPr>
          <w:rFonts w:ascii="Arial" w:hAnsi="Arial" w:cs="Arial"/>
          <w:sz w:val="18"/>
          <w:szCs w:val="18"/>
        </w:rPr>
      </w:pPr>
    </w:p>
    <w:p w14:paraId="22ED0EA7" w14:textId="77777777" w:rsidR="00EA6175" w:rsidRPr="00EA6175" w:rsidRDefault="00EA6175" w:rsidP="00EA6175">
      <w:p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Zaščita:</w:t>
      </w:r>
    </w:p>
    <w:p w14:paraId="7B57D3D0" w14:textId="77777777" w:rsidR="00EA6175" w:rsidRPr="00EA6175" w:rsidRDefault="00EA6175" w:rsidP="00EA6175">
      <w:pPr>
        <w:pStyle w:val="Odstavekseznama"/>
        <w:numPr>
          <w:ilvl w:val="0"/>
          <w:numId w:val="83"/>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Visoko kvalitetna zaščita in barva (vsi elementi peskani, temeljno barvani z</w:t>
      </w:r>
    </w:p>
    <w:p w14:paraId="7365C6C6" w14:textId="77777777" w:rsidR="00EA6175" w:rsidRPr="00EA6175" w:rsidRDefault="00EA6175" w:rsidP="00EA6175">
      <w:pPr>
        <w:autoSpaceDE w:val="0"/>
        <w:autoSpaceDN w:val="0"/>
        <w:adjustRightInd w:val="0"/>
        <w:spacing w:after="0" w:line="240" w:lineRule="auto"/>
        <w:ind w:firstLine="708"/>
        <w:jc w:val="both"/>
        <w:rPr>
          <w:rFonts w:ascii="Arial" w:hAnsi="Arial" w:cs="Arial"/>
          <w:sz w:val="18"/>
          <w:szCs w:val="18"/>
        </w:rPr>
      </w:pPr>
      <w:r w:rsidRPr="00EA6175">
        <w:rPr>
          <w:rFonts w:ascii="Arial" w:hAnsi="Arial" w:cs="Arial"/>
          <w:sz w:val="18"/>
          <w:szCs w:val="18"/>
        </w:rPr>
        <w:t>dvokomponentnim epoksidnim premazom, končni sloj je dvokomponentni poliuretanski</w:t>
      </w:r>
    </w:p>
    <w:p w14:paraId="22878FA5" w14:textId="77777777" w:rsidR="00EA6175" w:rsidRPr="00EA6175" w:rsidRDefault="00EA6175" w:rsidP="00EA6175">
      <w:pPr>
        <w:autoSpaceDE w:val="0"/>
        <w:autoSpaceDN w:val="0"/>
        <w:adjustRightInd w:val="0"/>
        <w:spacing w:after="0" w:line="240" w:lineRule="auto"/>
        <w:ind w:left="708"/>
        <w:jc w:val="both"/>
        <w:rPr>
          <w:rFonts w:ascii="Arial" w:hAnsi="Arial" w:cs="Arial"/>
          <w:sz w:val="18"/>
          <w:szCs w:val="18"/>
        </w:rPr>
      </w:pPr>
      <w:r w:rsidRPr="00EA6175">
        <w:rPr>
          <w:rFonts w:ascii="Arial" w:hAnsi="Arial" w:cs="Arial"/>
          <w:sz w:val="18"/>
          <w:szCs w:val="18"/>
        </w:rPr>
        <w:t>lak, sušenje v sušilni komori pri visoki temperaturi).</w:t>
      </w:r>
    </w:p>
    <w:p w14:paraId="459E6E34" w14:textId="77777777" w:rsidR="00EA6175" w:rsidRPr="00EA6175" w:rsidRDefault="00EA6175" w:rsidP="00EA6175">
      <w:pPr>
        <w:pStyle w:val="Odstavekseznama"/>
        <w:numPr>
          <w:ilvl w:val="0"/>
          <w:numId w:val="83"/>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Barva nadgradnje bela.</w:t>
      </w:r>
    </w:p>
    <w:p w14:paraId="69F6A2BF" w14:textId="77777777" w:rsidR="00EA6175" w:rsidRPr="00EA6175" w:rsidRDefault="00EA6175" w:rsidP="00EA6175">
      <w:pPr>
        <w:autoSpaceDE w:val="0"/>
        <w:autoSpaceDN w:val="0"/>
        <w:adjustRightInd w:val="0"/>
        <w:spacing w:after="0" w:line="240" w:lineRule="auto"/>
        <w:jc w:val="both"/>
        <w:rPr>
          <w:rFonts w:ascii="Arial" w:hAnsi="Arial" w:cs="Arial"/>
          <w:sz w:val="18"/>
          <w:szCs w:val="18"/>
        </w:rPr>
      </w:pPr>
    </w:p>
    <w:p w14:paraId="35CE5BC5" w14:textId="77777777" w:rsidR="00EA6175" w:rsidRPr="00EA6175" w:rsidRDefault="00EA6175" w:rsidP="00EA6175">
      <w:p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Ostalo:</w:t>
      </w:r>
    </w:p>
    <w:p w14:paraId="48A35B00" w14:textId="77777777" w:rsidR="00EA6175" w:rsidRPr="00EA6175" w:rsidRDefault="00EA6175" w:rsidP="00EA6175">
      <w:pPr>
        <w:pStyle w:val="Odstavekseznama"/>
        <w:numPr>
          <w:ilvl w:val="0"/>
          <w:numId w:val="83"/>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Rumena rotacijska luč zadaj levo in desno v LED tehniki.</w:t>
      </w:r>
    </w:p>
    <w:p w14:paraId="3DE6DEF3" w14:textId="77777777" w:rsidR="00EA6175" w:rsidRPr="00EA6175" w:rsidRDefault="00EA6175" w:rsidP="00EA6175">
      <w:pPr>
        <w:pStyle w:val="Odstavekseznama"/>
        <w:numPr>
          <w:ilvl w:val="0"/>
          <w:numId w:val="83"/>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Dve delovni luči na zadnjem delu nadgradnje v LED tehniki.</w:t>
      </w:r>
    </w:p>
    <w:p w14:paraId="5D03E2D9" w14:textId="77777777" w:rsidR="00EA6175" w:rsidRPr="00EA6175" w:rsidRDefault="00EA6175" w:rsidP="00EA6175">
      <w:pPr>
        <w:pStyle w:val="Odstavekseznama"/>
        <w:numPr>
          <w:ilvl w:val="0"/>
          <w:numId w:val="83"/>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Zadnje zgornje luči v LED tehniki.</w:t>
      </w:r>
    </w:p>
    <w:p w14:paraId="79227F1D" w14:textId="77777777" w:rsidR="00EA6175" w:rsidRPr="00EA6175" w:rsidRDefault="00EA6175" w:rsidP="00EA6175">
      <w:pPr>
        <w:pStyle w:val="Odstavekseznama"/>
        <w:numPr>
          <w:ilvl w:val="0"/>
          <w:numId w:val="83"/>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Opozorilni signal, ko je keson poln.</w:t>
      </w:r>
    </w:p>
    <w:p w14:paraId="3B736509" w14:textId="77777777" w:rsidR="00EA6175" w:rsidRPr="00EA6175" w:rsidRDefault="00EA6175" w:rsidP="00EA6175">
      <w:pPr>
        <w:pStyle w:val="Odstavekseznama"/>
        <w:numPr>
          <w:ilvl w:val="0"/>
          <w:numId w:val="83"/>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Števec obratovalnih ur hidravlične črpalke.</w:t>
      </w:r>
    </w:p>
    <w:p w14:paraId="54F7DA84" w14:textId="77777777" w:rsidR="00EA6175" w:rsidRPr="00EA6175" w:rsidRDefault="00EA6175" w:rsidP="00EA6175">
      <w:pPr>
        <w:pStyle w:val="Odstavekseznama"/>
        <w:numPr>
          <w:ilvl w:val="0"/>
          <w:numId w:val="83"/>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Gumijast blatnik po celi širini vrat.</w:t>
      </w:r>
    </w:p>
    <w:p w14:paraId="4386E866" w14:textId="77777777" w:rsidR="00EA6175" w:rsidRPr="00EA6175" w:rsidRDefault="00EA6175" w:rsidP="00EA6175">
      <w:pPr>
        <w:pStyle w:val="Odstavekseznama"/>
        <w:numPr>
          <w:ilvl w:val="0"/>
          <w:numId w:val="83"/>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Zabojček za orodje.</w:t>
      </w:r>
    </w:p>
    <w:p w14:paraId="298E60DB" w14:textId="77777777" w:rsidR="00EA6175" w:rsidRPr="00EA6175" w:rsidRDefault="00EA6175" w:rsidP="00EA6175">
      <w:pPr>
        <w:pStyle w:val="Odstavekseznama"/>
        <w:numPr>
          <w:ilvl w:val="0"/>
          <w:numId w:val="83"/>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Nosilec za metlo in lopato.</w:t>
      </w:r>
    </w:p>
    <w:p w14:paraId="56267631" w14:textId="77777777" w:rsidR="00EA6175" w:rsidRPr="00EA6175" w:rsidRDefault="00EA6175" w:rsidP="00EA6175">
      <w:pPr>
        <w:pStyle w:val="Odstavekseznama"/>
        <w:numPr>
          <w:ilvl w:val="0"/>
          <w:numId w:val="83"/>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Zaprt televizijski sistem z LCD zaslonom in delovno kamero, barvni.</w:t>
      </w:r>
    </w:p>
    <w:p w14:paraId="1C911E54" w14:textId="77777777" w:rsidR="00EA6175" w:rsidRPr="00EA6175" w:rsidRDefault="00EA6175" w:rsidP="00EA6175">
      <w:pPr>
        <w:pStyle w:val="Odstavekseznama"/>
        <w:numPr>
          <w:ilvl w:val="0"/>
          <w:numId w:val="83"/>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Servisna vrata na kesonu, namenjena čiščenju prostora za iztisno ploščo.</w:t>
      </w:r>
    </w:p>
    <w:p w14:paraId="06453EE8" w14:textId="77777777" w:rsidR="00EA6175" w:rsidRPr="00EA6175" w:rsidRDefault="00EA6175" w:rsidP="00EA6175">
      <w:pPr>
        <w:pStyle w:val="Odstavekseznama"/>
        <w:numPr>
          <w:ilvl w:val="0"/>
          <w:numId w:val="83"/>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Lovilec izcednih vod na spodnjem delu korita s krogličnim izpustnim ventilom.</w:t>
      </w:r>
    </w:p>
    <w:p w14:paraId="298AFB36" w14:textId="77777777" w:rsidR="00EA6175" w:rsidRPr="00EA6175" w:rsidRDefault="00EA6175" w:rsidP="00EA6175">
      <w:pPr>
        <w:pStyle w:val="Odstavekseznama"/>
        <w:numPr>
          <w:ilvl w:val="0"/>
          <w:numId w:val="83"/>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Strgalo na spodnjem delu iztisne plošče – dodatno preprečuje prehod odpadkov za iztisno</w:t>
      </w:r>
    </w:p>
    <w:p w14:paraId="53D4118B" w14:textId="77777777" w:rsidR="00EA6175" w:rsidRPr="00EA6175" w:rsidRDefault="00EA6175" w:rsidP="00EA6175">
      <w:pPr>
        <w:autoSpaceDE w:val="0"/>
        <w:autoSpaceDN w:val="0"/>
        <w:adjustRightInd w:val="0"/>
        <w:spacing w:after="0" w:line="240" w:lineRule="auto"/>
        <w:ind w:firstLine="708"/>
        <w:jc w:val="both"/>
        <w:rPr>
          <w:rFonts w:ascii="Arial" w:hAnsi="Arial" w:cs="Arial"/>
          <w:sz w:val="18"/>
          <w:szCs w:val="18"/>
        </w:rPr>
      </w:pPr>
      <w:r w:rsidRPr="00EA6175">
        <w:rPr>
          <w:rFonts w:ascii="Arial" w:hAnsi="Arial" w:cs="Arial"/>
          <w:sz w:val="18"/>
          <w:szCs w:val="18"/>
        </w:rPr>
        <w:t>ploščo.</w:t>
      </w:r>
    </w:p>
    <w:p w14:paraId="09B1F3EA" w14:textId="77777777" w:rsidR="00EA6175" w:rsidRPr="00EA6175" w:rsidRDefault="00EA6175" w:rsidP="00EA6175">
      <w:pPr>
        <w:pStyle w:val="Odstavekseznama"/>
        <w:numPr>
          <w:ilvl w:val="0"/>
          <w:numId w:val="83"/>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lastRenderedPageBreak/>
        <w:t>Dve preklopni stopnici v zadnjem delu vozila namenjeni za prevoz delavcev v skladu z</w:t>
      </w:r>
    </w:p>
    <w:p w14:paraId="0AE71980" w14:textId="77777777" w:rsidR="00EA6175" w:rsidRPr="00EA6175" w:rsidRDefault="00EA6175" w:rsidP="00EA6175">
      <w:pPr>
        <w:autoSpaceDE w:val="0"/>
        <w:autoSpaceDN w:val="0"/>
        <w:adjustRightInd w:val="0"/>
        <w:spacing w:after="0" w:line="240" w:lineRule="auto"/>
        <w:ind w:firstLine="708"/>
        <w:jc w:val="both"/>
        <w:rPr>
          <w:rFonts w:ascii="Arial" w:hAnsi="Arial" w:cs="Arial"/>
          <w:sz w:val="18"/>
          <w:szCs w:val="18"/>
        </w:rPr>
      </w:pPr>
      <w:r w:rsidRPr="00EA6175">
        <w:rPr>
          <w:rFonts w:ascii="Arial" w:hAnsi="Arial" w:cs="Arial"/>
          <w:sz w:val="18"/>
          <w:szCs w:val="18"/>
        </w:rPr>
        <w:t>zahtevami SIST EN 1501.</w:t>
      </w:r>
    </w:p>
    <w:p w14:paraId="5EC9ED89" w14:textId="77777777" w:rsidR="00EA6175" w:rsidRPr="00EA6175" w:rsidRDefault="00EA6175" w:rsidP="00EA6175">
      <w:pPr>
        <w:autoSpaceDE w:val="0"/>
        <w:autoSpaceDN w:val="0"/>
        <w:adjustRightInd w:val="0"/>
        <w:spacing w:after="0" w:line="240" w:lineRule="auto"/>
        <w:jc w:val="both"/>
        <w:rPr>
          <w:rFonts w:ascii="Arial" w:hAnsi="Arial" w:cs="Arial"/>
          <w:sz w:val="18"/>
          <w:szCs w:val="18"/>
        </w:rPr>
      </w:pPr>
    </w:p>
    <w:p w14:paraId="03AA76CB" w14:textId="77777777" w:rsidR="00EA6175" w:rsidRPr="00EA6175" w:rsidRDefault="00EA6175" w:rsidP="00EA6175">
      <w:p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Garancijske zahteve:</w:t>
      </w:r>
    </w:p>
    <w:p w14:paraId="3D9BEAF1" w14:textId="77777777" w:rsidR="00EA6175" w:rsidRPr="00EA6175" w:rsidRDefault="00EA6175" w:rsidP="00EA6175">
      <w:pPr>
        <w:pStyle w:val="Odstavekseznama"/>
        <w:numPr>
          <w:ilvl w:val="0"/>
          <w:numId w:val="83"/>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Splošna garancija najmanj 24 mesecev.</w:t>
      </w:r>
    </w:p>
    <w:p w14:paraId="2190E4F0" w14:textId="77777777" w:rsidR="00EA6175" w:rsidRPr="00EA6175" w:rsidRDefault="00EA6175" w:rsidP="00EA6175">
      <w:pPr>
        <w:autoSpaceDE w:val="0"/>
        <w:autoSpaceDN w:val="0"/>
        <w:adjustRightInd w:val="0"/>
        <w:spacing w:after="0" w:line="240" w:lineRule="auto"/>
        <w:jc w:val="both"/>
        <w:rPr>
          <w:rFonts w:ascii="Arial" w:hAnsi="Arial" w:cs="Arial"/>
          <w:sz w:val="18"/>
          <w:szCs w:val="18"/>
        </w:rPr>
      </w:pPr>
    </w:p>
    <w:p w14:paraId="4EAB864E" w14:textId="77777777" w:rsidR="00EA6175" w:rsidRPr="00EA6175" w:rsidRDefault="00EA6175" w:rsidP="00EA6175">
      <w:p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Servisiranje:</w:t>
      </w:r>
    </w:p>
    <w:p w14:paraId="254C443E" w14:textId="77777777" w:rsidR="00EA6175" w:rsidRPr="00EA6175" w:rsidRDefault="00EA6175" w:rsidP="00EA6175">
      <w:pPr>
        <w:pStyle w:val="Odstavekseznama"/>
        <w:numPr>
          <w:ilvl w:val="0"/>
          <w:numId w:val="83"/>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Servisiranje nadgradnje na lokaciji naročnika.</w:t>
      </w:r>
    </w:p>
    <w:p w14:paraId="79E2B332" w14:textId="77777777" w:rsidR="00EA6175" w:rsidRPr="00EA6175" w:rsidRDefault="00EA6175" w:rsidP="00EA6175">
      <w:pPr>
        <w:pStyle w:val="Odstavekseznama"/>
        <w:numPr>
          <w:ilvl w:val="0"/>
          <w:numId w:val="83"/>
        </w:numPr>
        <w:autoSpaceDE w:val="0"/>
        <w:autoSpaceDN w:val="0"/>
        <w:adjustRightInd w:val="0"/>
        <w:spacing w:after="0" w:line="240" w:lineRule="auto"/>
        <w:jc w:val="both"/>
        <w:rPr>
          <w:rFonts w:ascii="Arial" w:hAnsi="Arial" w:cs="Arial"/>
          <w:sz w:val="18"/>
          <w:szCs w:val="18"/>
        </w:rPr>
      </w:pPr>
      <w:r w:rsidRPr="00EA6175">
        <w:rPr>
          <w:rFonts w:ascii="Arial" w:hAnsi="Arial" w:cs="Arial"/>
          <w:sz w:val="18"/>
          <w:szCs w:val="18"/>
        </w:rPr>
        <w:t>Dobava rezervnih delov s strani ponudnika zagotovljena min. 10 let od prevzema vozila.</w:t>
      </w:r>
    </w:p>
    <w:p w14:paraId="0901799B" w14:textId="77777777" w:rsidR="00EA6175" w:rsidRDefault="00EA6175" w:rsidP="00EA6175">
      <w:pPr>
        <w:autoSpaceDE w:val="0"/>
        <w:autoSpaceDN w:val="0"/>
        <w:adjustRightInd w:val="0"/>
        <w:spacing w:after="0" w:line="240" w:lineRule="auto"/>
        <w:jc w:val="both"/>
        <w:rPr>
          <w:rFonts w:cstheme="minorHAnsi"/>
        </w:rPr>
      </w:pPr>
    </w:p>
    <w:p w14:paraId="48C214A4" w14:textId="77777777" w:rsidR="00396C87" w:rsidRPr="00411752" w:rsidRDefault="00396C87" w:rsidP="00411752">
      <w:pPr>
        <w:contextualSpacing/>
        <w:rPr>
          <w:rFonts w:ascii="Arial" w:hAnsi="Arial" w:cs="Arial"/>
          <w:color w:val="000000" w:themeColor="text1"/>
          <w:sz w:val="18"/>
          <w:szCs w:val="18"/>
        </w:rPr>
      </w:pPr>
    </w:p>
    <w:tbl>
      <w:tblPr>
        <w:tblStyle w:val="NormalTablePHPDOCX"/>
        <w:tblW w:w="2500" w:type="pct"/>
        <w:tblInd w:w="108" w:type="dxa"/>
        <w:tblLook w:val="04A0" w:firstRow="1" w:lastRow="0" w:firstColumn="1" w:lastColumn="0" w:noHBand="0" w:noVBand="1"/>
      </w:tblPr>
      <w:tblGrid>
        <w:gridCol w:w="4529"/>
      </w:tblGrid>
      <w:tr w:rsidR="00411752" w:rsidRPr="00411752" w14:paraId="27137C3D" w14:textId="77777777" w:rsidTr="00A30065">
        <w:tc>
          <w:tcPr>
            <w:tcW w:w="0" w:type="auto"/>
            <w:tcBorders>
              <w:top w:val="single" w:sz="5" w:space="0" w:color="000000"/>
              <w:left w:val="single" w:sz="5" w:space="0" w:color="000000"/>
              <w:bottom w:val="single" w:sz="5" w:space="0" w:color="000000"/>
              <w:right w:val="single" w:sz="5" w:space="0" w:color="000000"/>
            </w:tcBorders>
            <w:shd w:val="clear" w:color="auto" w:fill="FFFFFF"/>
            <w:tcMar>
              <w:top w:w="75" w:type="dxa"/>
              <w:bottom w:w="75" w:type="dxa"/>
            </w:tcMar>
            <w:vAlign w:val="center"/>
          </w:tcPr>
          <w:p w14:paraId="3890D3A0" w14:textId="77777777" w:rsidR="00411752" w:rsidRPr="00411752" w:rsidRDefault="00411752" w:rsidP="00411752">
            <w:pPr>
              <w:rPr>
                <w:rFonts w:ascii="Arial" w:hAnsi="Arial" w:cs="Arial"/>
                <w:color w:val="000000" w:themeColor="text1"/>
                <w:sz w:val="18"/>
                <w:szCs w:val="18"/>
              </w:rPr>
            </w:pPr>
            <w:r w:rsidRPr="00411752">
              <w:rPr>
                <w:rFonts w:ascii="Arial" w:hAnsi="Arial" w:cs="Arial"/>
                <w:b/>
                <w:bCs/>
                <w:color w:val="000000" w:themeColor="text1"/>
                <w:position w:val="-2"/>
                <w:sz w:val="18"/>
                <w:szCs w:val="18"/>
                <w:shd w:val="clear" w:color="auto" w:fill="FFFFFF"/>
              </w:rPr>
              <w:t>Opis predmeta/postavke: ROK DOBAVE</w:t>
            </w:r>
          </w:p>
        </w:tc>
      </w:tr>
    </w:tbl>
    <w:p w14:paraId="31920534" w14:textId="381C74B9" w:rsidR="00411752" w:rsidRPr="00411752" w:rsidRDefault="00411752" w:rsidP="00411752">
      <w:pPr>
        <w:spacing w:before="225" w:after="225" w:line="240" w:lineRule="auto"/>
        <w:jc w:val="both"/>
        <w:rPr>
          <w:rFonts w:ascii="Arial" w:hAnsi="Arial" w:cs="Arial"/>
          <w:color w:val="000000" w:themeColor="text1"/>
          <w:sz w:val="18"/>
          <w:szCs w:val="18"/>
        </w:rPr>
      </w:pPr>
      <w:r w:rsidRPr="00411752">
        <w:rPr>
          <w:rFonts w:ascii="Arial" w:hAnsi="Arial" w:cs="Arial"/>
          <w:color w:val="000000" w:themeColor="text1"/>
          <w:sz w:val="18"/>
          <w:szCs w:val="18"/>
        </w:rPr>
        <w:t xml:space="preserve">Dobavitelj bo dobavil vozilo, ki je predmet tega javnega naročila skladno z opredelitvijo skrajnega roka za izvedbo dobave, ki je največ </w:t>
      </w:r>
      <w:r w:rsidR="00A46200">
        <w:rPr>
          <w:rFonts w:ascii="Arial" w:hAnsi="Arial" w:cs="Arial"/>
          <w:b/>
          <w:color w:val="000000" w:themeColor="text1"/>
          <w:sz w:val="18"/>
          <w:szCs w:val="18"/>
        </w:rPr>
        <w:t>210</w:t>
      </w:r>
      <w:r w:rsidRPr="00411752">
        <w:rPr>
          <w:rFonts w:ascii="Arial" w:hAnsi="Arial" w:cs="Arial"/>
          <w:b/>
          <w:color w:val="000000" w:themeColor="text1"/>
          <w:sz w:val="18"/>
          <w:szCs w:val="18"/>
        </w:rPr>
        <w:t xml:space="preserve"> dni</w:t>
      </w:r>
      <w:r w:rsidRPr="00411752">
        <w:rPr>
          <w:rFonts w:ascii="Arial" w:hAnsi="Arial" w:cs="Arial"/>
          <w:color w:val="000000" w:themeColor="text1"/>
          <w:sz w:val="18"/>
          <w:szCs w:val="18"/>
        </w:rPr>
        <w:t xml:space="preserve"> od začetka veljavnosti pogodbe na sedež naročnika.</w:t>
      </w:r>
    </w:p>
    <w:p w14:paraId="63803EBA" w14:textId="09571922" w:rsidR="002F2796" w:rsidRPr="00411752" w:rsidRDefault="002F2796" w:rsidP="00411752">
      <w:pPr>
        <w:autoSpaceDE w:val="0"/>
        <w:autoSpaceDN w:val="0"/>
        <w:adjustRightInd w:val="0"/>
        <w:spacing w:after="13" w:line="240" w:lineRule="auto"/>
        <w:rPr>
          <w:rFonts w:ascii="Arial" w:hAnsi="Arial" w:cs="Arial"/>
          <w:color w:val="000000" w:themeColor="text1"/>
          <w:sz w:val="18"/>
          <w:szCs w:val="18"/>
        </w:rPr>
      </w:pPr>
    </w:p>
    <w:tbl>
      <w:tblPr>
        <w:tblStyle w:val="NormalTablePHPDOCX"/>
        <w:tblpPr w:leftFromText="141" w:rightFromText="141" w:vertAnchor="text" w:horzAnchor="margin" w:tblpY="374"/>
        <w:tblOverlap w:val="never"/>
        <w:tblW w:w="4415" w:type="pct"/>
        <w:tblBorders>
          <w:top w:val="single" w:sz="6" w:space="0" w:color="00B050"/>
          <w:left w:val="single" w:sz="6" w:space="0" w:color="00B050"/>
          <w:bottom w:val="single" w:sz="6" w:space="0" w:color="00B050"/>
          <w:right w:val="single" w:sz="6" w:space="0" w:color="00B050"/>
        </w:tblBorders>
        <w:shd w:val="clear" w:color="auto" w:fill="00B050"/>
        <w:tblLook w:val="04A0" w:firstRow="1" w:lastRow="0" w:firstColumn="1" w:lastColumn="0" w:noHBand="0" w:noVBand="1"/>
      </w:tblPr>
      <w:tblGrid>
        <w:gridCol w:w="7995"/>
      </w:tblGrid>
      <w:tr w:rsidR="00396C87" w:rsidRPr="00411752" w14:paraId="2BDBC2EE" w14:textId="77777777" w:rsidTr="00396C87">
        <w:trPr>
          <w:trHeight w:val="52"/>
        </w:trPr>
        <w:tc>
          <w:tcPr>
            <w:tcW w:w="5000" w:type="pct"/>
            <w:shd w:val="clear" w:color="auto" w:fill="00B050"/>
            <w:tcMar>
              <w:top w:w="135" w:type="dxa"/>
              <w:bottom w:w="135" w:type="dxa"/>
            </w:tcMar>
            <w:vAlign w:val="center"/>
          </w:tcPr>
          <w:p w14:paraId="0A2AED3C" w14:textId="77777777" w:rsidR="00396C87" w:rsidRPr="00411752" w:rsidRDefault="00396C87" w:rsidP="00396C87">
            <w:pPr>
              <w:jc w:val="both"/>
              <w:rPr>
                <w:color w:val="FFFFFF" w:themeColor="background1"/>
              </w:rPr>
            </w:pPr>
            <w:r w:rsidRPr="00411752">
              <w:rPr>
                <w:rFonts w:ascii="Arial" w:hAnsi="Arial" w:cs="Arial"/>
                <w:b/>
                <w:color w:val="FFFFFF" w:themeColor="background1"/>
                <w:sz w:val="20"/>
                <w:szCs w:val="20"/>
              </w:rPr>
              <w:t>IZJAVA PONUDNIKA O IZPOLNJEVANJU TEHNIČNIH ZAHTEV</w:t>
            </w:r>
          </w:p>
        </w:tc>
      </w:tr>
    </w:tbl>
    <w:p w14:paraId="087F8599" w14:textId="77777777" w:rsidR="00411752" w:rsidRPr="00411752" w:rsidRDefault="00411752" w:rsidP="00411752">
      <w:pPr>
        <w:spacing w:before="225" w:after="225" w:line="240" w:lineRule="auto"/>
        <w:jc w:val="both"/>
        <w:rPr>
          <w:rFonts w:ascii="Arial" w:hAnsi="Arial" w:cs="Arial"/>
          <w:b/>
          <w:color w:val="000000" w:themeColor="text1"/>
          <w:sz w:val="18"/>
          <w:szCs w:val="18"/>
        </w:rPr>
      </w:pPr>
    </w:p>
    <w:p w14:paraId="6A6399CD" w14:textId="77777777" w:rsidR="00411752" w:rsidRPr="00411752" w:rsidRDefault="00411752" w:rsidP="00411752">
      <w:pPr>
        <w:spacing w:before="225" w:after="225" w:line="240" w:lineRule="auto"/>
        <w:jc w:val="both"/>
        <w:rPr>
          <w:rFonts w:ascii="Arial" w:hAnsi="Arial" w:cs="Arial"/>
          <w:color w:val="000000" w:themeColor="text1"/>
          <w:sz w:val="18"/>
          <w:szCs w:val="18"/>
        </w:rPr>
      </w:pPr>
    </w:p>
    <w:p w14:paraId="6510C5A2" w14:textId="77777777" w:rsidR="00A46200" w:rsidRDefault="00A46200" w:rsidP="00411752">
      <w:pPr>
        <w:spacing w:before="225" w:after="225" w:line="240" w:lineRule="auto"/>
        <w:jc w:val="both"/>
        <w:rPr>
          <w:rFonts w:ascii="Arial" w:hAnsi="Arial" w:cs="Arial"/>
          <w:sz w:val="18"/>
          <w:szCs w:val="18"/>
        </w:rPr>
      </w:pPr>
    </w:p>
    <w:p w14:paraId="2D626A5A" w14:textId="77777777" w:rsidR="00411752" w:rsidRPr="00411752" w:rsidRDefault="00411752" w:rsidP="00411752">
      <w:pPr>
        <w:spacing w:before="225" w:after="225" w:line="240" w:lineRule="auto"/>
        <w:jc w:val="both"/>
        <w:rPr>
          <w:rFonts w:ascii="Arial" w:hAnsi="Arial" w:cs="Arial"/>
          <w:sz w:val="18"/>
          <w:szCs w:val="18"/>
        </w:rPr>
      </w:pPr>
      <w:r w:rsidRPr="00411752">
        <w:rPr>
          <w:rFonts w:ascii="Arial" w:hAnsi="Arial" w:cs="Arial"/>
          <w:sz w:val="18"/>
          <w:szCs w:val="18"/>
        </w:rPr>
        <w:t>Ponudnik  ______________________________________________</w:t>
      </w:r>
    </w:p>
    <w:p w14:paraId="3396C5E1" w14:textId="4F7AC6AB" w:rsidR="00411752" w:rsidRPr="00411752" w:rsidRDefault="00411752" w:rsidP="00411752">
      <w:pPr>
        <w:jc w:val="both"/>
        <w:rPr>
          <w:rFonts w:ascii="Arial" w:hAnsi="Arial" w:cs="Arial"/>
          <w:sz w:val="18"/>
          <w:szCs w:val="18"/>
        </w:rPr>
      </w:pPr>
      <w:r w:rsidRPr="00411752">
        <w:rPr>
          <w:rFonts w:ascii="Arial" w:hAnsi="Arial" w:cs="Arial"/>
          <w:sz w:val="18"/>
          <w:szCs w:val="18"/>
        </w:rPr>
        <w:t xml:space="preserve">s podpisom te dokumentacije izjavljamo, da </w:t>
      </w:r>
      <w:r w:rsidR="00A46200">
        <w:rPr>
          <w:rFonts w:ascii="Arial" w:hAnsi="Arial" w:cs="Arial"/>
          <w:sz w:val="18"/>
          <w:szCs w:val="18"/>
        </w:rPr>
        <w:t xml:space="preserve">ponujamo predmet naročila v celoti v skladu s </w:t>
      </w:r>
      <w:r w:rsidRPr="00411752">
        <w:rPr>
          <w:rFonts w:ascii="Arial" w:hAnsi="Arial" w:cs="Arial"/>
          <w:sz w:val="18"/>
          <w:szCs w:val="18"/>
        </w:rPr>
        <w:t>tehničnimi</w:t>
      </w:r>
      <w:r w:rsidR="00A46200">
        <w:rPr>
          <w:rFonts w:ascii="Arial" w:hAnsi="Arial" w:cs="Arial"/>
          <w:sz w:val="18"/>
          <w:szCs w:val="18"/>
        </w:rPr>
        <w:t xml:space="preserve"> specifikacijami </w:t>
      </w:r>
      <w:r w:rsidRPr="00411752">
        <w:rPr>
          <w:rFonts w:ascii="Arial" w:hAnsi="Arial" w:cs="Arial"/>
          <w:sz w:val="18"/>
          <w:szCs w:val="18"/>
        </w:rPr>
        <w:t xml:space="preserve">iz </w:t>
      </w:r>
      <w:r w:rsidR="00A46200">
        <w:rPr>
          <w:rFonts w:ascii="Arial" w:hAnsi="Arial" w:cs="Arial"/>
          <w:sz w:val="18"/>
          <w:szCs w:val="18"/>
        </w:rPr>
        <w:t>d</w:t>
      </w:r>
      <w:r w:rsidRPr="00411752">
        <w:rPr>
          <w:rFonts w:ascii="Arial" w:hAnsi="Arial" w:cs="Arial"/>
          <w:sz w:val="18"/>
          <w:szCs w:val="18"/>
        </w:rPr>
        <w:t>okumentacije</w:t>
      </w:r>
      <w:r w:rsidR="00A46200">
        <w:rPr>
          <w:rFonts w:ascii="Arial" w:hAnsi="Arial" w:cs="Arial"/>
          <w:sz w:val="18"/>
          <w:szCs w:val="18"/>
        </w:rPr>
        <w:t xml:space="preserve"> v zvezi z oddajo javnega naročila št. JKPG-JN-18</w:t>
      </w:r>
      <w:r w:rsidRPr="00411752">
        <w:rPr>
          <w:rFonts w:ascii="Arial" w:hAnsi="Arial" w:cs="Arial"/>
          <w:sz w:val="18"/>
          <w:szCs w:val="18"/>
        </w:rPr>
        <w:t xml:space="preserve">/2017-NMV </w:t>
      </w:r>
      <w:r w:rsidRPr="00411752">
        <w:rPr>
          <w:sz w:val="18"/>
          <w:szCs w:val="18"/>
        </w:rPr>
        <w:t>za n</w:t>
      </w:r>
      <w:r w:rsidRPr="00411752">
        <w:rPr>
          <w:rFonts w:ascii="Arial" w:hAnsi="Arial" w:cs="Arial"/>
          <w:sz w:val="18"/>
          <w:szCs w:val="18"/>
        </w:rPr>
        <w:t xml:space="preserve">akup težkega tovornega vozila z nizkimi emisijami - </w:t>
      </w:r>
      <w:r w:rsidR="00EA6175">
        <w:rPr>
          <w:rFonts w:ascii="Arial" w:hAnsi="Arial" w:cs="Arial"/>
          <w:sz w:val="18"/>
          <w:szCs w:val="18"/>
        </w:rPr>
        <w:t>smetarsko vozilo</w:t>
      </w:r>
      <w:r w:rsidR="00A46200">
        <w:rPr>
          <w:rFonts w:ascii="Arial" w:hAnsi="Arial" w:cs="Arial"/>
          <w:sz w:val="18"/>
          <w:szCs w:val="18"/>
        </w:rPr>
        <w:t xml:space="preserve">. </w:t>
      </w:r>
    </w:p>
    <w:p w14:paraId="1597043F" w14:textId="77777777" w:rsidR="00FE098D" w:rsidRDefault="00FE098D" w:rsidP="00411752">
      <w:pPr>
        <w:jc w:val="both"/>
        <w:rPr>
          <w:rFonts w:ascii="Arial" w:hAnsi="Arial" w:cs="Arial"/>
          <w:sz w:val="18"/>
          <w:szCs w:val="18"/>
        </w:rPr>
      </w:pPr>
    </w:p>
    <w:p w14:paraId="2DDBB6AB" w14:textId="77777777" w:rsidR="00411752" w:rsidRPr="00411752" w:rsidRDefault="00411752" w:rsidP="00411752">
      <w:pPr>
        <w:jc w:val="both"/>
        <w:rPr>
          <w:rFonts w:ascii="Arial" w:hAnsi="Arial" w:cs="Arial"/>
          <w:color w:val="000000" w:themeColor="text1"/>
          <w:sz w:val="18"/>
          <w:szCs w:val="18"/>
        </w:rPr>
      </w:pPr>
      <w:r w:rsidRPr="00411752">
        <w:rPr>
          <w:rFonts w:ascii="Arial" w:hAnsi="Arial" w:cs="Arial"/>
          <w:sz w:val="18"/>
          <w:szCs w:val="18"/>
        </w:rPr>
        <w:t>Ta izjava je sestavni del in priloga ponudbe, s katero se prijavljamo na javni razpis, objavljen na Portalu javnih naročil pod št. objave: __________________________ dne ___________.</w:t>
      </w:r>
    </w:p>
    <w:tbl>
      <w:tblPr>
        <w:tblStyle w:val="NormalTablePHPDOCX1"/>
        <w:tblW w:w="5000" w:type="pct"/>
        <w:tblLook w:val="04A0" w:firstRow="1" w:lastRow="0" w:firstColumn="1" w:lastColumn="0" w:noHBand="0" w:noVBand="1"/>
      </w:tblPr>
      <w:tblGrid>
        <w:gridCol w:w="4588"/>
        <w:gridCol w:w="4482"/>
      </w:tblGrid>
      <w:tr w:rsidR="00411752" w:rsidRPr="00411752" w14:paraId="397B972A" w14:textId="77777777" w:rsidTr="00A30065">
        <w:trPr>
          <w:trHeight w:val="480"/>
        </w:trPr>
        <w:tc>
          <w:tcPr>
            <w:tcW w:w="2529" w:type="pct"/>
            <w:tcMar>
              <w:top w:w="0" w:type="auto"/>
              <w:bottom w:w="0" w:type="auto"/>
            </w:tcMar>
            <w:vAlign w:val="center"/>
          </w:tcPr>
          <w:p w14:paraId="2AC8BAAB" w14:textId="77777777" w:rsidR="00411752" w:rsidRPr="00411752" w:rsidRDefault="00411752" w:rsidP="00411752">
            <w:pPr>
              <w:spacing w:before="135" w:after="135"/>
              <w:jc w:val="both"/>
              <w:textAlignment w:val="center"/>
              <w:rPr>
                <w:rFonts w:ascii="Arial" w:hAnsi="Arial" w:cs="Arial"/>
                <w:color w:val="000000" w:themeColor="text1"/>
                <w:sz w:val="18"/>
                <w:szCs w:val="18"/>
              </w:rPr>
            </w:pPr>
            <w:r w:rsidRPr="00411752">
              <w:rPr>
                <w:rFonts w:ascii="Arial" w:hAnsi="Arial" w:cs="Arial"/>
                <w:color w:val="000000" w:themeColor="text1"/>
                <w:sz w:val="18"/>
                <w:szCs w:val="18"/>
              </w:rPr>
              <w:br w:type="page"/>
            </w:r>
            <w:r w:rsidRPr="00411752">
              <w:rPr>
                <w:rFonts w:ascii="Arial" w:hAnsi="Arial" w:cs="Arial"/>
                <w:color w:val="000000" w:themeColor="text1"/>
                <w:position w:val="-2"/>
                <w:sz w:val="18"/>
                <w:szCs w:val="18"/>
              </w:rPr>
              <w:t>Kraj in datum:</w:t>
            </w:r>
          </w:p>
        </w:tc>
        <w:tc>
          <w:tcPr>
            <w:tcW w:w="0" w:type="auto"/>
            <w:tcMar>
              <w:top w:w="0" w:type="auto"/>
              <w:bottom w:w="0" w:type="auto"/>
            </w:tcMar>
            <w:vAlign w:val="center"/>
          </w:tcPr>
          <w:p w14:paraId="71ADF421" w14:textId="77777777" w:rsidR="00411752" w:rsidRPr="00411752" w:rsidRDefault="00411752" w:rsidP="00411752">
            <w:pPr>
              <w:spacing w:before="135" w:after="135"/>
              <w:jc w:val="both"/>
              <w:textAlignment w:val="center"/>
              <w:rPr>
                <w:rFonts w:ascii="Arial" w:hAnsi="Arial" w:cs="Arial"/>
                <w:color w:val="000000" w:themeColor="text1"/>
                <w:sz w:val="18"/>
                <w:szCs w:val="18"/>
              </w:rPr>
            </w:pPr>
            <w:r w:rsidRPr="00411752">
              <w:rPr>
                <w:rFonts w:ascii="Arial" w:hAnsi="Arial" w:cs="Arial"/>
                <w:color w:val="000000" w:themeColor="text1"/>
                <w:position w:val="-2"/>
                <w:sz w:val="18"/>
                <w:szCs w:val="18"/>
              </w:rPr>
              <w:t>Naziv:</w:t>
            </w:r>
          </w:p>
        </w:tc>
      </w:tr>
      <w:tr w:rsidR="00411752" w:rsidRPr="00411752" w14:paraId="14729380" w14:textId="77777777" w:rsidTr="00A30065">
        <w:trPr>
          <w:trHeight w:val="822"/>
        </w:trPr>
        <w:tc>
          <w:tcPr>
            <w:tcW w:w="2529" w:type="pct"/>
            <w:tcMar>
              <w:top w:w="0" w:type="auto"/>
              <w:bottom w:w="0" w:type="auto"/>
            </w:tcMar>
            <w:vAlign w:val="center"/>
          </w:tcPr>
          <w:p w14:paraId="556305CA" w14:textId="77777777" w:rsidR="00411752" w:rsidRPr="00411752" w:rsidRDefault="00411752" w:rsidP="00411752">
            <w:pPr>
              <w:spacing w:before="135" w:after="135"/>
              <w:jc w:val="both"/>
              <w:textAlignment w:val="center"/>
              <w:rPr>
                <w:rFonts w:ascii="Arial" w:hAnsi="Arial" w:cs="Arial"/>
                <w:color w:val="000000" w:themeColor="text1"/>
                <w:sz w:val="18"/>
                <w:szCs w:val="18"/>
              </w:rPr>
            </w:pPr>
            <w:r w:rsidRPr="00411752">
              <w:rPr>
                <w:rFonts w:ascii="Arial" w:hAnsi="Arial" w:cs="Arial"/>
                <w:color w:val="000000" w:themeColor="text1"/>
                <w:position w:val="-2"/>
                <w:sz w:val="18"/>
                <w:szCs w:val="18"/>
              </w:rPr>
              <w:t> </w:t>
            </w:r>
          </w:p>
        </w:tc>
        <w:tc>
          <w:tcPr>
            <w:tcW w:w="0" w:type="auto"/>
            <w:tcMar>
              <w:top w:w="0" w:type="auto"/>
              <w:bottom w:w="0" w:type="auto"/>
            </w:tcMar>
            <w:vAlign w:val="center"/>
          </w:tcPr>
          <w:p w14:paraId="52E206ED" w14:textId="77777777" w:rsidR="00411752" w:rsidRPr="00411752" w:rsidRDefault="00411752" w:rsidP="00411752">
            <w:pPr>
              <w:spacing w:before="135" w:after="135"/>
              <w:jc w:val="both"/>
              <w:textAlignment w:val="center"/>
              <w:rPr>
                <w:rFonts w:ascii="Arial" w:hAnsi="Arial" w:cs="Arial"/>
                <w:color w:val="000000" w:themeColor="text1"/>
                <w:sz w:val="18"/>
                <w:szCs w:val="18"/>
              </w:rPr>
            </w:pPr>
            <w:r w:rsidRPr="00411752">
              <w:rPr>
                <w:rFonts w:ascii="Arial" w:hAnsi="Arial" w:cs="Arial"/>
                <w:color w:val="000000" w:themeColor="text1"/>
                <w:position w:val="-2"/>
                <w:sz w:val="18"/>
                <w:szCs w:val="18"/>
              </w:rPr>
              <w:t> </w:t>
            </w:r>
          </w:p>
          <w:p w14:paraId="44308531" w14:textId="77777777" w:rsidR="00411752" w:rsidRPr="00411752" w:rsidRDefault="00411752" w:rsidP="00411752">
            <w:pPr>
              <w:spacing w:before="135" w:after="135"/>
              <w:jc w:val="center"/>
              <w:textAlignment w:val="center"/>
              <w:rPr>
                <w:rFonts w:ascii="Arial" w:hAnsi="Arial" w:cs="Arial"/>
                <w:color w:val="000000" w:themeColor="text1"/>
                <w:sz w:val="18"/>
                <w:szCs w:val="18"/>
              </w:rPr>
            </w:pPr>
            <w:r w:rsidRPr="00411752">
              <w:rPr>
                <w:rFonts w:ascii="Arial" w:hAnsi="Arial" w:cs="Arial"/>
                <w:color w:val="000000" w:themeColor="text1"/>
                <w:position w:val="-2"/>
                <w:sz w:val="18"/>
                <w:szCs w:val="18"/>
              </w:rPr>
              <w:t>(žig in podpis)</w:t>
            </w:r>
          </w:p>
        </w:tc>
      </w:tr>
    </w:tbl>
    <w:p w14:paraId="3F8EC383" w14:textId="77777777" w:rsidR="00411752" w:rsidRDefault="00411752" w:rsidP="00411752">
      <w:pPr>
        <w:spacing w:before="240" w:after="120"/>
        <w:jc w:val="both"/>
        <w:rPr>
          <w:rFonts w:ascii="Arial" w:hAnsi="Arial" w:cs="Arial"/>
          <w:color w:val="000000" w:themeColor="text1"/>
          <w:sz w:val="18"/>
          <w:szCs w:val="18"/>
        </w:rPr>
      </w:pPr>
    </w:p>
    <w:p w14:paraId="00372594" w14:textId="5EA961C0" w:rsidR="00A46200" w:rsidRDefault="00A46200">
      <w:pPr>
        <w:rPr>
          <w:rFonts w:ascii="Arial" w:hAnsi="Arial" w:cs="Arial"/>
          <w:color w:val="000000" w:themeColor="text1"/>
          <w:sz w:val="18"/>
          <w:szCs w:val="18"/>
        </w:rPr>
      </w:pPr>
      <w:r>
        <w:rPr>
          <w:rFonts w:ascii="Arial" w:hAnsi="Arial" w:cs="Arial"/>
          <w:color w:val="000000" w:themeColor="text1"/>
          <w:sz w:val="18"/>
          <w:szCs w:val="18"/>
        </w:rPr>
        <w:br w:type="page"/>
      </w:r>
    </w:p>
    <w:p w14:paraId="698B7B4C" w14:textId="23E1788C" w:rsidR="009F0D64" w:rsidRPr="005A2142" w:rsidRDefault="009F0D64" w:rsidP="009F0D64">
      <w:pPr>
        <w:spacing w:after="0"/>
        <w:jc w:val="right"/>
        <w:rPr>
          <w:rFonts w:ascii="Arial" w:hAnsi="Arial" w:cs="Arial"/>
          <w:sz w:val="18"/>
          <w:szCs w:val="18"/>
        </w:rPr>
      </w:pPr>
      <w:r>
        <w:rPr>
          <w:rFonts w:ascii="Arial" w:hAnsi="Arial" w:cs="Arial"/>
          <w:sz w:val="18"/>
          <w:szCs w:val="18"/>
        </w:rPr>
        <w:lastRenderedPageBreak/>
        <w:t>Obrazec št: 4</w:t>
      </w:r>
    </w:p>
    <w:p w14:paraId="27060926" w14:textId="77777777" w:rsidR="009F0D64" w:rsidRPr="005A2142" w:rsidRDefault="009F0D64" w:rsidP="009F0D64"/>
    <w:p w14:paraId="2D99B7EB" w14:textId="77777777" w:rsidR="009F0D64" w:rsidRPr="005A2142" w:rsidRDefault="009F0D64" w:rsidP="009F0D64">
      <w:pPr>
        <w:keepNext/>
        <w:keepLines/>
        <w:pBdr>
          <w:top w:val="single" w:sz="36" w:space="1" w:color="7EFF09"/>
          <w:left w:val="single" w:sz="36" w:space="5" w:color="7EFF09"/>
          <w:bottom w:val="single" w:sz="36" w:space="1" w:color="7EFF09"/>
          <w:right w:val="single" w:sz="36" w:space="4" w:color="7EFF09"/>
        </w:pBdr>
        <w:shd w:val="clear" w:color="auto" w:fill="7BF949"/>
        <w:spacing w:after="120"/>
        <w:ind w:left="1985"/>
        <w:outlineLvl w:val="0"/>
        <w:rPr>
          <w:rFonts w:ascii="Arial" w:eastAsiaTheme="majorEastAsia" w:hAnsi="Arial" w:cs="Arial"/>
          <w:b/>
          <w:bCs/>
          <w:sz w:val="26"/>
          <w:szCs w:val="28"/>
        </w:rPr>
      </w:pPr>
      <w:r w:rsidRPr="005A2142">
        <w:rPr>
          <w:rFonts w:ascii="Arial" w:eastAsiaTheme="majorEastAsia" w:hAnsi="Arial" w:cs="Arial"/>
          <w:b/>
          <w:bCs/>
          <w:sz w:val="26"/>
          <w:szCs w:val="28"/>
        </w:rPr>
        <w:t>Izjava gospodarskega subjekta in pooblastilo za pridobitev podatkov iz kazenske evidence</w:t>
      </w:r>
    </w:p>
    <w:p w14:paraId="7D31864A" w14:textId="77777777" w:rsidR="009F0D64" w:rsidRPr="005A2142" w:rsidRDefault="009F0D64" w:rsidP="009F0D64">
      <w:pPr>
        <w:spacing w:after="120"/>
        <w:rPr>
          <w:rFonts w:ascii="Arial" w:hAnsi="Arial" w:cs="Arial"/>
        </w:rPr>
      </w:pPr>
    </w:p>
    <w:p w14:paraId="6FF9AF81" w14:textId="77777777" w:rsidR="009F0D64" w:rsidRPr="005A2142" w:rsidRDefault="009F0D64" w:rsidP="009F0D64">
      <w:pPr>
        <w:spacing w:before="225" w:after="225" w:line="240" w:lineRule="auto"/>
        <w:jc w:val="both"/>
      </w:pPr>
      <w:r w:rsidRPr="005A2142">
        <w:rPr>
          <w:rFonts w:ascii="Arial" w:hAnsi="Arial" w:cs="Arial"/>
          <w:color w:val="000000"/>
          <w:sz w:val="18"/>
          <w:szCs w:val="18"/>
        </w:rPr>
        <w:t xml:space="preserve">Pod kazensko in materialno odgovornostjo izjavljamo, da naša družba, </w:t>
      </w:r>
      <w:r w:rsidRPr="005A2142">
        <w:rPr>
          <w:rFonts w:ascii="Arial" w:hAnsi="Arial" w:cs="Arial"/>
          <w:color w:val="000000"/>
          <w:sz w:val="18"/>
          <w:szCs w:val="18"/>
          <w:u w:val="single"/>
        </w:rPr>
        <w:t>_______________</w:t>
      </w:r>
      <w:r w:rsidRPr="005A2142">
        <w:rPr>
          <w:rFonts w:ascii="Arial" w:hAnsi="Arial" w:cs="Arial"/>
          <w:color w:val="000000"/>
          <w:sz w:val="18"/>
          <w:szCs w:val="18"/>
        </w:rPr>
        <w:t xml:space="preserve">(Firma), </w:t>
      </w:r>
      <w:r w:rsidRPr="005A2142">
        <w:rPr>
          <w:rFonts w:ascii="Arial" w:hAnsi="Arial" w:cs="Arial"/>
          <w:color w:val="000000"/>
          <w:sz w:val="18"/>
          <w:szCs w:val="18"/>
          <w:u w:val="single"/>
        </w:rPr>
        <w:t>_________________</w:t>
      </w:r>
      <w:r w:rsidRPr="005A2142">
        <w:rPr>
          <w:rFonts w:ascii="Arial" w:hAnsi="Arial" w:cs="Arial"/>
          <w:color w:val="000000"/>
          <w:sz w:val="18"/>
          <w:szCs w:val="18"/>
        </w:rPr>
        <w:t xml:space="preserve">(Naslov), matična številka: </w:t>
      </w:r>
      <w:r w:rsidRPr="005A2142">
        <w:rPr>
          <w:rFonts w:ascii="Arial" w:hAnsi="Arial" w:cs="Arial"/>
          <w:color w:val="000000"/>
          <w:sz w:val="18"/>
          <w:szCs w:val="18"/>
          <w:u w:val="single"/>
        </w:rPr>
        <w:t>_______________</w:t>
      </w:r>
      <w:r w:rsidRPr="005A2142">
        <w:rPr>
          <w:rFonts w:ascii="Arial" w:hAnsi="Arial" w:cs="Arial"/>
          <w:color w:val="000000"/>
          <w:sz w:val="18"/>
          <w:szCs w:val="18"/>
        </w:rPr>
        <w:t xml:space="preserve"> ni bila pravnomočno obsojena zaradi kaznivih dejanj, ki so našteta v prvem odstavku 75. člena ZJN-3. Obenem izjavljamo, da:</w:t>
      </w:r>
    </w:p>
    <w:tbl>
      <w:tblPr>
        <w:tblStyle w:val="NormalTablePHPDOCX2"/>
        <w:tblW w:w="0" w:type="auto"/>
        <w:tblInd w:w="108" w:type="dxa"/>
        <w:tblLook w:val="04A0" w:firstRow="1" w:lastRow="0" w:firstColumn="1" w:lastColumn="0" w:noHBand="0" w:noVBand="1"/>
      </w:tblPr>
      <w:tblGrid>
        <w:gridCol w:w="8962"/>
      </w:tblGrid>
      <w:tr w:rsidR="009F0D64" w:rsidRPr="005A2142" w14:paraId="43EA7F7B" w14:textId="77777777" w:rsidTr="005A73E3">
        <w:tc>
          <w:tcPr>
            <w:tcW w:w="0" w:type="auto"/>
            <w:tcMar>
              <w:top w:w="0" w:type="auto"/>
              <w:bottom w:w="0" w:type="auto"/>
            </w:tcMar>
          </w:tcPr>
          <w:p w14:paraId="58CED3FC" w14:textId="77777777" w:rsidR="009F0D64" w:rsidRPr="005A2142" w:rsidRDefault="009F0D64" w:rsidP="009F0D64">
            <w:pPr>
              <w:numPr>
                <w:ilvl w:val="0"/>
                <w:numId w:val="42"/>
              </w:numPr>
              <w:jc w:val="both"/>
              <w:rPr>
                <w:rFonts w:ascii="Arial" w:hAnsi="Arial" w:cs="Arial"/>
                <w:color w:val="000000"/>
                <w:sz w:val="18"/>
                <w:szCs w:val="18"/>
              </w:rPr>
            </w:pPr>
            <w:r w:rsidRPr="005A2142">
              <w:rPr>
                <w:rFonts w:ascii="Arial" w:hAnsi="Arial" w:cs="Arial"/>
                <w:color w:val="000000"/>
                <w:sz w:val="18"/>
                <w:szCs w:val="18"/>
              </w:rPr>
              <w:t>gospodarskemu subjektu ni bila v zadnjih treh letih pred potekom roka za oddajo ponudb/prijav s pravnomočno odločbo pristojnega organa Republike Slovenije ali druge države članice ali tretje države dvakrat izrečena globa zaradi prekrška v zvezi s plačilom za delo,</w:t>
            </w:r>
          </w:p>
          <w:p w14:paraId="11A74896" w14:textId="77777777" w:rsidR="009F0D64" w:rsidRPr="005A2142" w:rsidRDefault="009F0D64" w:rsidP="009F0D64">
            <w:pPr>
              <w:numPr>
                <w:ilvl w:val="0"/>
                <w:numId w:val="42"/>
              </w:numPr>
              <w:jc w:val="both"/>
              <w:rPr>
                <w:rFonts w:ascii="Arial" w:hAnsi="Arial" w:cs="Arial"/>
                <w:color w:val="000000"/>
                <w:sz w:val="18"/>
                <w:szCs w:val="18"/>
              </w:rPr>
            </w:pPr>
            <w:r w:rsidRPr="005A2142">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14:paraId="59985465" w14:textId="77777777" w:rsidR="009F0D64" w:rsidRPr="005A2142" w:rsidRDefault="009F0D64" w:rsidP="009F0D64">
            <w:pPr>
              <w:numPr>
                <w:ilvl w:val="0"/>
                <w:numId w:val="42"/>
              </w:numPr>
              <w:jc w:val="both"/>
              <w:rPr>
                <w:rFonts w:ascii="Arial" w:hAnsi="Arial" w:cs="Arial"/>
                <w:color w:val="000000"/>
                <w:sz w:val="18"/>
                <w:szCs w:val="18"/>
              </w:rPr>
            </w:pPr>
            <w:r w:rsidRPr="005A2142">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14:paraId="162974E4" w14:textId="77777777" w:rsidR="009F0D64" w:rsidRPr="005A2142" w:rsidRDefault="009F0D64" w:rsidP="009F0D64">
      <w:pPr>
        <w:spacing w:before="225" w:after="225" w:line="240" w:lineRule="auto"/>
        <w:jc w:val="center"/>
      </w:pPr>
      <w:r w:rsidRPr="005A2142">
        <w:rPr>
          <w:rFonts w:ascii="Arial" w:hAnsi="Arial" w:cs="Arial"/>
          <w:b/>
          <w:bCs/>
          <w:color w:val="000000"/>
          <w:sz w:val="21"/>
          <w:szCs w:val="21"/>
        </w:rPr>
        <w:t>POOBLASTILO</w:t>
      </w:r>
    </w:p>
    <w:p w14:paraId="4F76152F" w14:textId="1BDA594B" w:rsidR="009F0D64" w:rsidRPr="005A2142" w:rsidRDefault="009F0D64" w:rsidP="009F0D64">
      <w:pPr>
        <w:spacing w:before="225" w:after="225" w:line="240" w:lineRule="auto"/>
        <w:jc w:val="both"/>
      </w:pPr>
      <w:r w:rsidRPr="005A2142">
        <w:rPr>
          <w:rFonts w:ascii="Arial" w:hAnsi="Arial" w:cs="Arial"/>
          <w:color w:val="000000"/>
          <w:sz w:val="18"/>
          <w:szCs w:val="18"/>
        </w:rPr>
        <w:t>Pooblaščamo naročnika JAVNO KOMUNALNO PODJETJE GROSUPLJE d.o.o.,</w:t>
      </w:r>
      <w:r>
        <w:rPr>
          <w:rFonts w:ascii="Arial" w:hAnsi="Arial" w:cs="Arial"/>
          <w:color w:val="000000"/>
          <w:sz w:val="18"/>
          <w:szCs w:val="18"/>
        </w:rPr>
        <w:t xml:space="preserve"> </w:t>
      </w:r>
      <w:r w:rsidRPr="005A2142">
        <w:rPr>
          <w:rFonts w:ascii="Arial" w:hAnsi="Arial" w:cs="Arial"/>
          <w:color w:val="000000"/>
          <w:sz w:val="18"/>
          <w:szCs w:val="18"/>
        </w:rPr>
        <w:t>Cesta na Krko 7, 1290 GROSUPLJE, da za potrebe preverjanja izpolnjevanja pogojev v postopku javnega naročila od Ministrstva za pravosodje pridobi potrdilo iz kazenske evidence in evidence o prekrških.</w:t>
      </w:r>
    </w:p>
    <w:tbl>
      <w:tblPr>
        <w:tblStyle w:val="TableGridPHPDOCX1"/>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716"/>
        <w:gridCol w:w="6336"/>
      </w:tblGrid>
      <w:tr w:rsidR="009F0D64" w:rsidRPr="005A2142" w14:paraId="62B12A38" w14:textId="77777777" w:rsidTr="005A73E3">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0179B6C" w14:textId="77777777" w:rsidR="009F0D64" w:rsidRPr="005A2142" w:rsidRDefault="009F0D64" w:rsidP="005A73E3">
            <w:pPr>
              <w:jc w:val="right"/>
            </w:pPr>
            <w:r w:rsidRPr="005A2142">
              <w:rPr>
                <w:rFonts w:ascii="Arial" w:hAnsi="Arial" w:cs="Arial"/>
                <w:color w:val="000000"/>
                <w:position w:val="-2"/>
                <w:sz w:val="18"/>
                <w:szCs w:val="18"/>
              </w:rPr>
              <w:t>Polno ime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4B22E91" w14:textId="77777777" w:rsidR="009F0D64" w:rsidRPr="005A2142" w:rsidRDefault="009F0D64" w:rsidP="005A73E3">
            <w:r w:rsidRPr="005A2142">
              <w:rPr>
                <w:rFonts w:ascii="Arial" w:hAnsi="Arial" w:cs="Arial"/>
                <w:color w:val="000000"/>
                <w:position w:val="-2"/>
                <w:sz w:val="18"/>
                <w:szCs w:val="18"/>
              </w:rPr>
              <w:t> </w:t>
            </w:r>
          </w:p>
        </w:tc>
      </w:tr>
      <w:tr w:rsidR="009F0D64" w:rsidRPr="005A2142" w14:paraId="393B10E3" w14:textId="77777777" w:rsidTr="005A73E3">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1ADA100" w14:textId="77777777" w:rsidR="009F0D64" w:rsidRPr="005A2142" w:rsidRDefault="009F0D64" w:rsidP="005A73E3">
            <w:pPr>
              <w:jc w:val="right"/>
            </w:pPr>
            <w:r w:rsidRPr="005A2142">
              <w:rPr>
                <w:rFonts w:ascii="Arial" w:hAnsi="Arial" w:cs="Arial"/>
                <w:color w:val="000000"/>
                <w:position w:val="-2"/>
                <w:sz w:val="18"/>
                <w:szCs w:val="18"/>
              </w:rPr>
              <w:t>Sedež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D06641A" w14:textId="77777777" w:rsidR="009F0D64" w:rsidRPr="005A2142" w:rsidRDefault="009F0D64" w:rsidP="005A73E3">
            <w:r w:rsidRPr="005A2142">
              <w:rPr>
                <w:rFonts w:ascii="Arial" w:hAnsi="Arial" w:cs="Arial"/>
                <w:color w:val="000000"/>
                <w:position w:val="-2"/>
                <w:sz w:val="18"/>
                <w:szCs w:val="18"/>
              </w:rPr>
              <w:t> </w:t>
            </w:r>
          </w:p>
        </w:tc>
      </w:tr>
      <w:tr w:rsidR="009F0D64" w:rsidRPr="005A2142" w14:paraId="03069D8B" w14:textId="77777777" w:rsidTr="005A73E3">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A03AD55" w14:textId="77777777" w:rsidR="009F0D64" w:rsidRPr="005A2142" w:rsidRDefault="009F0D64" w:rsidP="005A73E3">
            <w:pPr>
              <w:jc w:val="right"/>
            </w:pPr>
            <w:r w:rsidRPr="005A2142">
              <w:rPr>
                <w:rFonts w:ascii="Arial" w:hAnsi="Arial" w:cs="Arial"/>
                <w:color w:val="000000"/>
                <w:position w:val="-2"/>
                <w:sz w:val="18"/>
                <w:szCs w:val="18"/>
              </w:rPr>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A1D59B0" w14:textId="77777777" w:rsidR="009F0D64" w:rsidRPr="005A2142" w:rsidRDefault="009F0D64" w:rsidP="005A73E3">
            <w:r w:rsidRPr="005A2142">
              <w:rPr>
                <w:rFonts w:ascii="Arial" w:hAnsi="Arial" w:cs="Arial"/>
                <w:color w:val="000000"/>
                <w:position w:val="-2"/>
                <w:sz w:val="18"/>
                <w:szCs w:val="18"/>
              </w:rPr>
              <w:t> </w:t>
            </w:r>
          </w:p>
        </w:tc>
      </w:tr>
      <w:tr w:rsidR="009F0D64" w:rsidRPr="005A2142" w14:paraId="10984C70" w14:textId="77777777" w:rsidTr="005A73E3">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FD6807D" w14:textId="77777777" w:rsidR="009F0D64" w:rsidRPr="005A2142" w:rsidRDefault="009F0D64" w:rsidP="005A73E3">
            <w:pPr>
              <w:jc w:val="right"/>
            </w:pPr>
            <w:r w:rsidRPr="005A2142">
              <w:rPr>
                <w:rFonts w:ascii="Arial" w:hAnsi="Arial" w:cs="Arial"/>
                <w:color w:val="000000"/>
                <w:position w:val="-2"/>
                <w:sz w:val="18"/>
                <w:szCs w:val="18"/>
              </w:rPr>
              <w:t>Matična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30C0E95" w14:textId="77777777" w:rsidR="009F0D64" w:rsidRPr="005A2142" w:rsidRDefault="009F0D64" w:rsidP="005A73E3">
            <w:r w:rsidRPr="005A2142">
              <w:rPr>
                <w:rFonts w:ascii="Arial" w:hAnsi="Arial" w:cs="Arial"/>
                <w:color w:val="000000"/>
                <w:position w:val="-2"/>
                <w:sz w:val="18"/>
                <w:szCs w:val="18"/>
              </w:rPr>
              <w:t> </w:t>
            </w:r>
          </w:p>
        </w:tc>
      </w:tr>
      <w:tr w:rsidR="009F0D64" w:rsidRPr="005A2142" w14:paraId="3857B65B" w14:textId="77777777" w:rsidTr="005A73E3">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DB92427" w14:textId="77777777" w:rsidR="009F0D64" w:rsidRPr="005A2142" w:rsidRDefault="009F0D64" w:rsidP="005A73E3">
            <w:pPr>
              <w:jc w:val="right"/>
            </w:pPr>
            <w:r w:rsidRPr="005A2142">
              <w:rPr>
                <w:rFonts w:ascii="Arial" w:hAnsi="Arial" w:cs="Arial"/>
                <w:color w:val="000000"/>
                <w:position w:val="-2"/>
                <w:sz w:val="18"/>
                <w:szCs w:val="18"/>
              </w:rPr>
              <w:t>Davčna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2ACC03E" w14:textId="77777777" w:rsidR="009F0D64" w:rsidRPr="005A2142" w:rsidRDefault="009F0D64" w:rsidP="005A73E3">
            <w:r w:rsidRPr="005A2142">
              <w:rPr>
                <w:rFonts w:ascii="Arial" w:hAnsi="Arial" w:cs="Arial"/>
                <w:color w:val="000000"/>
                <w:position w:val="-2"/>
                <w:sz w:val="18"/>
                <w:szCs w:val="18"/>
              </w:rPr>
              <w:t> </w:t>
            </w:r>
          </w:p>
        </w:tc>
      </w:tr>
    </w:tbl>
    <w:p w14:paraId="17FBA4DE" w14:textId="77777777" w:rsidR="009F0D64" w:rsidRPr="005A2142" w:rsidRDefault="009F0D64" w:rsidP="009F0D64">
      <w:pPr>
        <w:spacing w:before="225" w:after="225" w:line="240" w:lineRule="auto"/>
        <w:jc w:val="both"/>
      </w:pPr>
      <w:r w:rsidRPr="005A2142">
        <w:rPr>
          <w:rFonts w:ascii="Arial" w:hAnsi="Arial" w:cs="Arial"/>
          <w:color w:val="000000"/>
          <w:sz w:val="18"/>
          <w:szCs w:val="18"/>
        </w:rPr>
        <w:t> </w:t>
      </w:r>
    </w:p>
    <w:tbl>
      <w:tblPr>
        <w:tblStyle w:val="NormalTablePHPDOCX2"/>
        <w:tblW w:w="5000" w:type="pct"/>
        <w:tblInd w:w="108" w:type="dxa"/>
        <w:tblLook w:val="04A0" w:firstRow="1" w:lastRow="0" w:firstColumn="1" w:lastColumn="0" w:noHBand="0" w:noVBand="1"/>
      </w:tblPr>
      <w:tblGrid>
        <w:gridCol w:w="4535"/>
        <w:gridCol w:w="4535"/>
      </w:tblGrid>
      <w:tr w:rsidR="009F0D64" w:rsidRPr="005A2142" w14:paraId="47C3997E" w14:textId="77777777" w:rsidTr="005A73E3">
        <w:tc>
          <w:tcPr>
            <w:tcW w:w="2500" w:type="pct"/>
            <w:tcMar>
              <w:top w:w="75" w:type="dxa"/>
              <w:bottom w:w="75" w:type="dxa"/>
            </w:tcMar>
            <w:vAlign w:val="center"/>
          </w:tcPr>
          <w:p w14:paraId="2BF0A108" w14:textId="77777777" w:rsidR="009F0D64" w:rsidRPr="005A2142" w:rsidRDefault="009F0D64" w:rsidP="005A73E3">
            <w:r w:rsidRPr="005A2142">
              <w:rPr>
                <w:rFonts w:ascii="Arial" w:hAnsi="Arial" w:cs="Arial"/>
                <w:color w:val="000000"/>
                <w:position w:val="-2"/>
                <w:sz w:val="18"/>
                <w:szCs w:val="18"/>
              </w:rPr>
              <w:t>Kraj in datum:</w:t>
            </w:r>
          </w:p>
        </w:tc>
        <w:tc>
          <w:tcPr>
            <w:tcW w:w="0" w:type="auto"/>
            <w:tcMar>
              <w:top w:w="75" w:type="dxa"/>
              <w:bottom w:w="75" w:type="dxa"/>
            </w:tcMar>
            <w:vAlign w:val="center"/>
          </w:tcPr>
          <w:p w14:paraId="495E7537" w14:textId="77777777" w:rsidR="009F0D64" w:rsidRPr="005A2142" w:rsidRDefault="009F0D64" w:rsidP="005A73E3">
            <w:r w:rsidRPr="005A2142">
              <w:rPr>
                <w:rFonts w:ascii="Arial" w:hAnsi="Arial" w:cs="Arial"/>
                <w:color w:val="000000"/>
                <w:position w:val="-2"/>
                <w:sz w:val="18"/>
                <w:szCs w:val="18"/>
              </w:rPr>
              <w:t>Ime in priimek: _____________________</w:t>
            </w:r>
          </w:p>
        </w:tc>
      </w:tr>
      <w:tr w:rsidR="009F0D64" w:rsidRPr="005A2142" w14:paraId="58682277" w14:textId="77777777" w:rsidTr="005A73E3">
        <w:tc>
          <w:tcPr>
            <w:tcW w:w="2500" w:type="pct"/>
            <w:tcMar>
              <w:top w:w="75" w:type="dxa"/>
              <w:bottom w:w="75" w:type="dxa"/>
            </w:tcMar>
            <w:vAlign w:val="center"/>
          </w:tcPr>
          <w:p w14:paraId="35E460CC" w14:textId="77777777" w:rsidR="009F0D64" w:rsidRPr="005A2142" w:rsidRDefault="009F0D64" w:rsidP="005A73E3">
            <w:r w:rsidRPr="005A2142">
              <w:rPr>
                <w:rFonts w:ascii="Arial" w:hAnsi="Arial" w:cs="Arial"/>
                <w:color w:val="000000"/>
                <w:position w:val="-2"/>
                <w:sz w:val="18"/>
                <w:szCs w:val="18"/>
              </w:rPr>
              <w:t> </w:t>
            </w:r>
          </w:p>
        </w:tc>
        <w:tc>
          <w:tcPr>
            <w:tcW w:w="0" w:type="auto"/>
            <w:tcMar>
              <w:top w:w="75" w:type="dxa"/>
              <w:bottom w:w="75" w:type="dxa"/>
            </w:tcMar>
            <w:vAlign w:val="center"/>
          </w:tcPr>
          <w:p w14:paraId="15624CC7" w14:textId="77777777" w:rsidR="009F0D64" w:rsidRPr="005A2142" w:rsidRDefault="009F0D64" w:rsidP="005A73E3"/>
          <w:p w14:paraId="77281986" w14:textId="77777777" w:rsidR="009F0D64" w:rsidRPr="005A2142" w:rsidRDefault="009F0D64" w:rsidP="005A73E3">
            <w:pPr>
              <w:jc w:val="center"/>
            </w:pPr>
            <w:r w:rsidRPr="005A2142">
              <w:rPr>
                <w:rFonts w:ascii="Arial" w:hAnsi="Arial" w:cs="Arial"/>
                <w:color w:val="A9A9A9"/>
                <w:position w:val="-2"/>
                <w:sz w:val="18"/>
                <w:szCs w:val="18"/>
              </w:rPr>
              <w:t>(žig in podpis)</w:t>
            </w:r>
          </w:p>
        </w:tc>
      </w:tr>
    </w:tbl>
    <w:p w14:paraId="2DFF0194" w14:textId="77777777" w:rsidR="009F0D64" w:rsidRPr="005A2142" w:rsidRDefault="009F0D64" w:rsidP="009F0D64">
      <w:pPr>
        <w:spacing w:before="225" w:after="225" w:line="240" w:lineRule="auto"/>
        <w:jc w:val="both"/>
      </w:pPr>
      <w:r w:rsidRPr="005A2142">
        <w:rPr>
          <w:rFonts w:ascii="Arial" w:hAnsi="Arial" w:cs="Arial"/>
          <w:color w:val="000000"/>
          <w:sz w:val="18"/>
          <w:szCs w:val="18"/>
        </w:rPr>
        <w:t> </w:t>
      </w:r>
    </w:p>
    <w:p w14:paraId="2AEC5625" w14:textId="77777777" w:rsidR="009F0D64" w:rsidRPr="005A2142" w:rsidRDefault="009F0D64" w:rsidP="009F0D64">
      <w:pPr>
        <w:spacing w:before="225" w:after="225" w:line="240" w:lineRule="auto"/>
        <w:jc w:val="both"/>
      </w:pPr>
      <w:r w:rsidRPr="005A2142">
        <w:rPr>
          <w:rFonts w:ascii="Arial" w:hAnsi="Arial" w:cs="Arial"/>
          <w:b/>
          <w:bCs/>
          <w:i/>
          <w:iCs/>
          <w:color w:val="000000"/>
          <w:sz w:val="18"/>
          <w:szCs w:val="18"/>
        </w:rPr>
        <w:t>NAVODILO:</w:t>
      </w:r>
      <w:r>
        <w:rPr>
          <w:rFonts w:ascii="Arial" w:hAnsi="Arial" w:cs="Arial"/>
          <w:i/>
          <w:iCs/>
          <w:color w:val="000000"/>
          <w:sz w:val="18"/>
          <w:szCs w:val="18"/>
        </w:rPr>
        <w:t xml:space="preserve"> Obrazec se </w:t>
      </w:r>
      <w:r w:rsidRPr="005A2142">
        <w:rPr>
          <w:rFonts w:ascii="Arial" w:hAnsi="Arial" w:cs="Arial"/>
          <w:i/>
          <w:iCs/>
          <w:color w:val="000000"/>
          <w:sz w:val="18"/>
          <w:szCs w:val="18"/>
        </w:rPr>
        <w:t xml:space="preserve">izda </w:t>
      </w:r>
      <w:r w:rsidRPr="005A2142">
        <w:rPr>
          <w:rFonts w:ascii="Arial" w:hAnsi="Arial" w:cs="Arial"/>
          <w:b/>
          <w:bCs/>
          <w:i/>
          <w:iCs/>
          <w:color w:val="000000"/>
          <w:sz w:val="18"/>
          <w:szCs w:val="18"/>
        </w:rPr>
        <w:t>v 2 originalnih izvodih</w:t>
      </w:r>
      <w:r w:rsidRPr="005A2142">
        <w:rPr>
          <w:rFonts w:ascii="Arial" w:hAnsi="Arial" w:cs="Arial"/>
          <w:i/>
          <w:iCs/>
          <w:color w:val="000000"/>
          <w:sz w:val="18"/>
          <w:szCs w:val="18"/>
        </w:rPr>
        <w:t>, od katerih se enega vpne v z vrvico zvezano ponudbo/prijavo, drugega pa zgolj priloži ponudbi/prijavi in se ne vpenja vanjo. Slednjega lahko naročnik uporabi za preverjanje v uradnih evidencah Ministrstva za pravosodje.</w:t>
      </w:r>
    </w:p>
    <w:p w14:paraId="47B198F1" w14:textId="77777777" w:rsidR="009F0D64" w:rsidRPr="005A2142" w:rsidRDefault="009F0D64" w:rsidP="009F0D64">
      <w:pPr>
        <w:spacing w:before="225" w:after="225" w:line="240" w:lineRule="auto"/>
        <w:jc w:val="both"/>
      </w:pPr>
      <w:r w:rsidRPr="005A2142">
        <w:rPr>
          <w:rFonts w:ascii="Arial" w:hAnsi="Arial" w:cs="Arial"/>
          <w:color w:val="000000"/>
          <w:sz w:val="18"/>
          <w:szCs w:val="18"/>
        </w:rPr>
        <w:t> </w:t>
      </w:r>
    </w:p>
    <w:p w14:paraId="034524AE" w14:textId="77777777" w:rsidR="009F0D64" w:rsidRPr="005A2142" w:rsidRDefault="009F0D64" w:rsidP="009F0D64">
      <w:pPr>
        <w:sectPr w:rsidR="009F0D64" w:rsidRPr="005A2142" w:rsidSect="00C11785">
          <w:headerReference w:type="even" r:id="rId9"/>
          <w:headerReference w:type="default" r:id="rId10"/>
          <w:footerReference w:type="default" r:id="rId11"/>
          <w:headerReference w:type="first" r:id="rId12"/>
          <w:pgSz w:w="11906" w:h="16838"/>
          <w:pgMar w:top="1418" w:right="1418" w:bottom="1418" w:left="1418" w:header="567" w:footer="596" w:gutter="0"/>
          <w:cols w:space="708"/>
          <w:docGrid w:linePitch="360"/>
        </w:sectPr>
      </w:pPr>
    </w:p>
    <w:p w14:paraId="0E9CD37F" w14:textId="7DE3EABB" w:rsidR="009F0D64" w:rsidRPr="005A2142" w:rsidRDefault="009F0D64" w:rsidP="009F0D64">
      <w:pPr>
        <w:spacing w:after="0"/>
        <w:jc w:val="right"/>
        <w:rPr>
          <w:rFonts w:ascii="Arial" w:hAnsi="Arial" w:cs="Arial"/>
          <w:sz w:val="18"/>
          <w:szCs w:val="18"/>
        </w:rPr>
      </w:pPr>
      <w:r>
        <w:rPr>
          <w:rFonts w:ascii="Arial" w:hAnsi="Arial" w:cs="Arial"/>
          <w:sz w:val="18"/>
          <w:szCs w:val="18"/>
        </w:rPr>
        <w:lastRenderedPageBreak/>
        <w:t>Obrazec št: 5</w:t>
      </w:r>
    </w:p>
    <w:p w14:paraId="316A7007" w14:textId="77777777" w:rsidR="009F0D64" w:rsidRPr="005A2142" w:rsidRDefault="009F0D64" w:rsidP="009F0D64"/>
    <w:p w14:paraId="5B58928F" w14:textId="77777777" w:rsidR="009F0D64" w:rsidRPr="005A2142" w:rsidRDefault="009F0D64" w:rsidP="009F0D64">
      <w:pPr>
        <w:keepNext/>
        <w:keepLines/>
        <w:pBdr>
          <w:top w:val="single" w:sz="36" w:space="1" w:color="7EFF09"/>
          <w:left w:val="single" w:sz="36" w:space="5" w:color="7EFF09"/>
          <w:bottom w:val="single" w:sz="36" w:space="1" w:color="7EFF09"/>
          <w:right w:val="single" w:sz="36" w:space="4" w:color="7EFF09"/>
        </w:pBdr>
        <w:shd w:val="clear" w:color="auto" w:fill="7BF949"/>
        <w:spacing w:after="120"/>
        <w:ind w:left="1985"/>
        <w:outlineLvl w:val="0"/>
        <w:rPr>
          <w:rFonts w:ascii="Arial" w:eastAsiaTheme="majorEastAsia" w:hAnsi="Arial" w:cs="Arial"/>
          <w:b/>
          <w:bCs/>
          <w:sz w:val="26"/>
          <w:szCs w:val="28"/>
        </w:rPr>
      </w:pPr>
      <w:r w:rsidRPr="005A2142">
        <w:rPr>
          <w:rFonts w:ascii="Arial" w:eastAsiaTheme="majorEastAsia" w:hAnsi="Arial" w:cs="Arial"/>
          <w:b/>
          <w:bCs/>
          <w:sz w:val="26"/>
          <w:szCs w:val="28"/>
        </w:rPr>
        <w:t>Izjava članov organov in zastopnikov gospodarskega subjekta in pooblastilo za pridobitev podatkov iz kazenske evidence</w:t>
      </w:r>
    </w:p>
    <w:p w14:paraId="6FFB65DE" w14:textId="77777777" w:rsidR="009F0D64" w:rsidRPr="005A2142" w:rsidRDefault="009F0D64" w:rsidP="009F0D64">
      <w:pPr>
        <w:spacing w:after="120"/>
        <w:rPr>
          <w:rFonts w:ascii="Arial" w:hAnsi="Arial" w:cs="Arial"/>
        </w:rPr>
      </w:pPr>
    </w:p>
    <w:p w14:paraId="1A7FE166" w14:textId="77777777" w:rsidR="009F0D64" w:rsidRPr="005A2142" w:rsidRDefault="009F0D64" w:rsidP="009F0D64">
      <w:pPr>
        <w:spacing w:before="225" w:after="225" w:line="240" w:lineRule="auto"/>
        <w:jc w:val="both"/>
      </w:pPr>
      <w:r w:rsidRPr="005A2142">
        <w:rPr>
          <w:rFonts w:ascii="Arial" w:hAnsi="Arial" w:cs="Arial"/>
          <w:color w:val="000000"/>
          <w:sz w:val="18"/>
          <w:szCs w:val="18"/>
        </w:rPr>
        <w:t>Pod kazensko in materialno odgovornostjo izjavljam, da nisem bil/a pravnomočno obsojen/a zaradi kaznivih dejanj, ki so opredeljena v prvem odstavku 75. člena ZJN-3. Obenem izjavljam, da:</w:t>
      </w:r>
    </w:p>
    <w:tbl>
      <w:tblPr>
        <w:tblStyle w:val="NormalTablePHPDOCX2"/>
        <w:tblW w:w="0" w:type="auto"/>
        <w:tblInd w:w="108" w:type="dxa"/>
        <w:tblLook w:val="04A0" w:firstRow="1" w:lastRow="0" w:firstColumn="1" w:lastColumn="0" w:noHBand="0" w:noVBand="1"/>
      </w:tblPr>
      <w:tblGrid>
        <w:gridCol w:w="8962"/>
      </w:tblGrid>
      <w:tr w:rsidR="009F0D64" w:rsidRPr="005A2142" w14:paraId="0598A54A" w14:textId="77777777" w:rsidTr="005A73E3">
        <w:tc>
          <w:tcPr>
            <w:tcW w:w="0" w:type="auto"/>
            <w:tcMar>
              <w:top w:w="0" w:type="auto"/>
              <w:bottom w:w="0" w:type="auto"/>
            </w:tcMar>
          </w:tcPr>
          <w:p w14:paraId="36F6C153" w14:textId="77777777" w:rsidR="009F0D64" w:rsidRPr="005A2142" w:rsidRDefault="009F0D64" w:rsidP="009F0D64">
            <w:pPr>
              <w:numPr>
                <w:ilvl w:val="0"/>
                <w:numId w:val="43"/>
              </w:numPr>
              <w:jc w:val="both"/>
              <w:rPr>
                <w:rFonts w:ascii="Arial" w:hAnsi="Arial" w:cs="Arial"/>
                <w:color w:val="000000"/>
                <w:sz w:val="18"/>
                <w:szCs w:val="18"/>
              </w:rPr>
            </w:pPr>
            <w:r w:rsidRPr="005A2142">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14:paraId="33635AA1" w14:textId="77777777" w:rsidR="009F0D64" w:rsidRPr="005A2142" w:rsidRDefault="009F0D64" w:rsidP="009F0D64">
            <w:pPr>
              <w:numPr>
                <w:ilvl w:val="0"/>
                <w:numId w:val="43"/>
              </w:numPr>
              <w:jc w:val="both"/>
              <w:rPr>
                <w:rFonts w:ascii="Arial" w:hAnsi="Arial" w:cs="Arial"/>
                <w:color w:val="000000"/>
                <w:sz w:val="18"/>
                <w:szCs w:val="18"/>
              </w:rPr>
            </w:pPr>
            <w:r w:rsidRPr="005A2142">
              <w:rPr>
                <w:rFonts w:ascii="Arial" w:hAnsi="Arial" w:cs="Arial"/>
                <w:color w:val="000000"/>
                <w:sz w:val="18"/>
                <w:szCs w:val="18"/>
              </w:rPr>
              <w:t>bom, v kolikor bo naročnik zahteval, v postavljenem roku naročniku izročil/a ustrezna potrdila, ki se nanašajo na zgoraj navedeno, in se ne vodijo v uradnih evidencah, ki jih vodijo državni organi, organi lokalnih skupnosti ali nosilci javnih pooblastil.</w:t>
            </w:r>
          </w:p>
        </w:tc>
      </w:tr>
    </w:tbl>
    <w:p w14:paraId="4C09B058" w14:textId="77777777" w:rsidR="009F0D64" w:rsidRPr="005A2142" w:rsidRDefault="009F0D64" w:rsidP="009F0D64">
      <w:pPr>
        <w:spacing w:before="225" w:after="225" w:line="240" w:lineRule="auto"/>
        <w:jc w:val="center"/>
      </w:pPr>
      <w:r w:rsidRPr="005A2142">
        <w:rPr>
          <w:rFonts w:ascii="Arial" w:hAnsi="Arial" w:cs="Arial"/>
          <w:b/>
          <w:bCs/>
          <w:color w:val="000000"/>
          <w:sz w:val="21"/>
          <w:szCs w:val="21"/>
        </w:rPr>
        <w:t>POOBLASTILO</w:t>
      </w:r>
    </w:p>
    <w:p w14:paraId="2ABEFD1B" w14:textId="77777777" w:rsidR="009F0D64" w:rsidRPr="005A2142" w:rsidRDefault="009F0D64" w:rsidP="009F0D64">
      <w:pPr>
        <w:spacing w:before="225" w:after="225" w:line="240" w:lineRule="auto"/>
        <w:jc w:val="both"/>
      </w:pPr>
      <w:r w:rsidRPr="005A2142">
        <w:rPr>
          <w:rFonts w:ascii="Arial" w:hAnsi="Arial" w:cs="Arial"/>
          <w:color w:val="000000"/>
          <w:sz w:val="18"/>
          <w:szCs w:val="18"/>
        </w:rPr>
        <w:t xml:space="preserve">Spodaj podpisani pooblaščam naročnika </w:t>
      </w:r>
      <w:r w:rsidRPr="005A2142">
        <w:rPr>
          <w:rFonts w:ascii="Arial" w:hAnsi="Arial" w:cs="Arial"/>
          <w:b/>
          <w:bCs/>
          <w:color w:val="000000"/>
          <w:sz w:val="18"/>
          <w:szCs w:val="18"/>
        </w:rPr>
        <w:t>JAVNO KOMUNALNO PODJETJE GROSUPLJE d.o.o.,</w:t>
      </w:r>
      <w:r>
        <w:rPr>
          <w:rFonts w:ascii="Arial" w:hAnsi="Arial" w:cs="Arial"/>
          <w:b/>
          <w:bCs/>
          <w:color w:val="000000"/>
          <w:sz w:val="18"/>
          <w:szCs w:val="18"/>
        </w:rPr>
        <w:t xml:space="preserve"> </w:t>
      </w:r>
      <w:r w:rsidRPr="005A2142">
        <w:rPr>
          <w:rFonts w:ascii="Arial" w:hAnsi="Arial" w:cs="Arial"/>
          <w:b/>
          <w:bCs/>
          <w:color w:val="000000"/>
          <w:sz w:val="18"/>
          <w:szCs w:val="18"/>
        </w:rPr>
        <w:t>Cesta na Krko 7, 1290 GROSUPLJE,</w:t>
      </w:r>
      <w:r w:rsidRPr="005A2142">
        <w:rPr>
          <w:rFonts w:ascii="Arial" w:hAnsi="Arial" w:cs="Arial"/>
          <w:color w:val="000000"/>
          <w:sz w:val="18"/>
          <w:szCs w:val="18"/>
        </w:rPr>
        <w:t xml:space="preserve"> da za potrebe preverjanja izpolnjevanja pogojev v postopku javnega naročila od Ministrstva za pravosodje pridobi potrdilo iz kazenske evidence. Moji osebni podatki so naslednji:</w:t>
      </w:r>
    </w:p>
    <w:tbl>
      <w:tblPr>
        <w:tblStyle w:val="NormalTablePHPDOCX2"/>
        <w:tblW w:w="5000" w:type="pct"/>
        <w:tblInd w:w="108" w:type="dxa"/>
        <w:tblLook w:val="04A0" w:firstRow="1" w:lastRow="0" w:firstColumn="1" w:lastColumn="0" w:noHBand="0" w:noVBand="1"/>
      </w:tblPr>
      <w:tblGrid>
        <w:gridCol w:w="3270"/>
        <w:gridCol w:w="5788"/>
      </w:tblGrid>
      <w:tr w:rsidR="009F0D64" w:rsidRPr="005A2142" w14:paraId="09CC9DA5" w14:textId="77777777" w:rsidTr="005A73E3">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C00C62D" w14:textId="77777777" w:rsidR="009F0D64" w:rsidRPr="005A2142" w:rsidRDefault="009F0D64" w:rsidP="005A73E3">
            <w:pPr>
              <w:jc w:val="right"/>
            </w:pPr>
            <w:r w:rsidRPr="005A2142">
              <w:rPr>
                <w:rFonts w:ascii="Arial" w:hAnsi="Arial" w:cs="Arial"/>
                <w:color w:val="000000"/>
                <w:position w:val="-2"/>
                <w:sz w:val="18"/>
                <w:szCs w:val="18"/>
              </w:rPr>
              <w:t>Ime in priimek:</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4BFB697" w14:textId="77777777" w:rsidR="009F0D64" w:rsidRPr="005A2142" w:rsidRDefault="009F0D64" w:rsidP="005A73E3">
            <w:r w:rsidRPr="005A2142">
              <w:rPr>
                <w:rFonts w:ascii="Arial" w:hAnsi="Arial" w:cs="Arial"/>
                <w:color w:val="000000"/>
                <w:position w:val="-2"/>
                <w:sz w:val="18"/>
                <w:szCs w:val="18"/>
              </w:rPr>
              <w:t> </w:t>
            </w:r>
          </w:p>
        </w:tc>
      </w:tr>
      <w:tr w:rsidR="009F0D64" w:rsidRPr="005A2142" w14:paraId="6AD9F475" w14:textId="77777777" w:rsidTr="005A73E3">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9C86DCE" w14:textId="77777777" w:rsidR="009F0D64" w:rsidRPr="005A2142" w:rsidRDefault="009F0D64" w:rsidP="005A73E3">
            <w:pPr>
              <w:jc w:val="right"/>
            </w:pPr>
            <w:r w:rsidRPr="005A2142">
              <w:rPr>
                <w:rFonts w:ascii="Arial" w:hAnsi="Arial" w:cs="Arial"/>
                <w:color w:val="000000"/>
                <w:position w:val="-2"/>
                <w:sz w:val="18"/>
                <w:szCs w:val="18"/>
              </w:rPr>
              <w:t>Funkcija v gospodarskem subjektu:</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929276A" w14:textId="77777777" w:rsidR="009F0D64" w:rsidRPr="005A2142" w:rsidRDefault="009F0D64" w:rsidP="005A73E3">
            <w:r w:rsidRPr="005A2142">
              <w:rPr>
                <w:rFonts w:ascii="Arial" w:hAnsi="Arial" w:cs="Arial"/>
                <w:color w:val="000000"/>
                <w:position w:val="-2"/>
                <w:sz w:val="18"/>
                <w:szCs w:val="18"/>
              </w:rPr>
              <w:t> </w:t>
            </w:r>
          </w:p>
        </w:tc>
      </w:tr>
      <w:tr w:rsidR="009F0D64" w:rsidRPr="005A2142" w14:paraId="44B4FBB1" w14:textId="77777777" w:rsidTr="005A73E3">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6841C5F" w14:textId="77777777" w:rsidR="009F0D64" w:rsidRPr="005A2142" w:rsidRDefault="009F0D64" w:rsidP="005A73E3">
            <w:pPr>
              <w:jc w:val="right"/>
            </w:pPr>
            <w:r w:rsidRPr="005A2142">
              <w:rPr>
                <w:rFonts w:ascii="Arial" w:hAnsi="Arial" w:cs="Arial"/>
                <w:color w:val="000000"/>
                <w:position w:val="-2"/>
                <w:sz w:val="18"/>
                <w:szCs w:val="18"/>
              </w:rPr>
              <w:t>EMŠO:</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54149B1" w14:textId="77777777" w:rsidR="009F0D64" w:rsidRPr="005A2142" w:rsidRDefault="009F0D64" w:rsidP="005A73E3">
            <w:r w:rsidRPr="005A2142">
              <w:rPr>
                <w:rFonts w:ascii="Arial" w:hAnsi="Arial" w:cs="Arial"/>
                <w:color w:val="000000"/>
                <w:position w:val="-2"/>
                <w:sz w:val="18"/>
                <w:szCs w:val="18"/>
              </w:rPr>
              <w:t> </w:t>
            </w:r>
          </w:p>
        </w:tc>
      </w:tr>
      <w:tr w:rsidR="009F0D64" w:rsidRPr="005A2142" w14:paraId="6E20227C" w14:textId="77777777" w:rsidTr="005A73E3">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E28A0D2" w14:textId="77777777" w:rsidR="009F0D64" w:rsidRPr="005A2142" w:rsidRDefault="009F0D64" w:rsidP="005A73E3">
            <w:pPr>
              <w:jc w:val="right"/>
            </w:pPr>
            <w:r w:rsidRPr="005A2142">
              <w:rPr>
                <w:rFonts w:ascii="Arial" w:hAnsi="Arial" w:cs="Arial"/>
                <w:color w:val="000000"/>
                <w:position w:val="-2"/>
                <w:sz w:val="18"/>
                <w:szCs w:val="18"/>
              </w:rPr>
              <w:t>Kraj in država rojstva: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7AE8B3B" w14:textId="77777777" w:rsidR="009F0D64" w:rsidRPr="005A2142" w:rsidRDefault="009F0D64" w:rsidP="005A73E3">
            <w:r w:rsidRPr="005A2142">
              <w:rPr>
                <w:rFonts w:ascii="Arial" w:hAnsi="Arial" w:cs="Arial"/>
                <w:color w:val="000000"/>
                <w:position w:val="-2"/>
                <w:sz w:val="18"/>
                <w:szCs w:val="18"/>
              </w:rPr>
              <w:t> </w:t>
            </w:r>
          </w:p>
        </w:tc>
      </w:tr>
      <w:tr w:rsidR="009F0D64" w:rsidRPr="005A2142" w14:paraId="5562F766" w14:textId="77777777" w:rsidTr="005A73E3">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1D7D6E5" w14:textId="77777777" w:rsidR="009F0D64" w:rsidRPr="005A2142" w:rsidRDefault="009F0D64" w:rsidP="005A73E3">
            <w:pPr>
              <w:jc w:val="right"/>
            </w:pPr>
            <w:r w:rsidRPr="005A2142">
              <w:rPr>
                <w:rFonts w:ascii="Arial" w:hAnsi="Arial" w:cs="Arial"/>
                <w:color w:val="000000"/>
                <w:position w:val="-2"/>
                <w:sz w:val="18"/>
                <w:szCs w:val="18"/>
              </w:rPr>
              <w:t>Naslov stalnega prebivališča: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05C061B" w14:textId="77777777" w:rsidR="009F0D64" w:rsidRPr="005A2142" w:rsidRDefault="009F0D64" w:rsidP="005A73E3">
            <w:r w:rsidRPr="005A2142">
              <w:rPr>
                <w:rFonts w:ascii="Arial" w:hAnsi="Arial" w:cs="Arial"/>
                <w:color w:val="000000"/>
                <w:position w:val="-2"/>
                <w:sz w:val="18"/>
                <w:szCs w:val="18"/>
              </w:rPr>
              <w:t> </w:t>
            </w:r>
          </w:p>
        </w:tc>
      </w:tr>
      <w:tr w:rsidR="009F0D64" w:rsidRPr="005A2142" w14:paraId="06E63167" w14:textId="77777777" w:rsidTr="005A73E3">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0B9E9BB" w14:textId="77777777" w:rsidR="009F0D64" w:rsidRPr="005A2142" w:rsidRDefault="009F0D64" w:rsidP="005A73E3">
            <w:pPr>
              <w:jc w:val="right"/>
            </w:pPr>
            <w:r w:rsidRPr="005A2142">
              <w:rPr>
                <w:rFonts w:ascii="Arial" w:hAnsi="Arial" w:cs="Arial"/>
                <w:color w:val="000000"/>
                <w:position w:val="-2"/>
                <w:sz w:val="18"/>
                <w:szCs w:val="18"/>
              </w:rPr>
              <w:t>Naslov začasnega prebivališča: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748976F" w14:textId="77777777" w:rsidR="009F0D64" w:rsidRPr="005A2142" w:rsidRDefault="009F0D64" w:rsidP="005A73E3">
            <w:r w:rsidRPr="005A2142">
              <w:rPr>
                <w:rFonts w:ascii="Arial" w:hAnsi="Arial" w:cs="Arial"/>
                <w:color w:val="000000"/>
                <w:position w:val="-2"/>
                <w:sz w:val="18"/>
                <w:szCs w:val="18"/>
              </w:rPr>
              <w:t> </w:t>
            </w:r>
          </w:p>
        </w:tc>
      </w:tr>
      <w:tr w:rsidR="009F0D64" w:rsidRPr="005A2142" w14:paraId="3E25D93A" w14:textId="77777777" w:rsidTr="005A73E3">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801F91C" w14:textId="77777777" w:rsidR="009F0D64" w:rsidRPr="005A2142" w:rsidRDefault="009F0D64" w:rsidP="005A73E3">
            <w:pPr>
              <w:jc w:val="right"/>
            </w:pPr>
            <w:r w:rsidRPr="005A2142">
              <w:rPr>
                <w:rFonts w:ascii="Arial" w:hAnsi="Arial" w:cs="Arial"/>
                <w:color w:val="000000"/>
                <w:position w:val="-2"/>
                <w:sz w:val="18"/>
                <w:szCs w:val="18"/>
              </w:rPr>
              <w:t>Državljanstvo:</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EBE85F6" w14:textId="77777777" w:rsidR="009F0D64" w:rsidRPr="005A2142" w:rsidRDefault="009F0D64" w:rsidP="005A73E3">
            <w:r w:rsidRPr="005A2142">
              <w:rPr>
                <w:rFonts w:ascii="Arial" w:hAnsi="Arial" w:cs="Arial"/>
                <w:color w:val="000000"/>
                <w:position w:val="-2"/>
                <w:sz w:val="18"/>
                <w:szCs w:val="18"/>
              </w:rPr>
              <w:t> </w:t>
            </w:r>
          </w:p>
        </w:tc>
      </w:tr>
      <w:tr w:rsidR="009F0D64" w:rsidRPr="005A2142" w14:paraId="6F1B5D80" w14:textId="77777777" w:rsidTr="005A73E3">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D0B5C03" w14:textId="77777777" w:rsidR="009F0D64" w:rsidRPr="005A2142" w:rsidRDefault="009F0D64" w:rsidP="005A73E3">
            <w:pPr>
              <w:jc w:val="right"/>
            </w:pPr>
            <w:r w:rsidRPr="005A2142">
              <w:rPr>
                <w:rFonts w:ascii="Arial" w:hAnsi="Arial" w:cs="Arial"/>
                <w:color w:val="000000"/>
                <w:position w:val="-2"/>
                <w:sz w:val="18"/>
                <w:szCs w:val="18"/>
              </w:rPr>
              <w:t>Moj prejšnji priimek se glasi:</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7D5C60B" w14:textId="77777777" w:rsidR="009F0D64" w:rsidRPr="005A2142" w:rsidRDefault="009F0D64" w:rsidP="005A73E3">
            <w:r w:rsidRPr="005A2142">
              <w:rPr>
                <w:rFonts w:ascii="Arial" w:hAnsi="Arial" w:cs="Arial"/>
                <w:color w:val="000000"/>
                <w:position w:val="-2"/>
                <w:sz w:val="18"/>
                <w:szCs w:val="18"/>
              </w:rPr>
              <w:t> </w:t>
            </w:r>
          </w:p>
        </w:tc>
      </w:tr>
    </w:tbl>
    <w:p w14:paraId="07DED89C" w14:textId="77777777" w:rsidR="009F0D64" w:rsidRPr="005A2142" w:rsidRDefault="009F0D64" w:rsidP="009F0D64">
      <w:pPr>
        <w:spacing w:before="225" w:after="225" w:line="240" w:lineRule="auto"/>
        <w:jc w:val="both"/>
      </w:pPr>
      <w:r w:rsidRPr="005A2142">
        <w:rPr>
          <w:rFonts w:ascii="Arial" w:hAnsi="Arial" w:cs="Arial"/>
          <w:color w:val="000000"/>
          <w:sz w:val="18"/>
          <w:szCs w:val="18"/>
        </w:rPr>
        <w:t> </w:t>
      </w:r>
    </w:p>
    <w:tbl>
      <w:tblPr>
        <w:tblStyle w:val="NormalTablePHPDOCX2"/>
        <w:tblW w:w="5000" w:type="pct"/>
        <w:tblInd w:w="108" w:type="dxa"/>
        <w:tblLook w:val="04A0" w:firstRow="1" w:lastRow="0" w:firstColumn="1" w:lastColumn="0" w:noHBand="0" w:noVBand="1"/>
      </w:tblPr>
      <w:tblGrid>
        <w:gridCol w:w="4535"/>
        <w:gridCol w:w="4535"/>
      </w:tblGrid>
      <w:tr w:rsidR="009F0D64" w:rsidRPr="005A2142" w14:paraId="6FB2ADF7" w14:textId="77777777" w:rsidTr="005A73E3">
        <w:tc>
          <w:tcPr>
            <w:tcW w:w="2500" w:type="pct"/>
            <w:tcMar>
              <w:top w:w="75" w:type="dxa"/>
              <w:bottom w:w="75" w:type="dxa"/>
            </w:tcMar>
            <w:vAlign w:val="center"/>
          </w:tcPr>
          <w:p w14:paraId="0B289BBC" w14:textId="77777777" w:rsidR="009F0D64" w:rsidRPr="005A2142" w:rsidRDefault="009F0D64" w:rsidP="005A73E3">
            <w:r w:rsidRPr="005A2142">
              <w:rPr>
                <w:rFonts w:ascii="Arial" w:hAnsi="Arial" w:cs="Arial"/>
                <w:color w:val="000000"/>
                <w:position w:val="-2"/>
                <w:sz w:val="18"/>
                <w:szCs w:val="18"/>
              </w:rPr>
              <w:t>Kraj in datum:</w:t>
            </w:r>
          </w:p>
        </w:tc>
        <w:tc>
          <w:tcPr>
            <w:tcW w:w="0" w:type="auto"/>
            <w:tcMar>
              <w:top w:w="75" w:type="dxa"/>
              <w:bottom w:w="75" w:type="dxa"/>
            </w:tcMar>
            <w:vAlign w:val="center"/>
          </w:tcPr>
          <w:p w14:paraId="2FEB4494" w14:textId="77777777" w:rsidR="009F0D64" w:rsidRPr="005A2142" w:rsidRDefault="009F0D64" w:rsidP="005A73E3">
            <w:r w:rsidRPr="005A2142">
              <w:rPr>
                <w:rFonts w:ascii="Arial" w:hAnsi="Arial" w:cs="Arial"/>
                <w:color w:val="000000"/>
                <w:position w:val="-2"/>
                <w:sz w:val="18"/>
                <w:szCs w:val="18"/>
              </w:rPr>
              <w:t>Ime in priimek: _____________________</w:t>
            </w:r>
          </w:p>
        </w:tc>
      </w:tr>
      <w:tr w:rsidR="009F0D64" w:rsidRPr="005A2142" w14:paraId="33BBF8BA" w14:textId="77777777" w:rsidTr="005A73E3">
        <w:tc>
          <w:tcPr>
            <w:tcW w:w="2500" w:type="pct"/>
            <w:tcMar>
              <w:top w:w="75" w:type="dxa"/>
              <w:bottom w:w="75" w:type="dxa"/>
            </w:tcMar>
            <w:vAlign w:val="center"/>
          </w:tcPr>
          <w:p w14:paraId="34C8D285" w14:textId="77777777" w:rsidR="009F0D64" w:rsidRPr="005A2142" w:rsidRDefault="009F0D64" w:rsidP="005A73E3">
            <w:r w:rsidRPr="005A2142">
              <w:rPr>
                <w:rFonts w:ascii="Arial" w:hAnsi="Arial" w:cs="Arial"/>
                <w:color w:val="000000"/>
                <w:position w:val="-2"/>
                <w:sz w:val="18"/>
                <w:szCs w:val="18"/>
              </w:rPr>
              <w:t> </w:t>
            </w:r>
          </w:p>
        </w:tc>
        <w:tc>
          <w:tcPr>
            <w:tcW w:w="0" w:type="auto"/>
            <w:tcMar>
              <w:top w:w="75" w:type="dxa"/>
              <w:bottom w:w="75" w:type="dxa"/>
            </w:tcMar>
            <w:vAlign w:val="center"/>
          </w:tcPr>
          <w:p w14:paraId="1741007A" w14:textId="77777777" w:rsidR="009F0D64" w:rsidRPr="005A2142" w:rsidRDefault="009F0D64" w:rsidP="005A73E3">
            <w:pPr>
              <w:jc w:val="center"/>
            </w:pPr>
            <w:r w:rsidRPr="005A2142">
              <w:rPr>
                <w:rFonts w:ascii="Arial" w:hAnsi="Arial" w:cs="Arial"/>
                <w:color w:val="A9A9A9"/>
                <w:position w:val="-2"/>
                <w:sz w:val="18"/>
                <w:szCs w:val="18"/>
              </w:rPr>
              <w:t>(podpis)</w:t>
            </w:r>
          </w:p>
        </w:tc>
      </w:tr>
    </w:tbl>
    <w:p w14:paraId="4D41B815" w14:textId="77777777" w:rsidR="009F0D64" w:rsidRPr="005A2142" w:rsidRDefault="009F0D64" w:rsidP="009F0D64">
      <w:pPr>
        <w:spacing w:before="225" w:after="225" w:line="240" w:lineRule="auto"/>
        <w:jc w:val="both"/>
      </w:pPr>
      <w:r w:rsidRPr="005A2142">
        <w:rPr>
          <w:rFonts w:ascii="Arial" w:hAnsi="Arial" w:cs="Arial"/>
          <w:color w:val="000000"/>
          <w:sz w:val="18"/>
          <w:szCs w:val="18"/>
        </w:rPr>
        <w:t> </w:t>
      </w:r>
    </w:p>
    <w:p w14:paraId="6D3FE687" w14:textId="77777777" w:rsidR="009F0D64" w:rsidRPr="005A2142" w:rsidRDefault="009F0D64" w:rsidP="009F0D64">
      <w:pPr>
        <w:spacing w:before="225" w:after="225" w:line="240" w:lineRule="auto"/>
        <w:jc w:val="both"/>
      </w:pPr>
      <w:r w:rsidRPr="005A2142">
        <w:rPr>
          <w:rFonts w:ascii="Arial" w:hAnsi="Arial" w:cs="Arial"/>
          <w:b/>
          <w:bCs/>
          <w:i/>
          <w:iCs/>
          <w:color w:val="000000"/>
          <w:sz w:val="18"/>
          <w:szCs w:val="18"/>
        </w:rPr>
        <w:t>NAVODILO:</w:t>
      </w:r>
      <w:r w:rsidRPr="005A2142">
        <w:rPr>
          <w:rFonts w:ascii="Arial" w:hAnsi="Arial" w:cs="Arial"/>
          <w:i/>
          <w:iCs/>
          <w:color w:val="000000"/>
          <w:sz w:val="18"/>
          <w:szCs w:val="18"/>
        </w:rPr>
        <w:t xml:space="preserve"> Obrazec se izda </w:t>
      </w:r>
      <w:r w:rsidRPr="005A2142">
        <w:rPr>
          <w:rFonts w:ascii="Arial" w:hAnsi="Arial" w:cs="Arial"/>
          <w:b/>
          <w:bCs/>
          <w:i/>
          <w:iCs/>
          <w:color w:val="000000"/>
          <w:sz w:val="18"/>
          <w:szCs w:val="18"/>
        </w:rPr>
        <w:t>v 2 originalnih izvodih</w:t>
      </w:r>
      <w:r w:rsidRPr="005A2142">
        <w:rPr>
          <w:rFonts w:ascii="Arial" w:hAnsi="Arial" w:cs="Arial"/>
          <w:i/>
          <w:iCs/>
          <w:color w:val="000000"/>
          <w:sz w:val="18"/>
          <w:szCs w:val="18"/>
        </w:rPr>
        <w:t>, od katerih se enega vpne v z vrvico zvezano ponudbo/prijavo, drugega pa zgolj priloži ponudbi/prijavi in se ne vpenja vanjo. Slednjega lahko naročnik uporabi za preverjanje v uradnih evidencah Ministrstva za pravosodje.</w:t>
      </w:r>
    </w:p>
    <w:p w14:paraId="477BAE45" w14:textId="77777777" w:rsidR="009F0D64" w:rsidRPr="005A2142" w:rsidRDefault="009F0D64" w:rsidP="009F0D64">
      <w:pPr>
        <w:spacing w:before="225" w:after="225" w:line="240" w:lineRule="auto"/>
        <w:jc w:val="both"/>
      </w:pPr>
      <w:r w:rsidRPr="005A2142">
        <w:rPr>
          <w:rFonts w:ascii="Arial" w:hAnsi="Arial" w:cs="Arial"/>
          <w:b/>
          <w:bCs/>
          <w:i/>
          <w:iCs/>
          <w:color w:val="000000"/>
          <w:sz w:val="18"/>
          <w:szCs w:val="18"/>
          <w:u w:val="single"/>
        </w:rPr>
        <w:t>Izjava članov UPRAVNEGA, VODSTVENEGA ALI NADZORNEGA ORGANA gospodarskega subjekta in pooblastilo za pridobitev podatkov iz kazenske evidence mora osebno podpisati oseba, na katero se izjava nanaša. Teh izjav ni mogoče podpisati prek pooblaščencev.​</w:t>
      </w:r>
    </w:p>
    <w:p w14:paraId="6ED97630" w14:textId="77777777" w:rsidR="009F0D64" w:rsidRPr="005A2142" w:rsidRDefault="009F0D64" w:rsidP="009F0D64">
      <w:pPr>
        <w:spacing w:before="225" w:after="225" w:line="240" w:lineRule="auto"/>
        <w:jc w:val="both"/>
      </w:pPr>
      <w:r w:rsidRPr="005A2142">
        <w:rPr>
          <w:rFonts w:ascii="Arial" w:hAnsi="Arial" w:cs="Arial"/>
          <w:color w:val="000000"/>
          <w:sz w:val="18"/>
          <w:szCs w:val="18"/>
        </w:rPr>
        <w:t> </w:t>
      </w:r>
    </w:p>
    <w:p w14:paraId="27980993" w14:textId="77777777" w:rsidR="009F0D64" w:rsidRPr="005A2142" w:rsidRDefault="009F0D64" w:rsidP="009F0D64">
      <w:pPr>
        <w:sectPr w:rsidR="009F0D64" w:rsidRPr="005A2142" w:rsidSect="00C11785">
          <w:headerReference w:type="even" r:id="rId13"/>
          <w:headerReference w:type="default" r:id="rId14"/>
          <w:footerReference w:type="default" r:id="rId15"/>
          <w:headerReference w:type="first" r:id="rId16"/>
          <w:pgSz w:w="11906" w:h="16838"/>
          <w:pgMar w:top="1418" w:right="1418" w:bottom="1418" w:left="1418" w:header="567" w:footer="596" w:gutter="0"/>
          <w:cols w:space="708"/>
          <w:docGrid w:linePitch="360"/>
        </w:sectPr>
      </w:pPr>
    </w:p>
    <w:p w14:paraId="5C029142" w14:textId="77777777" w:rsidR="009F0D64" w:rsidRDefault="009F0D64" w:rsidP="00411752">
      <w:pPr>
        <w:spacing w:before="240" w:after="120"/>
        <w:jc w:val="both"/>
        <w:rPr>
          <w:rFonts w:ascii="Arial" w:hAnsi="Arial" w:cs="Arial"/>
          <w:color w:val="000000" w:themeColor="text1"/>
          <w:sz w:val="18"/>
          <w:szCs w:val="18"/>
        </w:rPr>
      </w:pPr>
    </w:p>
    <w:p w14:paraId="299DB12F" w14:textId="2156B236" w:rsidR="004024D8" w:rsidRDefault="009F0D64" w:rsidP="004024D8">
      <w:pPr>
        <w:spacing w:after="0"/>
        <w:jc w:val="right"/>
        <w:rPr>
          <w:rFonts w:ascii="Arial" w:hAnsi="Arial" w:cs="Arial"/>
          <w:sz w:val="18"/>
          <w:szCs w:val="18"/>
        </w:rPr>
      </w:pPr>
      <w:r>
        <w:rPr>
          <w:rFonts w:ascii="Arial" w:hAnsi="Arial" w:cs="Arial"/>
          <w:sz w:val="18"/>
          <w:szCs w:val="18"/>
        </w:rPr>
        <w:t>Obrazec št: 6</w:t>
      </w:r>
    </w:p>
    <w:p w14:paraId="304AEFB5" w14:textId="77777777" w:rsidR="00EA158D" w:rsidRPr="00590863" w:rsidRDefault="00EA158D" w:rsidP="004024D8">
      <w:pPr>
        <w:spacing w:after="0"/>
        <w:jc w:val="right"/>
        <w:rPr>
          <w:rFonts w:ascii="Arial" w:hAnsi="Arial" w:cs="Arial"/>
          <w:sz w:val="18"/>
          <w:szCs w:val="18"/>
        </w:rPr>
      </w:pPr>
    </w:p>
    <w:p w14:paraId="0888C02E" w14:textId="6594AFB0" w:rsidR="004024D8" w:rsidRDefault="00E03EF8" w:rsidP="004024D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Menična izjava</w:t>
      </w:r>
      <w:r w:rsidR="004024D8">
        <w:rPr>
          <w:rFonts w:ascii="Arial" w:hAnsi="Arial" w:cs="Arial"/>
        </w:rPr>
        <w:t xml:space="preserve"> za </w:t>
      </w:r>
      <w:r w:rsidR="00E87719">
        <w:rPr>
          <w:rFonts w:ascii="Arial" w:hAnsi="Arial" w:cs="Arial"/>
        </w:rPr>
        <w:t>resnost ponudbe</w:t>
      </w:r>
    </w:p>
    <w:p w14:paraId="13D3BC26" w14:textId="77777777" w:rsidR="00DD5430" w:rsidRDefault="00DD5430" w:rsidP="00DD5430">
      <w:pPr>
        <w:spacing w:after="120"/>
        <w:rPr>
          <w:rFonts w:ascii="Arial" w:hAnsi="Arial" w:cs="Arial"/>
        </w:rPr>
      </w:pPr>
    </w:p>
    <w:p w14:paraId="3CE5AD89" w14:textId="77777777" w:rsidR="00DD5430" w:rsidRDefault="00DD5430" w:rsidP="00DD5430">
      <w:pPr>
        <w:spacing w:before="225" w:after="225" w:line="240" w:lineRule="auto"/>
        <w:jc w:val="center"/>
      </w:pPr>
      <w:r>
        <w:rPr>
          <w:rFonts w:ascii="Arial" w:hAnsi="Arial" w:cs="Arial"/>
          <w:b/>
          <w:bCs/>
          <w:color w:val="000000"/>
          <w:sz w:val="24"/>
          <w:szCs w:val="24"/>
        </w:rPr>
        <w:t>MENIČNA IZJAVA</w:t>
      </w:r>
    </w:p>
    <w:p w14:paraId="523F2F4B" w14:textId="77777777" w:rsidR="00DD5430" w:rsidRPr="00E03EF8" w:rsidRDefault="00DD5430" w:rsidP="00DD5430">
      <w:pPr>
        <w:spacing w:before="225" w:after="225" w:line="240" w:lineRule="auto"/>
        <w:jc w:val="center"/>
        <w:rPr>
          <w:sz w:val="20"/>
          <w:szCs w:val="20"/>
        </w:rPr>
      </w:pPr>
      <w:r w:rsidRPr="00E03EF8">
        <w:rPr>
          <w:rFonts w:ascii="Arial" w:hAnsi="Arial" w:cs="Arial"/>
          <w:color w:val="000000"/>
          <w:sz w:val="20"/>
          <w:szCs w:val="20"/>
        </w:rPr>
        <w:t>s pooblastilom za izpolnitev in unovčenje menice</w:t>
      </w:r>
    </w:p>
    <w:p w14:paraId="5D0637DF" w14:textId="77777777" w:rsidR="00DD5430" w:rsidRDefault="00DD5430" w:rsidP="00DD5430">
      <w:pPr>
        <w:spacing w:before="225" w:after="225" w:line="240" w:lineRule="auto"/>
        <w:jc w:val="both"/>
      </w:pPr>
      <w:r>
        <w:rPr>
          <w:rFonts w:ascii="Arial" w:hAnsi="Arial" w:cs="Arial"/>
          <w:color w:val="000000"/>
          <w:sz w:val="18"/>
          <w:szCs w:val="18"/>
        </w:rPr>
        <w:t> </w:t>
      </w:r>
    </w:p>
    <w:p w14:paraId="529A47DE" w14:textId="2BE0AFB5" w:rsidR="00DD5430" w:rsidRDefault="00DD5430" w:rsidP="00DD5430">
      <w:pPr>
        <w:spacing w:before="225" w:after="225" w:line="240" w:lineRule="auto"/>
        <w:jc w:val="both"/>
      </w:pPr>
      <w:r>
        <w:rPr>
          <w:rFonts w:ascii="Arial" w:hAnsi="Arial" w:cs="Arial"/>
          <w:color w:val="000000"/>
          <w:sz w:val="18"/>
          <w:szCs w:val="18"/>
        </w:rPr>
        <w:t xml:space="preserve">Naročniku </w:t>
      </w:r>
      <w:r w:rsidRPr="00AF54C1">
        <w:rPr>
          <w:rFonts w:ascii="Arial" w:hAnsi="Arial" w:cs="Arial"/>
          <w:color w:val="000000"/>
          <w:sz w:val="18"/>
          <w:szCs w:val="18"/>
        </w:rPr>
        <w:t>JAVNO KOMUNALNO PODJETJE GROSUPLJE d.o.o., Cesta na Krko 7, 1290 GROSUPLJE</w:t>
      </w:r>
      <w:r>
        <w:rPr>
          <w:rFonts w:ascii="Arial" w:hAnsi="Arial" w:cs="Arial"/>
          <w:color w:val="000000"/>
          <w:sz w:val="18"/>
          <w:szCs w:val="18"/>
        </w:rPr>
        <w:t xml:space="preserve">, kot zavarovanje za </w:t>
      </w:r>
      <w:r w:rsidR="00B616B4">
        <w:rPr>
          <w:rFonts w:ascii="Arial" w:hAnsi="Arial" w:cs="Arial"/>
          <w:b/>
          <w:bCs/>
          <w:color w:val="000000"/>
          <w:sz w:val="18"/>
          <w:szCs w:val="18"/>
        </w:rPr>
        <w:t>resnost ponudbe</w:t>
      </w:r>
      <w:r>
        <w:rPr>
          <w:rFonts w:ascii="Arial" w:hAnsi="Arial" w:cs="Arial"/>
          <w:b/>
          <w:bCs/>
          <w:color w:val="000000"/>
          <w:sz w:val="18"/>
          <w:szCs w:val="18"/>
        </w:rPr>
        <w:t>,</w:t>
      </w:r>
      <w:r>
        <w:rPr>
          <w:rFonts w:ascii="Arial" w:hAnsi="Arial" w:cs="Arial"/>
          <w:color w:val="000000"/>
          <w:sz w:val="18"/>
          <w:szCs w:val="18"/>
        </w:rPr>
        <w:t xml:space="preserve"> </w:t>
      </w:r>
      <w:r w:rsidR="00B616B4" w:rsidRPr="00B616B4">
        <w:rPr>
          <w:rFonts w:ascii="Arial" w:hAnsi="Arial" w:cs="Arial"/>
          <w:color w:val="000000"/>
          <w:sz w:val="18"/>
          <w:szCs w:val="18"/>
        </w:rPr>
        <w:t xml:space="preserve">s katero </w:t>
      </w:r>
      <w:r w:rsidR="00B616B4">
        <w:rPr>
          <w:rFonts w:ascii="Arial" w:hAnsi="Arial" w:cs="Arial"/>
          <w:color w:val="000000"/>
          <w:sz w:val="18"/>
          <w:szCs w:val="18"/>
        </w:rPr>
        <w:t xml:space="preserve">se prijavljamo na razpis za javno naročilo: </w:t>
      </w:r>
    </w:p>
    <w:p w14:paraId="03C3F209" w14:textId="19D13761" w:rsidR="00DD5430" w:rsidRDefault="00F209DB" w:rsidP="00DD5430">
      <w:pPr>
        <w:spacing w:before="225" w:after="225" w:line="240" w:lineRule="auto"/>
        <w:jc w:val="center"/>
        <w:rPr>
          <w:rFonts w:ascii="Arial" w:hAnsi="Arial" w:cs="Arial"/>
          <w:b/>
          <w:bCs/>
          <w:color w:val="000000"/>
          <w:sz w:val="18"/>
          <w:szCs w:val="18"/>
        </w:rPr>
      </w:pPr>
      <w:r>
        <w:rPr>
          <w:rFonts w:ascii="Arial" w:hAnsi="Arial" w:cs="Arial"/>
          <w:b/>
          <w:bCs/>
          <w:color w:val="000000"/>
          <w:sz w:val="18"/>
          <w:szCs w:val="18"/>
        </w:rPr>
        <w:t xml:space="preserve">Nakup težkega tovornega vozila z nizkimi emisijami - </w:t>
      </w:r>
      <w:r w:rsidR="00EA6175">
        <w:rPr>
          <w:rFonts w:ascii="Arial" w:hAnsi="Arial" w:cs="Arial"/>
          <w:b/>
          <w:bCs/>
          <w:color w:val="000000"/>
          <w:sz w:val="18"/>
          <w:szCs w:val="18"/>
        </w:rPr>
        <w:t>smetarsko vozilo</w:t>
      </w:r>
      <w:r>
        <w:rPr>
          <w:rFonts w:ascii="Arial" w:hAnsi="Arial" w:cs="Arial"/>
          <w:b/>
          <w:bCs/>
          <w:color w:val="000000"/>
          <w:sz w:val="18"/>
          <w:szCs w:val="18"/>
        </w:rPr>
        <w:t xml:space="preserve"> </w:t>
      </w:r>
    </w:p>
    <w:p w14:paraId="0F28E358" w14:textId="77777777" w:rsidR="00DD5430" w:rsidRDefault="00DD5430" w:rsidP="00DD5430">
      <w:pPr>
        <w:spacing w:before="225" w:after="225" w:line="240" w:lineRule="auto"/>
        <w:jc w:val="both"/>
      </w:pPr>
      <w:r>
        <w:rPr>
          <w:rFonts w:ascii="Arial" w:hAnsi="Arial" w:cs="Arial"/>
          <w:color w:val="000000"/>
          <w:sz w:val="18"/>
          <w:szCs w:val="18"/>
        </w:rPr>
        <w:t>izročamo bianko lastno menico ter menično izjavo s pooblastilom za izpolnitev in unovčenje menice.</w:t>
      </w:r>
    </w:p>
    <w:p w14:paraId="2EA6508E" w14:textId="77777777" w:rsidR="00DD5430" w:rsidRDefault="00DD5430" w:rsidP="00DD5430">
      <w:pPr>
        <w:spacing w:before="225" w:after="225" w:line="240" w:lineRule="auto"/>
        <w:jc w:val="both"/>
      </w:pPr>
      <w:r>
        <w:rPr>
          <w:rFonts w:ascii="Arial" w:hAnsi="Arial" w:cs="Arial"/>
          <w:color w:val="000000"/>
          <w:sz w:val="18"/>
          <w:szCs w:val="18"/>
        </w:rPr>
        <w:t> </w:t>
      </w:r>
    </w:p>
    <w:p w14:paraId="3D6D2A28" w14:textId="4E665669" w:rsidR="00DD5430" w:rsidRDefault="00DD5430" w:rsidP="00DD5430">
      <w:pPr>
        <w:spacing w:before="225" w:after="225" w:line="240" w:lineRule="auto"/>
        <w:jc w:val="both"/>
      </w:pPr>
      <w:r>
        <w:rPr>
          <w:rFonts w:ascii="Arial" w:hAnsi="Arial" w:cs="Arial"/>
          <w:color w:val="000000"/>
          <w:sz w:val="18"/>
          <w:szCs w:val="18"/>
        </w:rPr>
        <w:t xml:space="preserve">Naročnika </w:t>
      </w:r>
      <w:r w:rsidRPr="00AF54C1">
        <w:rPr>
          <w:rFonts w:ascii="Arial" w:hAnsi="Arial" w:cs="Arial"/>
          <w:color w:val="000000"/>
          <w:sz w:val="18"/>
          <w:szCs w:val="18"/>
        </w:rPr>
        <w:t>JAVNO KOMUNALNO PODJETJE GROSUPLJE d.o.o., Cesta na Krko 7, 1290 GROSUPLJE</w:t>
      </w:r>
      <w:r>
        <w:rPr>
          <w:rFonts w:ascii="Arial" w:hAnsi="Arial" w:cs="Arial"/>
          <w:color w:val="000000"/>
          <w:sz w:val="18"/>
          <w:szCs w:val="18"/>
        </w:rPr>
        <w:t xml:space="preserve"> pooblaščamo, da izpolni priloženo menico z zneskom v višini </w:t>
      </w:r>
      <w:r w:rsidR="00F656B0" w:rsidRPr="00FA0D62">
        <w:rPr>
          <w:rFonts w:ascii="Arial" w:hAnsi="Arial" w:cs="Arial"/>
          <w:b/>
          <w:bCs/>
          <w:color w:val="000000"/>
          <w:sz w:val="18"/>
          <w:szCs w:val="18"/>
          <w:u w:val="single"/>
        </w:rPr>
        <w:t>5.000 EUR</w:t>
      </w:r>
    </w:p>
    <w:p w14:paraId="750DEC8F" w14:textId="77777777" w:rsidR="003632AB" w:rsidRDefault="00DD5430" w:rsidP="003632AB">
      <w:pPr>
        <w:spacing w:before="225" w:after="225" w:line="240" w:lineRule="auto"/>
        <w:jc w:val="both"/>
        <w:rPr>
          <w:rFonts w:ascii="Arial" w:hAnsi="Arial" w:cs="Arial"/>
          <w:color w:val="000000"/>
          <w:sz w:val="18"/>
          <w:szCs w:val="18"/>
        </w:rPr>
      </w:pPr>
      <w:r>
        <w:rPr>
          <w:rFonts w:ascii="Arial" w:hAnsi="Arial" w:cs="Arial"/>
          <w:color w:val="000000"/>
          <w:sz w:val="18"/>
          <w:szCs w:val="18"/>
        </w:rPr>
        <w:t xml:space="preserve">in z vsemi ostalimi potrebnimi podatki ter jo na naš račun unovči v primeru, </w:t>
      </w:r>
      <w:r w:rsidR="003632AB">
        <w:rPr>
          <w:rFonts w:ascii="Arial" w:hAnsi="Arial" w:cs="Arial"/>
          <w:color w:val="000000"/>
          <w:sz w:val="18"/>
          <w:szCs w:val="18"/>
        </w:rPr>
        <w:t>V primeru, da:</w:t>
      </w:r>
    </w:p>
    <w:p w14:paraId="7E9BEE72" w14:textId="32391BEB" w:rsidR="003632AB" w:rsidRPr="003632AB" w:rsidRDefault="003632AB" w:rsidP="003632AB">
      <w:pPr>
        <w:pStyle w:val="Brezrazmikov"/>
        <w:numPr>
          <w:ilvl w:val="0"/>
          <w:numId w:val="79"/>
        </w:numPr>
      </w:pPr>
      <w:r w:rsidRPr="003632AB">
        <w:t>umaknemo ali spremenimo ponudbo v času njene veljavnosti ali</w:t>
      </w:r>
    </w:p>
    <w:p w14:paraId="3F178B04" w14:textId="2F79CE42" w:rsidR="003632AB" w:rsidRPr="003632AB" w:rsidRDefault="003632AB" w:rsidP="003632AB">
      <w:pPr>
        <w:pStyle w:val="Brezrazmikov"/>
        <w:numPr>
          <w:ilvl w:val="0"/>
          <w:numId w:val="79"/>
        </w:numPr>
      </w:pPr>
      <w:r w:rsidRPr="003632AB">
        <w:t>podamo v ponudbi lažne podatke ali</w:t>
      </w:r>
    </w:p>
    <w:p w14:paraId="101662AD" w14:textId="6EEA7B9C" w:rsidR="003632AB" w:rsidRDefault="003632AB" w:rsidP="003632AB">
      <w:pPr>
        <w:pStyle w:val="Brezrazmikov"/>
        <w:numPr>
          <w:ilvl w:val="0"/>
          <w:numId w:val="79"/>
        </w:numPr>
      </w:pPr>
      <w:r w:rsidRPr="003632AB">
        <w:t>zavrnemo</w:t>
      </w:r>
      <w:r>
        <w:t xml:space="preserve"> sklenitev pogodbe</w:t>
      </w:r>
      <w:r w:rsidRPr="003632AB">
        <w:cr/>
      </w:r>
    </w:p>
    <w:p w14:paraId="66B2B50F" w14:textId="765B381F" w:rsidR="00DD5430" w:rsidRDefault="00DD5430" w:rsidP="003632AB">
      <w:pPr>
        <w:spacing w:before="225" w:after="225" w:line="240" w:lineRule="auto"/>
        <w:jc w:val="both"/>
      </w:pPr>
      <w:r>
        <w:rPr>
          <w:rFonts w:ascii="Arial" w:hAnsi="Arial" w:cs="Arial"/>
          <w:color w:val="000000"/>
          <w:sz w:val="18"/>
          <w:szCs w:val="18"/>
        </w:rPr>
        <w:t>Menična izjava je</w:t>
      </w:r>
      <w:r w:rsidR="00B616B4">
        <w:rPr>
          <w:rFonts w:ascii="Arial" w:hAnsi="Arial" w:cs="Arial"/>
          <w:color w:val="000000"/>
          <w:sz w:val="18"/>
          <w:szCs w:val="18"/>
        </w:rPr>
        <w:t xml:space="preserve"> veljavna od njenega podpisa in velja za čas veljavnosti ponudbe, to je </w:t>
      </w:r>
      <w:r>
        <w:rPr>
          <w:rFonts w:ascii="Arial" w:hAnsi="Arial" w:cs="Arial"/>
          <w:color w:val="000000"/>
          <w:sz w:val="18"/>
          <w:szCs w:val="18"/>
        </w:rPr>
        <w:t xml:space="preserve">do </w:t>
      </w:r>
      <w:r w:rsidR="006C75C3" w:rsidRPr="00FA0D62">
        <w:rPr>
          <w:rFonts w:ascii="Arial" w:hAnsi="Arial" w:cs="Arial"/>
          <w:b/>
          <w:color w:val="000000"/>
          <w:sz w:val="18"/>
          <w:szCs w:val="18"/>
          <w:u w:val="single"/>
        </w:rPr>
        <w:t>17.3.2018.</w:t>
      </w:r>
    </w:p>
    <w:p w14:paraId="70D8F70F" w14:textId="77777777" w:rsidR="00DD5430" w:rsidRDefault="00DD5430" w:rsidP="00DD5430">
      <w:pPr>
        <w:spacing w:before="225" w:after="225" w:line="240" w:lineRule="auto"/>
        <w:jc w:val="both"/>
      </w:pPr>
      <w:r>
        <w:rPr>
          <w:rFonts w:ascii="Arial" w:hAnsi="Arial" w:cs="Arial"/>
          <w:color w:val="000000"/>
          <w:sz w:val="18"/>
          <w:szCs w:val="18"/>
        </w:rPr>
        <w:t xml:space="preserve">Menica je unovčljiva pri: </w:t>
      </w:r>
      <w:r>
        <w:rPr>
          <w:rFonts w:ascii="Arial" w:hAnsi="Arial" w:cs="Arial"/>
          <w:color w:val="000000"/>
          <w:sz w:val="18"/>
          <w:szCs w:val="18"/>
          <w:u w:val="single"/>
        </w:rPr>
        <w:t>_______________</w:t>
      </w:r>
    </w:p>
    <w:p w14:paraId="4E8AE8E5" w14:textId="77777777" w:rsidR="00DD5430" w:rsidRDefault="00DD5430" w:rsidP="00DD5430">
      <w:pPr>
        <w:spacing w:before="225" w:after="225" w:line="240" w:lineRule="auto"/>
        <w:jc w:val="both"/>
      </w:pPr>
      <w:r>
        <w:rPr>
          <w:rFonts w:ascii="Arial" w:hAnsi="Arial" w:cs="Arial"/>
          <w:color w:val="000000"/>
          <w:sz w:val="18"/>
          <w:szCs w:val="18"/>
        </w:rPr>
        <w:t xml:space="preserve">s transakcijskega računa (TRR): </w:t>
      </w:r>
      <w:r>
        <w:rPr>
          <w:rFonts w:ascii="Arial" w:hAnsi="Arial" w:cs="Arial"/>
          <w:color w:val="000000"/>
          <w:sz w:val="18"/>
          <w:szCs w:val="18"/>
          <w:u w:val="single"/>
        </w:rPr>
        <w:t>_______________</w:t>
      </w:r>
    </w:p>
    <w:p w14:paraId="42156924" w14:textId="77777777" w:rsidR="00DD5430" w:rsidRDefault="00DD5430" w:rsidP="00DD5430">
      <w:pPr>
        <w:spacing w:before="225" w:after="225" w:line="240" w:lineRule="auto"/>
        <w:jc w:val="both"/>
      </w:pPr>
      <w:r>
        <w:rPr>
          <w:rFonts w:ascii="Arial" w:hAnsi="Arial" w:cs="Arial"/>
          <w:color w:val="000000"/>
          <w:sz w:val="18"/>
          <w:szCs w:val="18"/>
        </w:rPr>
        <w:t> </w:t>
      </w:r>
    </w:p>
    <w:p w14:paraId="4A6F5CA6" w14:textId="77777777" w:rsidR="00DD5430" w:rsidRPr="006E5F0F" w:rsidRDefault="00DD5430" w:rsidP="00DD5430">
      <w:pPr>
        <w:spacing w:before="225" w:after="225" w:line="240" w:lineRule="auto"/>
        <w:jc w:val="both"/>
        <w:rPr>
          <w:b/>
        </w:rPr>
      </w:pPr>
      <w:r w:rsidRPr="006E5F0F">
        <w:rPr>
          <w:rFonts w:ascii="Arial" w:hAnsi="Arial" w:cs="Arial"/>
          <w:b/>
          <w:color w:val="000000"/>
          <w:sz w:val="18"/>
          <w:szCs w:val="18"/>
        </w:rPr>
        <w:t>Priloga: </w:t>
      </w:r>
    </w:p>
    <w:p w14:paraId="2D422C97" w14:textId="77777777" w:rsidR="00DD5430" w:rsidRPr="006E5F0F" w:rsidRDefault="00DD5430" w:rsidP="00DD5430">
      <w:pPr>
        <w:spacing w:before="225" w:after="225" w:line="240" w:lineRule="auto"/>
        <w:jc w:val="both"/>
        <w:rPr>
          <w:b/>
        </w:rPr>
      </w:pPr>
      <w:r w:rsidRPr="006E5F0F">
        <w:rPr>
          <w:rFonts w:ascii="Arial" w:hAnsi="Arial" w:cs="Arial"/>
          <w:b/>
          <w:color w:val="000000"/>
          <w:sz w:val="18"/>
          <w:szCs w:val="18"/>
        </w:rPr>
        <w:t>- bianco menica, podpisana in žigosana</w:t>
      </w:r>
    </w:p>
    <w:p w14:paraId="5EB55FFD" w14:textId="77777777" w:rsidR="00DD5430" w:rsidRDefault="00DD5430" w:rsidP="00DD5430">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DD5430" w14:paraId="39D6AFCA" w14:textId="77777777" w:rsidTr="00983477">
        <w:tc>
          <w:tcPr>
            <w:tcW w:w="2500" w:type="pct"/>
            <w:tcMar>
              <w:top w:w="75" w:type="dxa"/>
              <w:bottom w:w="75" w:type="dxa"/>
            </w:tcMar>
            <w:vAlign w:val="center"/>
          </w:tcPr>
          <w:p w14:paraId="6F306385" w14:textId="77777777" w:rsidR="00DD5430" w:rsidRDefault="00DD5430" w:rsidP="00983477">
            <w:r>
              <w:rPr>
                <w:rFonts w:ascii="Arial" w:hAnsi="Arial" w:cs="Arial"/>
                <w:color w:val="000000"/>
                <w:position w:val="-2"/>
                <w:sz w:val="18"/>
                <w:szCs w:val="18"/>
              </w:rPr>
              <w:t xml:space="preserve">Kraj: </w:t>
            </w:r>
            <w:r>
              <w:rPr>
                <w:rFonts w:ascii="Arial" w:hAnsi="Arial" w:cs="Arial"/>
                <w:color w:val="000000"/>
                <w:position w:val="-2"/>
                <w:sz w:val="18"/>
                <w:szCs w:val="18"/>
                <w:u w:val="single"/>
              </w:rPr>
              <w:t>_______________</w:t>
            </w:r>
          </w:p>
        </w:tc>
        <w:tc>
          <w:tcPr>
            <w:tcW w:w="0" w:type="auto"/>
            <w:tcMar>
              <w:top w:w="75" w:type="dxa"/>
              <w:bottom w:w="75" w:type="dxa"/>
            </w:tcMar>
            <w:vAlign w:val="center"/>
          </w:tcPr>
          <w:p w14:paraId="2E66D3C3" w14:textId="77777777" w:rsidR="00DD5430" w:rsidRDefault="00DD5430" w:rsidP="00983477">
            <w:pPr>
              <w:jc w:val="center"/>
            </w:pPr>
            <w:r>
              <w:rPr>
                <w:rFonts w:ascii="Arial" w:hAnsi="Arial" w:cs="Arial"/>
                <w:color w:val="000000"/>
                <w:position w:val="-2"/>
                <w:sz w:val="18"/>
                <w:szCs w:val="18"/>
              </w:rPr>
              <w:t xml:space="preserve">Izdajatelj menice: </w:t>
            </w:r>
            <w:r>
              <w:rPr>
                <w:rFonts w:ascii="Arial" w:hAnsi="Arial" w:cs="Arial"/>
                <w:color w:val="000000"/>
                <w:position w:val="-2"/>
                <w:sz w:val="18"/>
                <w:szCs w:val="18"/>
                <w:u w:val="single"/>
              </w:rPr>
              <w:t>_______________</w:t>
            </w:r>
          </w:p>
        </w:tc>
      </w:tr>
      <w:tr w:rsidR="00DD5430" w14:paraId="2F2ABAEB" w14:textId="77777777" w:rsidTr="00983477">
        <w:tc>
          <w:tcPr>
            <w:tcW w:w="2500" w:type="pct"/>
            <w:tcMar>
              <w:top w:w="75" w:type="dxa"/>
              <w:bottom w:w="75" w:type="dxa"/>
            </w:tcMar>
            <w:vAlign w:val="center"/>
          </w:tcPr>
          <w:p w14:paraId="7C22AAF3" w14:textId="77777777" w:rsidR="00DD5430" w:rsidRDefault="00DD5430" w:rsidP="00983477">
            <w:r>
              <w:rPr>
                <w:rFonts w:ascii="Arial" w:hAnsi="Arial" w:cs="Arial"/>
                <w:color w:val="000000"/>
                <w:position w:val="-2"/>
                <w:sz w:val="18"/>
                <w:szCs w:val="18"/>
              </w:rPr>
              <w:t xml:space="preserve">Datum: </w:t>
            </w:r>
            <w:r>
              <w:rPr>
                <w:rFonts w:ascii="Arial" w:hAnsi="Arial" w:cs="Arial"/>
                <w:color w:val="000000"/>
                <w:position w:val="-2"/>
                <w:sz w:val="18"/>
                <w:szCs w:val="18"/>
                <w:u w:val="single"/>
              </w:rPr>
              <w:t>_______________</w:t>
            </w:r>
          </w:p>
        </w:tc>
        <w:tc>
          <w:tcPr>
            <w:tcW w:w="0" w:type="auto"/>
            <w:tcMar>
              <w:top w:w="75" w:type="dxa"/>
              <w:bottom w:w="75" w:type="dxa"/>
            </w:tcMar>
            <w:vAlign w:val="center"/>
          </w:tcPr>
          <w:p w14:paraId="590532EC" w14:textId="77777777" w:rsidR="00DD5430" w:rsidRDefault="00DD5430" w:rsidP="00983477"/>
          <w:p w14:paraId="377F714F" w14:textId="77777777" w:rsidR="00DD5430" w:rsidRDefault="00DD5430" w:rsidP="00983477">
            <w:pPr>
              <w:jc w:val="center"/>
            </w:pPr>
            <w:r>
              <w:rPr>
                <w:rFonts w:ascii="Arial" w:hAnsi="Arial" w:cs="Arial"/>
                <w:color w:val="A9A9A9"/>
                <w:position w:val="-2"/>
                <w:sz w:val="18"/>
                <w:szCs w:val="18"/>
              </w:rPr>
              <w:t>(žig in podpis)</w:t>
            </w:r>
          </w:p>
        </w:tc>
      </w:tr>
    </w:tbl>
    <w:p w14:paraId="15518D56" w14:textId="77777777" w:rsidR="00DD5430" w:rsidRDefault="00DD5430" w:rsidP="00DD5430">
      <w:pPr>
        <w:spacing w:before="225" w:after="225" w:line="240" w:lineRule="auto"/>
        <w:jc w:val="both"/>
      </w:pPr>
      <w:r>
        <w:rPr>
          <w:rFonts w:ascii="Arial" w:hAnsi="Arial" w:cs="Arial"/>
          <w:color w:val="000000"/>
          <w:sz w:val="18"/>
          <w:szCs w:val="18"/>
        </w:rPr>
        <w:t> </w:t>
      </w:r>
    </w:p>
    <w:p w14:paraId="11108550" w14:textId="77777777" w:rsidR="00DD5430" w:rsidRDefault="00DD5430">
      <w:pPr>
        <w:spacing w:before="225" w:after="225" w:line="240" w:lineRule="auto"/>
        <w:jc w:val="both"/>
      </w:pPr>
    </w:p>
    <w:p w14:paraId="03045CF9" w14:textId="77777777" w:rsidR="006E5F0F" w:rsidRDefault="006E5F0F">
      <w:pPr>
        <w:spacing w:before="225" w:after="225" w:line="240" w:lineRule="auto"/>
        <w:jc w:val="both"/>
      </w:pPr>
    </w:p>
    <w:p w14:paraId="596F636B" w14:textId="77777777" w:rsidR="006E5F0F" w:rsidRDefault="006E5F0F">
      <w:pPr>
        <w:spacing w:before="225" w:after="225" w:line="240" w:lineRule="auto"/>
        <w:jc w:val="both"/>
      </w:pPr>
    </w:p>
    <w:p w14:paraId="1D1F9172" w14:textId="77777777" w:rsidR="00BC477F" w:rsidRDefault="00BC477F" w:rsidP="00BC477F">
      <w:pPr>
        <w:spacing w:after="0"/>
        <w:jc w:val="right"/>
        <w:rPr>
          <w:rFonts w:ascii="Arial" w:hAnsi="Arial" w:cs="Arial"/>
          <w:sz w:val="18"/>
          <w:szCs w:val="18"/>
        </w:rPr>
      </w:pPr>
    </w:p>
    <w:p w14:paraId="2CC9A895" w14:textId="064713DB" w:rsidR="00BC477F" w:rsidRDefault="009F0D64" w:rsidP="00BC477F">
      <w:pPr>
        <w:spacing w:after="0"/>
        <w:jc w:val="right"/>
        <w:rPr>
          <w:rFonts w:ascii="Arial" w:hAnsi="Arial" w:cs="Arial"/>
          <w:sz w:val="18"/>
          <w:szCs w:val="18"/>
        </w:rPr>
      </w:pPr>
      <w:r>
        <w:rPr>
          <w:rFonts w:ascii="Arial" w:hAnsi="Arial" w:cs="Arial"/>
          <w:sz w:val="18"/>
          <w:szCs w:val="18"/>
        </w:rPr>
        <w:lastRenderedPageBreak/>
        <w:t>Obrazec št: 7</w:t>
      </w:r>
    </w:p>
    <w:p w14:paraId="2145EB19" w14:textId="77777777" w:rsidR="006E5F0F" w:rsidRDefault="006E5F0F" w:rsidP="00BC477F">
      <w:pPr>
        <w:spacing w:after="225" w:line="240" w:lineRule="auto"/>
        <w:jc w:val="both"/>
      </w:pPr>
    </w:p>
    <w:p w14:paraId="4B84CD59" w14:textId="52AE49F9" w:rsidR="006E5F0F" w:rsidRDefault="009F0D64" w:rsidP="006E5F0F">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VZOREC</w:t>
      </w:r>
      <w:r w:rsidR="006E5F0F">
        <w:rPr>
          <w:rFonts w:ascii="Arial" w:hAnsi="Arial" w:cs="Arial"/>
        </w:rPr>
        <w:t xml:space="preserve"> menične izjave za dobro izvedbo pogodbenih obveznosti</w:t>
      </w:r>
    </w:p>
    <w:p w14:paraId="7C5B0968" w14:textId="77777777" w:rsidR="006E5F0F" w:rsidRPr="001775D4" w:rsidRDefault="006E5F0F" w:rsidP="006E5F0F">
      <w:pPr>
        <w:pStyle w:val="Naslov"/>
        <w:spacing w:after="120"/>
        <w:rPr>
          <w:rFonts w:cs="Arial"/>
          <w:sz w:val="18"/>
          <w:szCs w:val="18"/>
        </w:rPr>
      </w:pPr>
    </w:p>
    <w:p w14:paraId="474368DC" w14:textId="77777777" w:rsidR="006E5F0F" w:rsidRPr="001775D4" w:rsidRDefault="006E5F0F" w:rsidP="006E5F0F">
      <w:pPr>
        <w:jc w:val="both"/>
        <w:rPr>
          <w:rFonts w:ascii="Arial" w:hAnsi="Arial" w:cs="Arial"/>
          <w:sz w:val="18"/>
          <w:szCs w:val="18"/>
        </w:rPr>
      </w:pPr>
      <w:r w:rsidRPr="001775D4">
        <w:rPr>
          <w:rFonts w:ascii="Arial" w:hAnsi="Arial" w:cs="Arial"/>
          <w:sz w:val="18"/>
          <w:szCs w:val="18"/>
        </w:rPr>
        <w:t xml:space="preserve">Izvajalec __________________________, ki ga zastopa ___________________, v skladu s pogodbo št. ____________, sklenjeno dne ___________ med naročnikom Javnim komunalnim podjetjem Grosuplje d.o.o., Cesta na Krko 7, 1290 Grosuplje in izvajalcem v vrednosti __________ EUR (z DDV) za naročilo __________________________ izročam naročniku bianko menico kot finančno zavarovanje za dobro izvedbo pogodbenih obveznosti. </w:t>
      </w:r>
    </w:p>
    <w:p w14:paraId="15677816" w14:textId="77777777" w:rsidR="006E5F0F" w:rsidRPr="001775D4" w:rsidRDefault="006E5F0F" w:rsidP="006E5F0F">
      <w:pPr>
        <w:jc w:val="both"/>
        <w:rPr>
          <w:rFonts w:ascii="Arial" w:hAnsi="Arial" w:cs="Arial"/>
          <w:sz w:val="18"/>
          <w:szCs w:val="18"/>
        </w:rPr>
      </w:pPr>
      <w:r w:rsidRPr="001775D4">
        <w:rPr>
          <w:rFonts w:ascii="Arial" w:hAnsi="Arial" w:cs="Arial"/>
          <w:sz w:val="18"/>
          <w:szCs w:val="18"/>
        </w:rPr>
        <w:t>Menica je podpisana s strani odgovorne osebe izvajalca, ki je pooblaščena za podpis menic:</w:t>
      </w:r>
    </w:p>
    <w:tbl>
      <w:tblPr>
        <w:tblStyle w:val="Tabelamrea"/>
        <w:tblW w:w="0" w:type="auto"/>
        <w:tblBorders>
          <w:top w:val="none" w:sz="0" w:space="0" w:color="auto"/>
          <w:left w:val="none" w:sz="0" w:space="0" w:color="auto"/>
          <w:right w:val="none" w:sz="0" w:space="0" w:color="auto"/>
        </w:tblBorders>
        <w:tblLook w:val="04A0" w:firstRow="1" w:lastRow="0" w:firstColumn="1" w:lastColumn="0" w:noHBand="0" w:noVBand="1"/>
      </w:tblPr>
      <w:tblGrid>
        <w:gridCol w:w="9070"/>
      </w:tblGrid>
      <w:tr w:rsidR="006E5F0F" w:rsidRPr="001775D4" w14:paraId="0BE81C41" w14:textId="77777777" w:rsidTr="004224E9">
        <w:trPr>
          <w:trHeight w:val="567"/>
        </w:trPr>
        <w:tc>
          <w:tcPr>
            <w:tcW w:w="9070" w:type="dxa"/>
          </w:tcPr>
          <w:p w14:paraId="3D76A6C1" w14:textId="77777777" w:rsidR="006E5F0F" w:rsidRPr="001775D4" w:rsidRDefault="006E5F0F" w:rsidP="004224E9">
            <w:pPr>
              <w:jc w:val="center"/>
              <w:rPr>
                <w:rFonts w:ascii="Arial" w:hAnsi="Arial" w:cs="Arial"/>
                <w:sz w:val="18"/>
                <w:szCs w:val="18"/>
              </w:rPr>
            </w:pPr>
            <w:r w:rsidRPr="001775D4">
              <w:rPr>
                <w:rFonts w:ascii="Arial" w:hAnsi="Arial" w:cs="Arial"/>
                <w:sz w:val="18"/>
                <w:szCs w:val="18"/>
              </w:rPr>
              <w:t xml:space="preserve">                                                              </w:t>
            </w:r>
          </w:p>
        </w:tc>
      </w:tr>
    </w:tbl>
    <w:p w14:paraId="6290A302" w14:textId="77777777" w:rsidR="006E5F0F" w:rsidRPr="001775D4" w:rsidRDefault="006E5F0F" w:rsidP="006E5F0F">
      <w:pPr>
        <w:ind w:left="708" w:firstLine="708"/>
        <w:jc w:val="both"/>
        <w:rPr>
          <w:rFonts w:ascii="Arial" w:hAnsi="Arial" w:cs="Arial"/>
          <w:sz w:val="18"/>
          <w:szCs w:val="18"/>
        </w:rPr>
      </w:pPr>
      <w:r w:rsidRPr="001775D4">
        <w:rPr>
          <w:rFonts w:ascii="Arial" w:hAnsi="Arial" w:cs="Arial"/>
          <w:sz w:val="18"/>
          <w:szCs w:val="18"/>
        </w:rPr>
        <w:t xml:space="preserve">(ime in priimek)   </w:t>
      </w:r>
      <w:r w:rsidRPr="001775D4">
        <w:rPr>
          <w:rFonts w:ascii="Arial" w:hAnsi="Arial" w:cs="Arial"/>
          <w:sz w:val="18"/>
          <w:szCs w:val="18"/>
        </w:rPr>
        <w:tab/>
      </w:r>
      <w:r w:rsidRPr="001775D4">
        <w:rPr>
          <w:rFonts w:ascii="Arial" w:hAnsi="Arial" w:cs="Arial"/>
          <w:sz w:val="18"/>
          <w:szCs w:val="18"/>
        </w:rPr>
        <w:tab/>
      </w:r>
      <w:r w:rsidRPr="001775D4">
        <w:rPr>
          <w:rFonts w:ascii="Arial" w:hAnsi="Arial" w:cs="Arial"/>
          <w:sz w:val="18"/>
          <w:szCs w:val="18"/>
        </w:rPr>
        <w:tab/>
      </w:r>
      <w:r w:rsidRPr="001775D4">
        <w:rPr>
          <w:rFonts w:ascii="Arial" w:hAnsi="Arial" w:cs="Arial"/>
          <w:sz w:val="18"/>
          <w:szCs w:val="18"/>
        </w:rPr>
        <w:tab/>
      </w:r>
      <w:r w:rsidRPr="001775D4">
        <w:rPr>
          <w:rFonts w:ascii="Arial" w:hAnsi="Arial" w:cs="Arial"/>
          <w:sz w:val="18"/>
          <w:szCs w:val="18"/>
        </w:rPr>
        <w:tab/>
      </w:r>
      <w:r w:rsidRPr="001775D4">
        <w:rPr>
          <w:rFonts w:ascii="Arial" w:hAnsi="Arial" w:cs="Arial"/>
          <w:sz w:val="18"/>
          <w:szCs w:val="18"/>
        </w:rPr>
        <w:tab/>
        <w:t>(podpis)</w:t>
      </w:r>
    </w:p>
    <w:p w14:paraId="61CA62CF" w14:textId="77777777" w:rsidR="006E5F0F" w:rsidRPr="001775D4" w:rsidRDefault="006E5F0F" w:rsidP="006E5F0F">
      <w:pPr>
        <w:jc w:val="both"/>
        <w:rPr>
          <w:rFonts w:ascii="Arial" w:hAnsi="Arial" w:cs="Arial"/>
          <w:sz w:val="18"/>
          <w:szCs w:val="18"/>
        </w:rPr>
      </w:pPr>
    </w:p>
    <w:p w14:paraId="2C3D8C4C" w14:textId="77777777" w:rsidR="006E5F0F" w:rsidRPr="001775D4" w:rsidRDefault="006E5F0F" w:rsidP="006E5F0F">
      <w:pPr>
        <w:jc w:val="both"/>
        <w:rPr>
          <w:rFonts w:ascii="Arial" w:hAnsi="Arial" w:cs="Arial"/>
          <w:sz w:val="18"/>
          <w:szCs w:val="18"/>
        </w:rPr>
      </w:pPr>
      <w:r w:rsidRPr="001775D4">
        <w:rPr>
          <w:rFonts w:ascii="Arial" w:hAnsi="Arial" w:cs="Arial"/>
          <w:sz w:val="18"/>
          <w:szCs w:val="18"/>
        </w:rPr>
        <w:t>S to menično izjavo izvajalec _____________________, ki ga zastopa ________________________, nepreklicno pooblaščam naročnika, Javno komunalno podjetje Grosuplje d.o.o., da izpolni podpisano bianco menico brez poprejšnjega obvestila v vseh neizpolnjenih delih skladno z danim pooblastilom in unovči tako izpolnjeno menico.</w:t>
      </w:r>
    </w:p>
    <w:p w14:paraId="503C0511" w14:textId="77777777" w:rsidR="006E5F0F" w:rsidRPr="001775D4" w:rsidRDefault="006E5F0F" w:rsidP="006E5F0F">
      <w:pPr>
        <w:jc w:val="both"/>
        <w:rPr>
          <w:rFonts w:ascii="Arial" w:hAnsi="Arial" w:cs="Arial"/>
          <w:b/>
          <w:sz w:val="18"/>
          <w:szCs w:val="18"/>
        </w:rPr>
      </w:pPr>
      <w:r w:rsidRPr="001775D4">
        <w:rPr>
          <w:rFonts w:ascii="Arial" w:hAnsi="Arial" w:cs="Arial"/>
          <w:sz w:val="18"/>
          <w:szCs w:val="18"/>
        </w:rPr>
        <w:t xml:space="preserve">Menica je izpolnjena s klavzulo »brez protesta« (nepreklicno, brezpogojno pooblastilo za unovčenje menice) in je plačljiva na prvi poziv. Menica se kot lastna menica za namen dobre izvedbe pogodbenih obveznosti izpolni do vrednosti 10% pogodbene vrednosti (z DDV), kar pomeni v višini do _______ EUR. Izdajatelj menice – </w:t>
      </w:r>
      <w:proofErr w:type="spellStart"/>
      <w:r w:rsidRPr="001775D4">
        <w:rPr>
          <w:rFonts w:ascii="Arial" w:hAnsi="Arial" w:cs="Arial"/>
          <w:sz w:val="18"/>
          <w:szCs w:val="18"/>
        </w:rPr>
        <w:t>trasant</w:t>
      </w:r>
      <w:proofErr w:type="spellEnd"/>
      <w:r w:rsidRPr="001775D4">
        <w:rPr>
          <w:rFonts w:ascii="Arial" w:hAnsi="Arial" w:cs="Arial"/>
          <w:sz w:val="18"/>
          <w:szCs w:val="18"/>
        </w:rPr>
        <w:t xml:space="preserve"> se odreka vsem ugovorom proti tako izpolnjeni menici in se zavezuje </w:t>
      </w:r>
      <w:r w:rsidRPr="001775D4">
        <w:rPr>
          <w:rStyle w:val="goohl3"/>
          <w:rFonts w:ascii="Arial" w:hAnsi="Arial" w:cs="Arial"/>
          <w:sz w:val="18"/>
          <w:szCs w:val="18"/>
        </w:rPr>
        <w:t xml:space="preserve">menico </w:t>
      </w:r>
      <w:r w:rsidRPr="001775D4">
        <w:rPr>
          <w:rFonts w:ascii="Arial" w:hAnsi="Arial" w:cs="Arial"/>
          <w:sz w:val="18"/>
          <w:szCs w:val="18"/>
        </w:rPr>
        <w:t xml:space="preserve">plačati ob dospetju.  </w:t>
      </w:r>
    </w:p>
    <w:p w14:paraId="299B45A1" w14:textId="49C0C6E3" w:rsidR="006E5F0F" w:rsidRPr="001775D4" w:rsidRDefault="006E5F0F" w:rsidP="006E5F0F">
      <w:pPr>
        <w:keepNext/>
        <w:keepLines/>
        <w:autoSpaceDE w:val="0"/>
        <w:autoSpaceDN w:val="0"/>
        <w:adjustRightInd w:val="0"/>
        <w:jc w:val="both"/>
        <w:rPr>
          <w:rFonts w:ascii="Arial" w:hAnsi="Arial" w:cs="Arial"/>
          <w:sz w:val="18"/>
          <w:szCs w:val="18"/>
        </w:rPr>
      </w:pPr>
      <w:r w:rsidRPr="001775D4">
        <w:rPr>
          <w:rFonts w:ascii="Arial" w:hAnsi="Arial" w:cs="Arial"/>
          <w:sz w:val="18"/>
          <w:szCs w:val="18"/>
        </w:rPr>
        <w:t xml:space="preserve">Menični znesek se nakaže na račun Javnega komunalnega podjetja Grosuplje d.o.o. Izdajatelj menice, </w:t>
      </w:r>
      <w:proofErr w:type="spellStart"/>
      <w:r w:rsidRPr="001775D4">
        <w:rPr>
          <w:rFonts w:ascii="Arial" w:hAnsi="Arial" w:cs="Arial"/>
          <w:sz w:val="18"/>
          <w:szCs w:val="18"/>
        </w:rPr>
        <w:t>trasant</w:t>
      </w:r>
      <w:proofErr w:type="spellEnd"/>
      <w:r w:rsidRPr="001775D4">
        <w:rPr>
          <w:rFonts w:ascii="Arial" w:hAnsi="Arial" w:cs="Arial"/>
          <w:sz w:val="18"/>
          <w:szCs w:val="18"/>
        </w:rPr>
        <w:t xml:space="preserve">, izjavlja, da se zaveda pravnih posledic izdaje bianco menice v zavarovanje. To pooblastilo velja do </w:t>
      </w:r>
      <w:r w:rsidR="007378D2" w:rsidRPr="001775D4">
        <w:rPr>
          <w:rFonts w:ascii="Arial" w:hAnsi="Arial" w:cs="Arial"/>
          <w:sz w:val="18"/>
          <w:szCs w:val="18"/>
        </w:rPr>
        <w:t>_______</w:t>
      </w:r>
      <w:r w:rsidRPr="001775D4">
        <w:rPr>
          <w:rFonts w:ascii="Arial" w:hAnsi="Arial" w:cs="Arial"/>
          <w:sz w:val="18"/>
          <w:szCs w:val="18"/>
        </w:rPr>
        <w:t xml:space="preserve">. Po tem času je Javno komunalno podjetje Grosuplje d.o.o., če ne pride do uveljavljanja zahtevka skladno s tem pooblastilom, dolžna menični blanket ter to izjavo in pooblastilo vrniti </w:t>
      </w:r>
      <w:proofErr w:type="spellStart"/>
      <w:r w:rsidRPr="001775D4">
        <w:rPr>
          <w:rFonts w:ascii="Arial" w:hAnsi="Arial" w:cs="Arial"/>
          <w:sz w:val="18"/>
          <w:szCs w:val="18"/>
        </w:rPr>
        <w:t>trasantu</w:t>
      </w:r>
      <w:proofErr w:type="spellEnd"/>
      <w:r w:rsidRPr="001775D4">
        <w:rPr>
          <w:rFonts w:ascii="Arial" w:hAnsi="Arial" w:cs="Arial"/>
          <w:sz w:val="18"/>
          <w:szCs w:val="18"/>
        </w:rPr>
        <w:t>, oz. izvajalcu __________________.</w:t>
      </w:r>
    </w:p>
    <w:p w14:paraId="44CAECE8" w14:textId="77777777" w:rsidR="006E5F0F" w:rsidRPr="001775D4" w:rsidRDefault="006E5F0F" w:rsidP="006E5F0F">
      <w:pPr>
        <w:keepNext/>
        <w:keepLines/>
        <w:autoSpaceDE w:val="0"/>
        <w:autoSpaceDN w:val="0"/>
        <w:adjustRightInd w:val="0"/>
        <w:jc w:val="both"/>
        <w:rPr>
          <w:rFonts w:ascii="Arial" w:hAnsi="Arial" w:cs="Arial"/>
          <w:sz w:val="18"/>
          <w:szCs w:val="18"/>
        </w:rPr>
      </w:pPr>
      <w:proofErr w:type="spellStart"/>
      <w:r w:rsidRPr="001775D4">
        <w:rPr>
          <w:rFonts w:ascii="Arial" w:hAnsi="Arial" w:cs="Arial"/>
          <w:sz w:val="18"/>
          <w:szCs w:val="18"/>
        </w:rPr>
        <w:t>Trasant</w:t>
      </w:r>
      <w:proofErr w:type="spellEnd"/>
      <w:r w:rsidRPr="001775D4">
        <w:rPr>
          <w:rFonts w:ascii="Arial" w:hAnsi="Arial" w:cs="Arial"/>
          <w:sz w:val="18"/>
          <w:szCs w:val="18"/>
        </w:rPr>
        <w:t xml:space="preserve">, oz. izvajalec ___________________, hkrati pooblašča Javno komunalno podjetje Grosuplje d.o.o., da predloži </w:t>
      </w:r>
      <w:r w:rsidRPr="001775D4">
        <w:rPr>
          <w:rStyle w:val="goohl3"/>
          <w:rFonts w:ascii="Arial" w:hAnsi="Arial" w:cs="Arial"/>
          <w:sz w:val="18"/>
          <w:szCs w:val="18"/>
        </w:rPr>
        <w:t>menico</w:t>
      </w:r>
      <w:r w:rsidRPr="001775D4">
        <w:rPr>
          <w:rFonts w:ascii="Arial" w:hAnsi="Arial" w:cs="Arial"/>
          <w:sz w:val="18"/>
          <w:szCs w:val="18"/>
        </w:rPr>
        <w:t xml:space="preserve"> na unovčenje in izrecno dovoljujem banki, pri kateri imam odprt transakcijski ali kakšen drug račun, oziroma svojemu dolžniku, izplačilo vsote po </w:t>
      </w:r>
      <w:r w:rsidRPr="001775D4">
        <w:rPr>
          <w:rStyle w:val="goohl3"/>
          <w:rFonts w:ascii="Arial" w:hAnsi="Arial" w:cs="Arial"/>
          <w:sz w:val="18"/>
          <w:szCs w:val="18"/>
        </w:rPr>
        <w:t>menici</w:t>
      </w:r>
      <w:r w:rsidRPr="001775D4">
        <w:rPr>
          <w:rFonts w:ascii="Arial" w:hAnsi="Arial" w:cs="Arial"/>
          <w:sz w:val="18"/>
          <w:szCs w:val="18"/>
        </w:rPr>
        <w:t>, še posebej pa na račun pri banki: ____________________, št. računa: SI56 _________________.</w:t>
      </w:r>
    </w:p>
    <w:p w14:paraId="37EF5BB2" w14:textId="77777777" w:rsidR="006E5F0F" w:rsidRPr="001775D4" w:rsidRDefault="006E5F0F" w:rsidP="006E5F0F">
      <w:pPr>
        <w:jc w:val="both"/>
        <w:rPr>
          <w:rFonts w:ascii="Arial" w:hAnsi="Arial" w:cs="Arial"/>
          <w:sz w:val="18"/>
          <w:szCs w:val="18"/>
        </w:rPr>
      </w:pPr>
      <w:r w:rsidRPr="001775D4">
        <w:rPr>
          <w:rFonts w:ascii="Arial" w:hAnsi="Arial" w:cs="Arial"/>
          <w:sz w:val="18"/>
          <w:szCs w:val="18"/>
        </w:rPr>
        <w:t>Menica ni prenosljiva – uveljavlja jo lahko le upravičenec. Morebitne spore med upravičencem in izdajateljem menice rešuje stvarno pristojno sodišče v Ljubljani po pravu Republike Slovenije.</w:t>
      </w:r>
    </w:p>
    <w:tbl>
      <w:tblPr>
        <w:tblW w:w="9194" w:type="dxa"/>
        <w:tblInd w:w="129" w:type="dxa"/>
        <w:tblLayout w:type="fixed"/>
        <w:tblLook w:val="0000" w:firstRow="0" w:lastRow="0" w:firstColumn="0" w:lastColumn="0" w:noHBand="0" w:noVBand="0"/>
      </w:tblPr>
      <w:tblGrid>
        <w:gridCol w:w="4553"/>
        <w:gridCol w:w="4641"/>
      </w:tblGrid>
      <w:tr w:rsidR="006E5F0F" w:rsidRPr="001775D4" w14:paraId="592378AB" w14:textId="77777777" w:rsidTr="004224E9">
        <w:trPr>
          <w:trHeight w:val="489"/>
        </w:trPr>
        <w:tc>
          <w:tcPr>
            <w:tcW w:w="4553" w:type="dxa"/>
            <w:shd w:val="clear" w:color="auto" w:fill="auto"/>
            <w:vAlign w:val="center"/>
          </w:tcPr>
          <w:p w14:paraId="749D8637" w14:textId="77777777" w:rsidR="006E5F0F" w:rsidRPr="001775D4" w:rsidRDefault="006E5F0F" w:rsidP="004224E9">
            <w:pPr>
              <w:snapToGrid w:val="0"/>
              <w:spacing w:before="60" w:after="40"/>
              <w:rPr>
                <w:rFonts w:ascii="Arial" w:eastAsia="Lucida Sans Unicode" w:hAnsi="Arial" w:cs="Arial"/>
                <w:sz w:val="18"/>
                <w:szCs w:val="18"/>
                <w:lang w:bidi="sl-SI"/>
              </w:rPr>
            </w:pPr>
            <w:r w:rsidRPr="001775D4">
              <w:rPr>
                <w:rFonts w:ascii="Arial" w:eastAsia="Lucida Sans Unicode" w:hAnsi="Arial" w:cs="Arial"/>
                <w:sz w:val="18"/>
                <w:szCs w:val="18"/>
                <w:lang w:bidi="sl-SI"/>
              </w:rPr>
              <w:t>Kraj in datum:</w:t>
            </w:r>
          </w:p>
        </w:tc>
        <w:tc>
          <w:tcPr>
            <w:tcW w:w="4641" w:type="dxa"/>
            <w:shd w:val="clear" w:color="auto" w:fill="auto"/>
            <w:vAlign w:val="center"/>
          </w:tcPr>
          <w:p w14:paraId="5A32E1EB" w14:textId="77777777" w:rsidR="006E5F0F" w:rsidRPr="001775D4" w:rsidRDefault="006E5F0F" w:rsidP="004224E9">
            <w:pPr>
              <w:snapToGrid w:val="0"/>
              <w:spacing w:before="60" w:after="40"/>
              <w:jc w:val="center"/>
              <w:rPr>
                <w:rFonts w:ascii="Arial" w:eastAsia="Lucida Sans Unicode" w:hAnsi="Arial" w:cs="Arial"/>
                <w:sz w:val="18"/>
                <w:szCs w:val="18"/>
                <w:lang w:bidi="sl-SI"/>
              </w:rPr>
            </w:pPr>
          </w:p>
          <w:p w14:paraId="6D11CA9C" w14:textId="77777777" w:rsidR="006E5F0F" w:rsidRPr="001775D4" w:rsidRDefault="006E5F0F" w:rsidP="004224E9">
            <w:pPr>
              <w:snapToGrid w:val="0"/>
              <w:spacing w:before="60" w:after="40"/>
              <w:jc w:val="center"/>
              <w:rPr>
                <w:rFonts w:ascii="Arial" w:eastAsia="Lucida Sans Unicode" w:hAnsi="Arial" w:cs="Arial"/>
                <w:sz w:val="18"/>
                <w:szCs w:val="18"/>
                <w:lang w:bidi="sl-SI"/>
              </w:rPr>
            </w:pPr>
            <w:r w:rsidRPr="001775D4">
              <w:rPr>
                <w:rFonts w:ascii="Arial" w:eastAsia="Lucida Sans Unicode" w:hAnsi="Arial" w:cs="Arial"/>
                <w:sz w:val="18"/>
                <w:szCs w:val="18"/>
                <w:lang w:bidi="sl-SI"/>
              </w:rPr>
              <w:t>Izdajatelj menice</w:t>
            </w:r>
          </w:p>
          <w:p w14:paraId="5E96C57F" w14:textId="77777777" w:rsidR="006E5F0F" w:rsidRPr="001775D4" w:rsidRDefault="006E5F0F" w:rsidP="004224E9">
            <w:pPr>
              <w:snapToGrid w:val="0"/>
              <w:spacing w:before="60" w:after="40"/>
              <w:jc w:val="center"/>
              <w:rPr>
                <w:rFonts w:ascii="Arial" w:eastAsia="Lucida Sans Unicode" w:hAnsi="Arial" w:cs="Arial"/>
                <w:sz w:val="18"/>
                <w:szCs w:val="18"/>
                <w:lang w:bidi="sl-SI"/>
              </w:rPr>
            </w:pPr>
            <w:r w:rsidRPr="001775D4">
              <w:rPr>
                <w:rFonts w:ascii="Arial" w:eastAsia="Lucida Sans Unicode" w:hAnsi="Arial" w:cs="Arial"/>
                <w:sz w:val="18"/>
                <w:szCs w:val="18"/>
                <w:lang w:bidi="sl-SI"/>
              </w:rPr>
              <w:t>(podpis in žig)</w:t>
            </w:r>
          </w:p>
        </w:tc>
      </w:tr>
      <w:tr w:rsidR="006E5F0F" w:rsidRPr="001775D4" w14:paraId="3C6799E5" w14:textId="77777777" w:rsidTr="004224E9">
        <w:trPr>
          <w:trHeight w:val="265"/>
        </w:trPr>
        <w:tc>
          <w:tcPr>
            <w:tcW w:w="4553" w:type="dxa"/>
            <w:shd w:val="clear" w:color="auto" w:fill="auto"/>
            <w:vAlign w:val="center"/>
          </w:tcPr>
          <w:p w14:paraId="40D928AA" w14:textId="77777777" w:rsidR="006E5F0F" w:rsidRPr="001775D4" w:rsidRDefault="006E5F0F" w:rsidP="004224E9">
            <w:pPr>
              <w:snapToGrid w:val="0"/>
              <w:spacing w:before="60" w:after="40"/>
              <w:rPr>
                <w:rFonts w:ascii="Arial" w:eastAsia="Lucida Sans Unicode" w:hAnsi="Arial" w:cs="Arial"/>
                <w:sz w:val="18"/>
                <w:szCs w:val="18"/>
                <w:lang w:bidi="sl-SI"/>
              </w:rPr>
            </w:pPr>
            <w:r w:rsidRPr="001775D4">
              <w:rPr>
                <w:rFonts w:ascii="Arial" w:eastAsia="Lucida Sans Unicode" w:hAnsi="Arial" w:cs="Arial"/>
                <w:sz w:val="18"/>
                <w:szCs w:val="18"/>
                <w:lang w:bidi="sl-SI"/>
              </w:rPr>
              <w:t>____________________________</w:t>
            </w:r>
          </w:p>
        </w:tc>
        <w:tc>
          <w:tcPr>
            <w:tcW w:w="4641" w:type="dxa"/>
            <w:shd w:val="clear" w:color="auto" w:fill="auto"/>
            <w:vAlign w:val="center"/>
          </w:tcPr>
          <w:p w14:paraId="65F9D4DA" w14:textId="77777777" w:rsidR="006E5F0F" w:rsidRPr="001775D4" w:rsidRDefault="006E5F0F" w:rsidP="004224E9">
            <w:pPr>
              <w:snapToGrid w:val="0"/>
              <w:spacing w:before="60" w:after="40"/>
              <w:rPr>
                <w:rFonts w:ascii="Arial" w:eastAsia="Lucida Sans Unicode" w:hAnsi="Arial" w:cs="Arial"/>
                <w:sz w:val="18"/>
                <w:szCs w:val="18"/>
                <w:lang w:bidi="sl-SI"/>
              </w:rPr>
            </w:pPr>
          </w:p>
        </w:tc>
      </w:tr>
      <w:tr w:rsidR="006E5F0F" w:rsidRPr="001775D4" w14:paraId="42C93D48" w14:textId="77777777" w:rsidTr="004224E9">
        <w:trPr>
          <w:trHeight w:val="265"/>
        </w:trPr>
        <w:tc>
          <w:tcPr>
            <w:tcW w:w="4553" w:type="dxa"/>
            <w:shd w:val="clear" w:color="auto" w:fill="auto"/>
            <w:vAlign w:val="center"/>
          </w:tcPr>
          <w:p w14:paraId="6A00D7CF" w14:textId="77777777" w:rsidR="006E5F0F" w:rsidRPr="001775D4" w:rsidRDefault="006E5F0F" w:rsidP="004224E9">
            <w:pPr>
              <w:snapToGrid w:val="0"/>
              <w:spacing w:before="60" w:after="40"/>
              <w:rPr>
                <w:rFonts w:ascii="Arial" w:eastAsia="Lucida Sans Unicode" w:hAnsi="Arial" w:cs="Arial"/>
                <w:sz w:val="18"/>
                <w:szCs w:val="18"/>
                <w:lang w:bidi="sl-SI"/>
              </w:rPr>
            </w:pPr>
          </w:p>
        </w:tc>
        <w:tc>
          <w:tcPr>
            <w:tcW w:w="4641" w:type="dxa"/>
            <w:shd w:val="clear" w:color="auto" w:fill="auto"/>
            <w:vAlign w:val="center"/>
          </w:tcPr>
          <w:p w14:paraId="3D641011" w14:textId="77777777" w:rsidR="006E5F0F" w:rsidRPr="001775D4" w:rsidRDefault="006E5F0F" w:rsidP="004224E9">
            <w:pPr>
              <w:snapToGrid w:val="0"/>
              <w:spacing w:before="60" w:after="40"/>
              <w:jc w:val="center"/>
              <w:rPr>
                <w:rFonts w:ascii="Arial" w:eastAsia="Lucida Sans Unicode" w:hAnsi="Arial" w:cs="Arial"/>
                <w:sz w:val="18"/>
                <w:szCs w:val="18"/>
                <w:lang w:bidi="sl-SI"/>
              </w:rPr>
            </w:pPr>
            <w:r w:rsidRPr="001775D4">
              <w:rPr>
                <w:rFonts w:ascii="Arial" w:eastAsia="Lucida Sans Unicode" w:hAnsi="Arial" w:cs="Arial"/>
                <w:sz w:val="18"/>
                <w:szCs w:val="18"/>
                <w:lang w:bidi="sl-SI"/>
              </w:rPr>
              <w:t>____________________________________</w:t>
            </w:r>
          </w:p>
        </w:tc>
      </w:tr>
    </w:tbl>
    <w:p w14:paraId="777449B3" w14:textId="77777777" w:rsidR="006E5F0F" w:rsidRDefault="006E5F0F">
      <w:pPr>
        <w:spacing w:before="225" w:after="225" w:line="240" w:lineRule="auto"/>
        <w:jc w:val="both"/>
        <w:sectPr w:rsidR="006E5F0F" w:rsidSect="00C11785">
          <w:pgSz w:w="11906" w:h="16838"/>
          <w:pgMar w:top="1418" w:right="1418" w:bottom="1418" w:left="1418" w:header="567" w:footer="596" w:gutter="0"/>
          <w:cols w:space="708"/>
          <w:docGrid w:linePitch="360"/>
        </w:sectPr>
      </w:pPr>
    </w:p>
    <w:p w14:paraId="7F341F0C" w14:textId="7BE24CEF" w:rsidR="00C11785" w:rsidRPr="00590863" w:rsidRDefault="00AF54C1" w:rsidP="0063696B">
      <w:pPr>
        <w:spacing w:before="225" w:after="225" w:line="240" w:lineRule="auto"/>
        <w:jc w:val="right"/>
        <w:rPr>
          <w:rFonts w:ascii="Arial" w:hAnsi="Arial" w:cs="Arial"/>
          <w:sz w:val="18"/>
          <w:szCs w:val="18"/>
        </w:rPr>
      </w:pPr>
      <w:r>
        <w:rPr>
          <w:rFonts w:ascii="Arial" w:hAnsi="Arial" w:cs="Arial"/>
          <w:color w:val="000000"/>
          <w:sz w:val="18"/>
          <w:szCs w:val="18"/>
        </w:rPr>
        <w:lastRenderedPageBreak/>
        <w:t> </w:t>
      </w:r>
      <w:r w:rsidR="004024D8">
        <w:rPr>
          <w:rFonts w:ascii="Arial" w:hAnsi="Arial" w:cs="Arial"/>
          <w:sz w:val="18"/>
          <w:szCs w:val="18"/>
        </w:rPr>
        <w:t>Obrazec</w:t>
      </w:r>
      <w:r w:rsidR="009F0D64">
        <w:rPr>
          <w:rFonts w:ascii="Arial" w:hAnsi="Arial" w:cs="Arial"/>
          <w:sz w:val="18"/>
          <w:szCs w:val="18"/>
        </w:rPr>
        <w:t xml:space="preserve"> št: 8</w:t>
      </w:r>
    </w:p>
    <w:p w14:paraId="1B52533D" w14:textId="77777777" w:rsidR="00C11785" w:rsidRDefault="00C11785" w:rsidP="00C11785">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lastniških deležih</w:t>
      </w:r>
    </w:p>
    <w:p w14:paraId="40501D22" w14:textId="77777777" w:rsidR="00C11785" w:rsidRDefault="00C11785" w:rsidP="00C11785">
      <w:pPr>
        <w:spacing w:after="120"/>
        <w:rPr>
          <w:rFonts w:ascii="Arial" w:hAnsi="Arial" w:cs="Arial"/>
        </w:rPr>
      </w:pPr>
    </w:p>
    <w:p w14:paraId="5C7A7040" w14:textId="77777777" w:rsidR="00C5381E" w:rsidRDefault="00C11785">
      <w:pPr>
        <w:spacing w:before="225" w:after="225" w:line="240" w:lineRule="auto"/>
        <w:jc w:val="both"/>
      </w:pPr>
      <w:r>
        <w:rPr>
          <w:rFonts w:ascii="Arial" w:hAnsi="Arial" w:cs="Arial"/>
          <w:color w:val="000000"/>
          <w:sz w:val="18"/>
          <w:szCs w:val="18"/>
        </w:rPr>
        <w:t>Skladno z določili 14. člena Zakona o integriteti in preprečevanju korupcije spodaj podpisani zakoniti zastopnik gospodarskega subjekta:</w:t>
      </w:r>
    </w:p>
    <w:p w14:paraId="60312B5A" w14:textId="77777777" w:rsidR="00C5381E" w:rsidRDefault="00C11785">
      <w:pPr>
        <w:spacing w:before="225" w:after="225" w:line="240" w:lineRule="auto"/>
        <w:jc w:val="both"/>
      </w:pPr>
      <w:r>
        <w:rPr>
          <w:rFonts w:ascii="Arial" w:hAnsi="Arial" w:cs="Arial"/>
          <w:color w:val="000000"/>
          <w:sz w:val="18"/>
          <w:szCs w:val="18"/>
        </w:rPr>
        <w:t>- izjavljam, da so družbeniki gospodarskega subjekta (podatki o udeležbi fizičnih in pravnih oseb v lastništvu gospodarskega subjekta, vključno z udeležbo tihih družbenikov):</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C5381E" w14:paraId="0455541E"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9590F4F" w14:textId="77777777" w:rsidR="00C5381E" w:rsidRDefault="00C11785">
            <w:pPr>
              <w:spacing w:before="135" w:after="135"/>
              <w:jc w:val="both"/>
              <w:textAlignment w:val="center"/>
            </w:pPr>
            <w:r>
              <w:rPr>
                <w:rFonts w:ascii="Arial" w:hAnsi="Arial" w:cs="Arial"/>
                <w:b/>
                <w:bCs/>
                <w:color w:val="000000"/>
                <w:position w:val="-2"/>
                <w:sz w:val="18"/>
                <w:szCs w:val="18"/>
              </w:rPr>
              <w:t>Ime in priimek</w:t>
            </w:r>
          </w:p>
          <w:p w14:paraId="48AD2DF4" w14:textId="77777777" w:rsidR="00C5381E" w:rsidRDefault="00C11785">
            <w:pPr>
              <w:spacing w:before="135" w:after="135"/>
              <w:jc w:val="both"/>
              <w:textAlignment w:val="center"/>
            </w:pPr>
            <w:r>
              <w:rPr>
                <w:rFonts w:ascii="Arial" w:hAnsi="Arial" w:cs="Arial"/>
                <w:b/>
                <w:bCs/>
                <w:color w:val="000000"/>
                <w:position w:val="-2"/>
                <w:sz w:val="18"/>
                <w:szCs w:val="18"/>
              </w:rPr>
              <w:t>ali</w:t>
            </w:r>
          </w:p>
          <w:p w14:paraId="36C8C4D4" w14:textId="77777777" w:rsidR="00C5381E" w:rsidRDefault="00C11785">
            <w:pPr>
              <w:spacing w:before="135" w:after="135"/>
              <w:jc w:val="both"/>
              <w:textAlignment w:val="center"/>
            </w:pPr>
            <w:r>
              <w:rPr>
                <w:rFonts w:ascii="Arial" w:hAnsi="Arial" w:cs="Arial"/>
                <w:b/>
                <w:bCs/>
                <w:color w:val="000000"/>
                <w:position w:val="-2"/>
                <w:sz w:val="18"/>
                <w:szCs w:val="18"/>
              </w:rPr>
              <w:t>Firma in sedež pravne osebe</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F33D507" w14:textId="77777777" w:rsidR="00C5381E" w:rsidRDefault="00C11785">
            <w:pPr>
              <w:spacing w:before="135" w:after="135"/>
              <w:jc w:val="both"/>
              <w:textAlignment w:val="center"/>
            </w:pPr>
            <w:r>
              <w:rPr>
                <w:rFonts w:ascii="Arial" w:hAnsi="Arial" w:cs="Arial"/>
                <w:b/>
                <w:bCs/>
                <w:color w:val="000000"/>
                <w:position w:val="-2"/>
                <w:sz w:val="18"/>
                <w:szCs w:val="18"/>
              </w:rPr>
              <w:t>Naslov prebivališča</w:t>
            </w:r>
          </w:p>
          <w:p w14:paraId="1280497C" w14:textId="77777777" w:rsidR="00C5381E" w:rsidRDefault="00C11785">
            <w:pPr>
              <w:spacing w:before="135" w:after="135"/>
              <w:jc w:val="both"/>
              <w:textAlignment w:val="center"/>
            </w:pPr>
            <w:r>
              <w:rPr>
                <w:rFonts w:ascii="Arial" w:hAnsi="Arial" w:cs="Arial"/>
                <w:b/>
                <w:bCs/>
                <w:color w:val="000000"/>
                <w:position w:val="-2"/>
                <w:sz w:val="18"/>
                <w:szCs w:val="18"/>
              </w:rPr>
              <w:t>ali</w:t>
            </w:r>
          </w:p>
          <w:p w14:paraId="5E8FC8A7" w14:textId="77777777" w:rsidR="00C5381E" w:rsidRDefault="00C11785">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D1187C2" w14:textId="77777777" w:rsidR="00C5381E" w:rsidRDefault="00C11785">
            <w:pPr>
              <w:spacing w:before="135" w:after="135"/>
              <w:jc w:val="both"/>
              <w:textAlignment w:val="center"/>
            </w:pPr>
            <w:r>
              <w:rPr>
                <w:rFonts w:ascii="Arial" w:hAnsi="Arial" w:cs="Arial"/>
                <w:b/>
                <w:bCs/>
                <w:color w:val="000000"/>
                <w:position w:val="-2"/>
                <w:sz w:val="18"/>
                <w:szCs w:val="18"/>
              </w:rPr>
              <w:t>Delež lastništva</w:t>
            </w:r>
          </w:p>
          <w:p w14:paraId="3491F631" w14:textId="77777777" w:rsidR="00C5381E" w:rsidRDefault="00C11785">
            <w:pPr>
              <w:spacing w:before="135" w:after="135"/>
              <w:jc w:val="both"/>
              <w:textAlignment w:val="center"/>
            </w:pPr>
            <w:r>
              <w:rPr>
                <w:rFonts w:ascii="Arial" w:hAnsi="Arial" w:cs="Arial"/>
                <w:b/>
                <w:bCs/>
                <w:color w:val="000000"/>
                <w:position w:val="-2"/>
                <w:sz w:val="18"/>
                <w:szCs w:val="18"/>
              </w:rPr>
              <w:t>ali</w:t>
            </w:r>
          </w:p>
          <w:p w14:paraId="5E9E9209" w14:textId="77777777" w:rsidR="00C5381E" w:rsidRDefault="00C11785">
            <w:pPr>
              <w:spacing w:before="135" w:after="135"/>
              <w:jc w:val="both"/>
              <w:textAlignment w:val="center"/>
            </w:pPr>
            <w:r>
              <w:rPr>
                <w:rFonts w:ascii="Arial" w:hAnsi="Arial" w:cs="Arial"/>
                <w:b/>
                <w:bCs/>
                <w:color w:val="000000"/>
                <w:position w:val="-2"/>
                <w:sz w:val="18"/>
                <w:szCs w:val="18"/>
              </w:rPr>
              <w:t>Delež lastništva gospodarskega subjekta</w:t>
            </w:r>
          </w:p>
        </w:tc>
      </w:tr>
      <w:tr w:rsidR="00C5381E" w14:paraId="39E3BCD7"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888A524" w14:textId="77777777" w:rsidR="00C5381E" w:rsidRDefault="00C1178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D34304C" w14:textId="77777777" w:rsidR="00C5381E" w:rsidRDefault="00C1178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62D7B66" w14:textId="77777777" w:rsidR="00C5381E" w:rsidRDefault="00C11785">
            <w:pPr>
              <w:spacing w:before="135" w:after="135"/>
              <w:jc w:val="both"/>
              <w:textAlignment w:val="center"/>
            </w:pPr>
            <w:r>
              <w:rPr>
                <w:rFonts w:ascii="Arial" w:hAnsi="Arial" w:cs="Arial"/>
                <w:color w:val="000000"/>
                <w:position w:val="-2"/>
                <w:sz w:val="18"/>
                <w:szCs w:val="18"/>
              </w:rPr>
              <w:t> </w:t>
            </w:r>
          </w:p>
        </w:tc>
      </w:tr>
      <w:tr w:rsidR="00C5381E" w14:paraId="6D5966F8"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0D05433" w14:textId="77777777" w:rsidR="00C5381E" w:rsidRDefault="00C1178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33B2F67" w14:textId="77777777" w:rsidR="00C5381E" w:rsidRDefault="00C1178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0963419" w14:textId="77777777" w:rsidR="00C5381E" w:rsidRDefault="00C11785">
            <w:pPr>
              <w:spacing w:before="135" w:after="135"/>
              <w:jc w:val="both"/>
              <w:textAlignment w:val="center"/>
            </w:pPr>
            <w:r>
              <w:rPr>
                <w:rFonts w:ascii="Arial" w:hAnsi="Arial" w:cs="Arial"/>
                <w:color w:val="000000"/>
                <w:position w:val="-2"/>
                <w:sz w:val="18"/>
                <w:szCs w:val="18"/>
              </w:rPr>
              <w:t> </w:t>
            </w:r>
          </w:p>
        </w:tc>
      </w:tr>
      <w:tr w:rsidR="00C5381E" w14:paraId="7993EE80"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9D0184E" w14:textId="77777777" w:rsidR="00C5381E" w:rsidRDefault="00C1178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F412480" w14:textId="77777777" w:rsidR="00C5381E" w:rsidRDefault="00C1178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1223D3B" w14:textId="77777777" w:rsidR="00C5381E" w:rsidRDefault="00C11785">
            <w:pPr>
              <w:spacing w:before="135" w:after="135"/>
              <w:jc w:val="both"/>
              <w:textAlignment w:val="center"/>
            </w:pPr>
            <w:r>
              <w:rPr>
                <w:rFonts w:ascii="Arial" w:hAnsi="Arial" w:cs="Arial"/>
                <w:color w:val="000000"/>
                <w:position w:val="-2"/>
                <w:sz w:val="18"/>
                <w:szCs w:val="18"/>
              </w:rPr>
              <w:t> </w:t>
            </w:r>
          </w:p>
        </w:tc>
      </w:tr>
      <w:tr w:rsidR="00C5381E" w14:paraId="583ED1A0"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B319E2F" w14:textId="77777777" w:rsidR="00C5381E" w:rsidRDefault="00C1178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98E4A50" w14:textId="77777777" w:rsidR="00C5381E" w:rsidRDefault="00C1178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2C5C5B6" w14:textId="77777777" w:rsidR="00C5381E" w:rsidRDefault="00C11785">
            <w:pPr>
              <w:spacing w:before="135" w:after="135"/>
              <w:jc w:val="both"/>
              <w:textAlignment w:val="center"/>
            </w:pPr>
            <w:r>
              <w:rPr>
                <w:rFonts w:ascii="Arial" w:hAnsi="Arial" w:cs="Arial"/>
                <w:color w:val="000000"/>
                <w:position w:val="-2"/>
                <w:sz w:val="18"/>
                <w:szCs w:val="18"/>
              </w:rPr>
              <w:t> </w:t>
            </w:r>
          </w:p>
        </w:tc>
      </w:tr>
    </w:tbl>
    <w:p w14:paraId="7CFCC049" w14:textId="77777777" w:rsidR="00C5381E" w:rsidRDefault="00C11785">
      <w:pPr>
        <w:spacing w:before="225" w:after="225" w:line="240" w:lineRule="auto"/>
        <w:jc w:val="both"/>
      </w:pPr>
      <w:r>
        <w:rPr>
          <w:rFonts w:ascii="Arial" w:hAnsi="Arial" w:cs="Arial"/>
          <w:color w:val="000000"/>
          <w:sz w:val="18"/>
          <w:szCs w:val="18"/>
        </w:rPr>
        <w:t>- izjavljam,  da so gospodarski subjekti za katere se glede na določbe zakona, ki ureja gospodarske družbe, šteje, da so povezane družbe z gospodarskim subjektom</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C5381E" w14:paraId="515010EB"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769B692" w14:textId="77777777" w:rsidR="00C5381E" w:rsidRDefault="00C11785">
            <w:pPr>
              <w:spacing w:before="135" w:after="135"/>
              <w:jc w:val="both"/>
              <w:textAlignment w:val="center"/>
            </w:pPr>
            <w:r>
              <w:rPr>
                <w:rFonts w:ascii="Arial" w:hAnsi="Arial" w:cs="Arial"/>
                <w:b/>
                <w:bCs/>
                <w:color w:val="000000"/>
                <w:position w:val="-2"/>
                <w:sz w:val="18"/>
                <w:szCs w:val="18"/>
              </w:rPr>
              <w:t>Firma in sedež</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D8DB0DD" w14:textId="77777777" w:rsidR="00C5381E" w:rsidRDefault="00C11785">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FC70678" w14:textId="77777777" w:rsidR="00C5381E" w:rsidRDefault="00C11785">
            <w:pPr>
              <w:spacing w:before="135" w:after="135"/>
              <w:jc w:val="both"/>
              <w:textAlignment w:val="center"/>
            </w:pPr>
            <w:r>
              <w:rPr>
                <w:rFonts w:ascii="Arial" w:hAnsi="Arial" w:cs="Arial"/>
                <w:b/>
                <w:bCs/>
                <w:color w:val="000000"/>
                <w:position w:val="-2"/>
                <w:sz w:val="18"/>
                <w:szCs w:val="18"/>
              </w:rPr>
              <w:t>Delež lastništva gospodarskega subjekta</w:t>
            </w:r>
          </w:p>
        </w:tc>
      </w:tr>
      <w:tr w:rsidR="00C5381E" w14:paraId="6A8033BC"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7A5F3B9" w14:textId="77777777" w:rsidR="00C5381E" w:rsidRDefault="00C1178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483A659" w14:textId="77777777" w:rsidR="00C5381E" w:rsidRDefault="00C1178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9916944" w14:textId="77777777" w:rsidR="00C5381E" w:rsidRDefault="00C11785">
            <w:pPr>
              <w:spacing w:before="135" w:after="135"/>
              <w:jc w:val="both"/>
              <w:textAlignment w:val="center"/>
            </w:pPr>
            <w:r>
              <w:rPr>
                <w:rFonts w:ascii="Arial" w:hAnsi="Arial" w:cs="Arial"/>
                <w:color w:val="000000"/>
                <w:position w:val="-2"/>
                <w:sz w:val="18"/>
                <w:szCs w:val="18"/>
              </w:rPr>
              <w:t> </w:t>
            </w:r>
          </w:p>
        </w:tc>
      </w:tr>
      <w:tr w:rsidR="00C5381E" w14:paraId="582B28D7"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34DB1ED" w14:textId="77777777" w:rsidR="00C5381E" w:rsidRDefault="00C1178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6AFA9E3" w14:textId="77777777" w:rsidR="00C5381E" w:rsidRDefault="00C1178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C154CAB" w14:textId="77777777" w:rsidR="00C5381E" w:rsidRDefault="00C11785">
            <w:pPr>
              <w:spacing w:before="135" w:after="135"/>
              <w:jc w:val="both"/>
              <w:textAlignment w:val="center"/>
            </w:pPr>
            <w:r>
              <w:rPr>
                <w:rFonts w:ascii="Arial" w:hAnsi="Arial" w:cs="Arial"/>
                <w:color w:val="000000"/>
                <w:position w:val="-2"/>
                <w:sz w:val="18"/>
                <w:szCs w:val="18"/>
              </w:rPr>
              <w:t> </w:t>
            </w:r>
          </w:p>
        </w:tc>
      </w:tr>
      <w:tr w:rsidR="00C5381E" w14:paraId="44B787B9"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ACAAF87" w14:textId="77777777" w:rsidR="00C5381E" w:rsidRDefault="00C1178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CBC8558" w14:textId="77777777" w:rsidR="00C5381E" w:rsidRDefault="00C1178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7543665" w14:textId="77777777" w:rsidR="00C5381E" w:rsidRDefault="00C11785">
            <w:pPr>
              <w:spacing w:before="135" w:after="135"/>
              <w:jc w:val="both"/>
              <w:textAlignment w:val="center"/>
            </w:pPr>
            <w:r>
              <w:rPr>
                <w:rFonts w:ascii="Arial" w:hAnsi="Arial" w:cs="Arial"/>
                <w:color w:val="000000"/>
                <w:position w:val="-2"/>
                <w:sz w:val="18"/>
                <w:szCs w:val="18"/>
              </w:rPr>
              <w:t> </w:t>
            </w:r>
          </w:p>
        </w:tc>
      </w:tr>
      <w:tr w:rsidR="00C5381E" w14:paraId="6EB3061C"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FDEA58A" w14:textId="77777777" w:rsidR="00C5381E" w:rsidRDefault="00C1178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B81771A" w14:textId="77777777" w:rsidR="00C5381E" w:rsidRDefault="00C1178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0C2DD5D" w14:textId="77777777" w:rsidR="00C5381E" w:rsidRDefault="00C11785">
            <w:pPr>
              <w:spacing w:before="135" w:after="135"/>
              <w:jc w:val="both"/>
              <w:textAlignment w:val="center"/>
            </w:pPr>
            <w:r>
              <w:rPr>
                <w:rFonts w:ascii="Arial" w:hAnsi="Arial" w:cs="Arial"/>
                <w:color w:val="000000"/>
                <w:position w:val="-2"/>
                <w:sz w:val="18"/>
                <w:szCs w:val="18"/>
              </w:rPr>
              <w:t> </w:t>
            </w:r>
          </w:p>
        </w:tc>
      </w:tr>
    </w:tbl>
    <w:p w14:paraId="64FE4B64" w14:textId="77777777" w:rsidR="00C5381E" w:rsidRDefault="00C11785">
      <w:pPr>
        <w:spacing w:before="225" w:after="225" w:line="240" w:lineRule="auto"/>
        <w:jc w:val="both"/>
      </w:pPr>
      <w:r>
        <w:rPr>
          <w:rFonts w:ascii="Arial" w:hAnsi="Arial" w:cs="Arial"/>
          <w:color w:val="000000"/>
          <w:sz w:val="18"/>
          <w:szCs w:val="18"/>
        </w:rPr>
        <w:t>oziroma v kolikor v zgornji tabeli ni naveden noben gospodarski subjekt izjavljam, da ne obstajajo gospodarski subjekti, ki se skladno z določili zakona, ki ureja gospodarske družbe, štejejo za povezane družbe z gospodarskim subjektom.</w:t>
      </w:r>
    </w:p>
    <w:tbl>
      <w:tblPr>
        <w:tblStyle w:val="NormalTablePHPDOCX"/>
        <w:tblW w:w="8745" w:type="dxa"/>
        <w:tblInd w:w="108" w:type="dxa"/>
        <w:tblLook w:val="04A0" w:firstRow="1" w:lastRow="0" w:firstColumn="1" w:lastColumn="0" w:noHBand="0" w:noVBand="1"/>
      </w:tblPr>
      <w:tblGrid>
        <w:gridCol w:w="4080"/>
        <w:gridCol w:w="4665"/>
      </w:tblGrid>
      <w:tr w:rsidR="00C5381E" w14:paraId="4C5ECE97" w14:textId="77777777">
        <w:tc>
          <w:tcPr>
            <w:tcW w:w="4080" w:type="dxa"/>
            <w:tcMar>
              <w:top w:w="75" w:type="dxa"/>
              <w:bottom w:w="75" w:type="dxa"/>
            </w:tcMar>
            <w:vAlign w:val="center"/>
          </w:tcPr>
          <w:p w14:paraId="0A9F38D6" w14:textId="77777777" w:rsidR="00C5381E" w:rsidRDefault="00C11785">
            <w:r>
              <w:rPr>
                <w:rFonts w:ascii="Arial" w:hAnsi="Arial" w:cs="Arial"/>
                <w:color w:val="000000"/>
                <w:position w:val="-2"/>
                <w:sz w:val="18"/>
                <w:szCs w:val="18"/>
              </w:rPr>
              <w:t>Kraj in datum:</w:t>
            </w:r>
          </w:p>
        </w:tc>
        <w:tc>
          <w:tcPr>
            <w:tcW w:w="0" w:type="auto"/>
            <w:tcMar>
              <w:top w:w="75" w:type="dxa"/>
              <w:bottom w:w="75" w:type="dxa"/>
            </w:tcMar>
            <w:vAlign w:val="center"/>
          </w:tcPr>
          <w:p w14:paraId="195426BD" w14:textId="77777777" w:rsidR="00C5381E" w:rsidRDefault="00C11785">
            <w:r>
              <w:rPr>
                <w:rFonts w:ascii="Arial" w:hAnsi="Arial" w:cs="Arial"/>
                <w:color w:val="000000"/>
                <w:position w:val="-2"/>
                <w:sz w:val="18"/>
                <w:szCs w:val="18"/>
              </w:rPr>
              <w:t>Ime in priimek: _____________________</w:t>
            </w:r>
          </w:p>
        </w:tc>
      </w:tr>
      <w:tr w:rsidR="00C5381E" w14:paraId="728C895A" w14:textId="77777777">
        <w:tc>
          <w:tcPr>
            <w:tcW w:w="4080" w:type="dxa"/>
            <w:tcMar>
              <w:top w:w="75" w:type="dxa"/>
              <w:bottom w:w="75" w:type="dxa"/>
            </w:tcMar>
            <w:vAlign w:val="center"/>
          </w:tcPr>
          <w:p w14:paraId="6C285DF4" w14:textId="77777777" w:rsidR="00C5381E" w:rsidRDefault="00C11785">
            <w:r>
              <w:rPr>
                <w:rFonts w:ascii="Arial" w:hAnsi="Arial" w:cs="Arial"/>
                <w:color w:val="000000"/>
                <w:position w:val="-2"/>
                <w:sz w:val="18"/>
                <w:szCs w:val="18"/>
              </w:rPr>
              <w:t> </w:t>
            </w:r>
          </w:p>
        </w:tc>
        <w:tc>
          <w:tcPr>
            <w:tcW w:w="0" w:type="auto"/>
            <w:tcMar>
              <w:top w:w="75" w:type="dxa"/>
              <w:bottom w:w="75" w:type="dxa"/>
            </w:tcMar>
            <w:vAlign w:val="center"/>
          </w:tcPr>
          <w:p w14:paraId="63A95772" w14:textId="77777777" w:rsidR="00C5381E" w:rsidRDefault="00C11785">
            <w:pPr>
              <w:jc w:val="center"/>
            </w:pPr>
            <w:r>
              <w:rPr>
                <w:rFonts w:ascii="Arial" w:hAnsi="Arial" w:cs="Arial"/>
                <w:color w:val="000000"/>
                <w:position w:val="-2"/>
                <w:sz w:val="18"/>
                <w:szCs w:val="18"/>
              </w:rPr>
              <w:t>(žig in podpis)</w:t>
            </w:r>
          </w:p>
        </w:tc>
      </w:tr>
    </w:tbl>
    <w:p w14:paraId="147E32D7" w14:textId="77777777" w:rsidR="00C5381E" w:rsidRDefault="00C11785">
      <w:pPr>
        <w:spacing w:before="225" w:after="225" w:line="240" w:lineRule="auto"/>
        <w:jc w:val="both"/>
      </w:pPr>
      <w:r>
        <w:rPr>
          <w:rFonts w:ascii="Arial" w:hAnsi="Arial" w:cs="Arial"/>
          <w:color w:val="000000"/>
          <w:sz w:val="18"/>
          <w:szCs w:val="18"/>
        </w:rPr>
        <w:t> </w:t>
      </w:r>
    </w:p>
    <w:p w14:paraId="4871205F" w14:textId="57551DC7" w:rsidR="00C5381E" w:rsidRDefault="00C11785">
      <w:pPr>
        <w:spacing w:before="225" w:after="225" w:line="240" w:lineRule="auto"/>
        <w:jc w:val="both"/>
      </w:pPr>
      <w:r>
        <w:rPr>
          <w:rFonts w:ascii="Arial" w:hAnsi="Arial" w:cs="Arial"/>
          <w:b/>
          <w:bCs/>
          <w:i/>
          <w:iCs/>
          <w:color w:val="000000"/>
          <w:sz w:val="18"/>
          <w:szCs w:val="18"/>
          <w:u w:val="single"/>
        </w:rPr>
        <w:t>OPOMBA:</w:t>
      </w:r>
      <w:r>
        <w:rPr>
          <w:rFonts w:ascii="Arial" w:hAnsi="Arial" w:cs="Arial"/>
          <w:i/>
          <w:iCs/>
          <w:color w:val="000000"/>
          <w:sz w:val="18"/>
          <w:szCs w:val="18"/>
        </w:rPr>
        <w:t xml:space="preserve"> V primeru skupnega nastopa več partnerjev, mora vsak izmed partnerjev predložiti to izjavo. </w:t>
      </w:r>
      <w:r w:rsidR="0063696B">
        <w:rPr>
          <w:rFonts w:ascii="Arial" w:hAnsi="Arial" w:cs="Arial"/>
          <w:i/>
          <w:iCs/>
          <w:color w:val="000000"/>
          <w:sz w:val="18"/>
          <w:szCs w:val="18"/>
        </w:rPr>
        <w:t xml:space="preserve">Gospodarski subjekt lahko predloži tudi svoj obrazec iz katerega morajo biti razvidni podatki, ki so zahtevani v tem obrazcu. </w:t>
      </w:r>
    </w:p>
    <w:p w14:paraId="36F3B42E" w14:textId="77777777" w:rsidR="00C5381E" w:rsidRDefault="00C5381E">
      <w:pPr>
        <w:sectPr w:rsidR="00C5381E" w:rsidSect="00C11785">
          <w:headerReference w:type="even" r:id="rId17"/>
          <w:footerReference w:type="default" r:id="rId18"/>
          <w:headerReference w:type="first" r:id="rId19"/>
          <w:pgSz w:w="11906" w:h="16838"/>
          <w:pgMar w:top="1418" w:right="1418" w:bottom="1418" w:left="1418" w:header="567" w:footer="596" w:gutter="0"/>
          <w:cols w:space="708"/>
          <w:docGrid w:linePitch="360"/>
        </w:sectPr>
      </w:pPr>
    </w:p>
    <w:p w14:paraId="3E54101E" w14:textId="44C4C0DC" w:rsidR="00C11785" w:rsidRPr="00590863" w:rsidRDefault="009F0D64" w:rsidP="00C11785">
      <w:pPr>
        <w:spacing w:after="0"/>
        <w:jc w:val="right"/>
        <w:rPr>
          <w:rFonts w:ascii="Arial" w:hAnsi="Arial" w:cs="Arial"/>
          <w:sz w:val="18"/>
          <w:szCs w:val="18"/>
        </w:rPr>
      </w:pPr>
      <w:r>
        <w:rPr>
          <w:rFonts w:ascii="Arial" w:hAnsi="Arial" w:cs="Arial"/>
          <w:sz w:val="18"/>
          <w:szCs w:val="18"/>
        </w:rPr>
        <w:lastRenderedPageBreak/>
        <w:t>Obrazec št: 9</w:t>
      </w:r>
      <w:bookmarkStart w:id="0" w:name="_GoBack"/>
      <w:bookmarkEnd w:id="0"/>
    </w:p>
    <w:p w14:paraId="39FB2CB6" w14:textId="77777777" w:rsidR="00C11785" w:rsidRPr="00252358" w:rsidRDefault="00C11785" w:rsidP="00C11785"/>
    <w:p w14:paraId="73EF057A" w14:textId="77777777" w:rsidR="00C11785" w:rsidRDefault="00C11785" w:rsidP="00C11785">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Obrazec ovojnica</w:t>
      </w:r>
    </w:p>
    <w:p w14:paraId="33B1FE79" w14:textId="77777777" w:rsidR="00C11785" w:rsidRDefault="00C11785" w:rsidP="00C11785">
      <w:pPr>
        <w:spacing w:after="120"/>
        <w:rPr>
          <w:rFonts w:ascii="Arial" w:hAnsi="Arial" w:cs="Arial"/>
        </w:rPr>
      </w:pPr>
    </w:p>
    <w:tbl>
      <w:tblPr>
        <w:tblStyle w:val="NormalTablePHPDOCX"/>
        <w:tblW w:w="0" w:type="auto"/>
        <w:tblInd w:w="108" w:type="dxa"/>
        <w:tblLook w:val="04A0" w:firstRow="1" w:lastRow="0" w:firstColumn="1" w:lastColumn="0" w:noHBand="0" w:noVBand="1"/>
      </w:tblPr>
      <w:tblGrid>
        <w:gridCol w:w="267"/>
      </w:tblGrid>
      <w:tr w:rsidR="00C5381E" w14:paraId="1136F24D" w14:textId="77777777">
        <w:tc>
          <w:tcPr>
            <w:tcW w:w="0" w:type="auto"/>
            <w:tcMar>
              <w:top w:w="0" w:type="auto"/>
              <w:bottom w:w="0" w:type="auto"/>
            </w:tcMar>
          </w:tcPr>
          <w:p w14:paraId="4E7C4A30" w14:textId="77777777" w:rsidR="00C5381E" w:rsidRDefault="00C11785">
            <w:r>
              <w:rPr>
                <w:rFonts w:ascii="Arial" w:hAnsi="Arial" w:cs="Arial"/>
                <w:color w:val="000000"/>
                <w:sz w:val="18"/>
                <w:szCs w:val="18"/>
              </w:rPr>
              <w:t> </w:t>
            </w:r>
          </w:p>
        </w:tc>
      </w:tr>
    </w:tbl>
    <w:p w14:paraId="03FA25CE" w14:textId="77777777" w:rsidR="00C5381E" w:rsidRDefault="00C5381E"/>
    <w:tbl>
      <w:tblPr>
        <w:tblStyle w:val="NormalTablePHPDOCX"/>
        <w:tblW w:w="0" w:type="auto"/>
        <w:tblInd w:w="108" w:type="dxa"/>
        <w:tblLook w:val="04A0" w:firstRow="1" w:lastRow="0" w:firstColumn="1" w:lastColumn="0" w:noHBand="0" w:noVBand="1"/>
      </w:tblPr>
      <w:tblGrid>
        <w:gridCol w:w="8531"/>
      </w:tblGrid>
      <w:tr w:rsidR="00C5381E" w14:paraId="76DB3D3E" w14:textId="77777777">
        <w:tc>
          <w:tcPr>
            <w:tcW w:w="0" w:type="auto"/>
            <w:tcMar>
              <w:top w:w="0" w:type="auto"/>
              <w:bottom w:w="0" w:type="auto"/>
            </w:tcMar>
          </w:tcPr>
          <w:p w14:paraId="2E88FB4C" w14:textId="77777777" w:rsidR="00C5381E" w:rsidRDefault="00C11785">
            <w:pPr>
              <w:spacing w:before="225" w:after="225"/>
              <w:jc w:val="both"/>
            </w:pPr>
            <w:r>
              <w:rPr>
                <w:rFonts w:ascii="Arial" w:hAnsi="Arial" w:cs="Arial"/>
                <w:color w:val="000000"/>
                <w:sz w:val="18"/>
                <w:szCs w:val="18"/>
              </w:rPr>
              <w:t>odreži</w:t>
            </w:r>
          </w:p>
          <w:p w14:paraId="581D5392" w14:textId="77777777" w:rsidR="00C5381E" w:rsidRDefault="00C11785">
            <w:pPr>
              <w:spacing w:before="225" w:after="225"/>
              <w:jc w:val="both"/>
            </w:pPr>
            <w:r>
              <w:rPr>
                <w:rFonts w:ascii="Arial" w:hAnsi="Arial" w:cs="Arial"/>
                <w:color w:val="000000"/>
                <w:sz w:val="18"/>
                <w:szCs w:val="18"/>
              </w:rPr>
              <w:t>-------------------------------------------------------------------------------------</w:t>
            </w:r>
          </w:p>
          <w:p w14:paraId="781BF462" w14:textId="77777777" w:rsidR="00C5381E" w:rsidRDefault="00C11785">
            <w:pPr>
              <w:spacing w:before="225" w:after="225"/>
              <w:jc w:val="both"/>
            </w:pPr>
            <w:r>
              <w:rPr>
                <w:rFonts w:ascii="Arial" w:hAnsi="Arial" w:cs="Arial"/>
                <w:color w:val="000000"/>
                <w:sz w:val="18"/>
                <w:szCs w:val="18"/>
              </w:rPr>
              <w:t> </w:t>
            </w:r>
          </w:p>
          <w:tbl>
            <w:tblPr>
              <w:tblStyle w:val="TableGridPHPDOCX"/>
              <w:tblW w:w="8297"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4237"/>
              <w:gridCol w:w="4060"/>
            </w:tblGrid>
            <w:tr w:rsidR="00C5381E" w14:paraId="70362137" w14:textId="77777777" w:rsidTr="00584494">
              <w:trPr>
                <w:trHeight w:val="5911"/>
              </w:trPr>
              <w:tc>
                <w:tcPr>
                  <w:tcW w:w="4237"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37B4677" w14:textId="77777777" w:rsidR="00C5381E" w:rsidRDefault="00C11785">
                  <w:pPr>
                    <w:spacing w:before="135" w:after="135"/>
                    <w:jc w:val="both"/>
                    <w:textAlignment w:val="center"/>
                  </w:pPr>
                  <w:r>
                    <w:rPr>
                      <w:rFonts w:ascii="Arial" w:hAnsi="Arial" w:cs="Arial"/>
                      <w:color w:val="000000"/>
                      <w:position w:val="-2"/>
                      <w:sz w:val="18"/>
                      <w:szCs w:val="18"/>
                    </w:rPr>
                    <w:t> </w:t>
                  </w:r>
                </w:p>
                <w:p w14:paraId="0B4B2E9B" w14:textId="77777777" w:rsidR="00C5381E" w:rsidRDefault="00C11785">
                  <w:pPr>
                    <w:spacing w:before="135" w:after="135"/>
                    <w:jc w:val="both"/>
                    <w:textAlignment w:val="center"/>
                  </w:pPr>
                  <w:r>
                    <w:rPr>
                      <w:rFonts w:ascii="Arial" w:hAnsi="Arial" w:cs="Arial"/>
                      <w:b/>
                      <w:bCs/>
                      <w:color w:val="000000"/>
                      <w:position w:val="-2"/>
                      <w:sz w:val="18"/>
                      <w:szCs w:val="18"/>
                    </w:rPr>
                    <w:t>NE ODPIRAJ – PONUDBA</w:t>
                  </w:r>
                </w:p>
                <w:p w14:paraId="5E47AEF2" w14:textId="77777777" w:rsidR="00C5381E" w:rsidRDefault="00C11785">
                  <w:pPr>
                    <w:spacing w:before="135" w:after="135"/>
                    <w:jc w:val="both"/>
                    <w:textAlignment w:val="center"/>
                  </w:pPr>
                  <w:r>
                    <w:rPr>
                      <w:rFonts w:ascii="Arial" w:hAnsi="Arial" w:cs="Arial"/>
                      <w:color w:val="000000"/>
                      <w:position w:val="-2"/>
                      <w:sz w:val="18"/>
                      <w:szCs w:val="18"/>
                    </w:rPr>
                    <w:t>Predmet javnega naročila:</w:t>
                  </w:r>
                </w:p>
                <w:p w14:paraId="7F0F746B" w14:textId="49B362C9" w:rsidR="00C5381E" w:rsidRDefault="00F209DB">
                  <w:pPr>
                    <w:spacing w:before="135" w:after="135"/>
                    <w:jc w:val="both"/>
                    <w:textAlignment w:val="center"/>
                  </w:pPr>
                  <w:r>
                    <w:rPr>
                      <w:rFonts w:ascii="Arial" w:hAnsi="Arial" w:cs="Arial"/>
                      <w:b/>
                      <w:bCs/>
                      <w:color w:val="000000"/>
                      <w:position w:val="-2"/>
                      <w:sz w:val="18"/>
                      <w:szCs w:val="18"/>
                    </w:rPr>
                    <w:t xml:space="preserve">Nakup težkega tovornega vozila z nizkimi emisijami - </w:t>
                  </w:r>
                  <w:r w:rsidR="00EA6175">
                    <w:rPr>
                      <w:rFonts w:ascii="Arial" w:hAnsi="Arial" w:cs="Arial"/>
                      <w:b/>
                      <w:bCs/>
                      <w:color w:val="000000"/>
                      <w:position w:val="-2"/>
                      <w:sz w:val="18"/>
                      <w:szCs w:val="18"/>
                    </w:rPr>
                    <w:t>smetarsko vozilo</w:t>
                  </w:r>
                  <w:r>
                    <w:rPr>
                      <w:rFonts w:ascii="Arial" w:hAnsi="Arial" w:cs="Arial"/>
                      <w:b/>
                      <w:bCs/>
                      <w:color w:val="000000"/>
                      <w:position w:val="-2"/>
                      <w:sz w:val="18"/>
                      <w:szCs w:val="18"/>
                    </w:rPr>
                    <w:t xml:space="preserve"> </w:t>
                  </w:r>
                </w:p>
                <w:p w14:paraId="0EF22C67" w14:textId="77777777" w:rsidR="00C5381E" w:rsidRDefault="00C11785">
                  <w:pPr>
                    <w:spacing w:before="135" w:after="135"/>
                    <w:jc w:val="both"/>
                    <w:textAlignment w:val="center"/>
                  </w:pPr>
                  <w:r>
                    <w:rPr>
                      <w:rFonts w:ascii="Arial" w:hAnsi="Arial" w:cs="Arial"/>
                      <w:color w:val="000000"/>
                      <w:position w:val="-2"/>
                      <w:sz w:val="18"/>
                      <w:szCs w:val="18"/>
                    </w:rPr>
                    <w:t> </w:t>
                  </w:r>
                </w:p>
                <w:p w14:paraId="7B9E24E2" w14:textId="77777777" w:rsidR="00C5381E" w:rsidRDefault="00C11785">
                  <w:pPr>
                    <w:spacing w:before="135" w:after="135"/>
                    <w:jc w:val="both"/>
                    <w:textAlignment w:val="center"/>
                  </w:pPr>
                  <w:r>
                    <w:rPr>
                      <w:rFonts w:ascii="Arial" w:hAnsi="Arial" w:cs="Arial"/>
                      <w:color w:val="000000"/>
                      <w:position w:val="-2"/>
                      <w:sz w:val="18"/>
                      <w:szCs w:val="18"/>
                    </w:rPr>
                    <w:t> </w:t>
                  </w:r>
                </w:p>
                <w:p w14:paraId="7CF9FE84" w14:textId="77777777" w:rsidR="00C5381E" w:rsidRDefault="00C11785">
                  <w:pPr>
                    <w:spacing w:before="135" w:after="135"/>
                    <w:jc w:val="both"/>
                    <w:textAlignment w:val="center"/>
                  </w:pPr>
                  <w:r>
                    <w:rPr>
                      <w:rFonts w:ascii="Arial" w:hAnsi="Arial" w:cs="Arial"/>
                      <w:b/>
                      <w:bCs/>
                      <w:color w:val="000000"/>
                      <w:position w:val="-2"/>
                      <w:sz w:val="18"/>
                      <w:szCs w:val="18"/>
                    </w:rPr>
                    <w:t>POŠILJATELJ:</w:t>
                  </w:r>
                </w:p>
                <w:p w14:paraId="1DA5F714" w14:textId="77777777" w:rsidR="00C5381E" w:rsidRDefault="00C11785">
                  <w:pPr>
                    <w:spacing w:before="135" w:after="135"/>
                    <w:jc w:val="both"/>
                    <w:textAlignment w:val="center"/>
                  </w:pPr>
                  <w:r>
                    <w:rPr>
                      <w:rFonts w:ascii="Arial" w:hAnsi="Arial" w:cs="Arial"/>
                      <w:color w:val="000000"/>
                      <w:position w:val="-2"/>
                      <w:sz w:val="18"/>
                      <w:szCs w:val="18"/>
                    </w:rPr>
                    <w:t>______________________________</w:t>
                  </w:r>
                </w:p>
                <w:p w14:paraId="03048E1D" w14:textId="77777777" w:rsidR="00C5381E" w:rsidRDefault="00C11785">
                  <w:pPr>
                    <w:spacing w:before="135" w:after="135"/>
                    <w:jc w:val="both"/>
                    <w:textAlignment w:val="center"/>
                  </w:pPr>
                  <w:r>
                    <w:rPr>
                      <w:rFonts w:ascii="Arial" w:hAnsi="Arial" w:cs="Arial"/>
                      <w:color w:val="000000"/>
                      <w:position w:val="-2"/>
                      <w:sz w:val="18"/>
                      <w:szCs w:val="18"/>
                    </w:rPr>
                    <w:t>______________________________</w:t>
                  </w:r>
                </w:p>
                <w:p w14:paraId="60CCABD3" w14:textId="77777777" w:rsidR="00C5381E" w:rsidRDefault="00C11785">
                  <w:pPr>
                    <w:spacing w:before="135" w:after="135"/>
                    <w:jc w:val="both"/>
                    <w:textAlignment w:val="center"/>
                  </w:pPr>
                  <w:r>
                    <w:rPr>
                      <w:rFonts w:ascii="Arial" w:hAnsi="Arial" w:cs="Arial"/>
                      <w:color w:val="000000"/>
                      <w:position w:val="-2"/>
                      <w:sz w:val="18"/>
                      <w:szCs w:val="18"/>
                    </w:rPr>
                    <w:t>Kontaktna oseba:________________</w:t>
                  </w:r>
                </w:p>
                <w:p w14:paraId="26E8ADD3" w14:textId="77777777" w:rsidR="00C5381E" w:rsidRDefault="00C11785">
                  <w:pPr>
                    <w:spacing w:before="135" w:after="135"/>
                    <w:jc w:val="both"/>
                    <w:textAlignment w:val="center"/>
                  </w:pPr>
                  <w:r>
                    <w:rPr>
                      <w:rFonts w:ascii="Arial" w:hAnsi="Arial" w:cs="Arial"/>
                      <w:color w:val="000000"/>
                      <w:position w:val="-2"/>
                      <w:sz w:val="18"/>
                      <w:szCs w:val="18"/>
                    </w:rPr>
                    <w:t>Telefon:_______________________</w:t>
                  </w:r>
                </w:p>
                <w:p w14:paraId="47613EE9" w14:textId="77777777" w:rsidR="00C5381E" w:rsidRDefault="00C11785">
                  <w:pPr>
                    <w:spacing w:before="135" w:after="135"/>
                    <w:jc w:val="both"/>
                    <w:textAlignment w:val="center"/>
                  </w:pPr>
                  <w:r>
                    <w:rPr>
                      <w:rFonts w:ascii="Arial" w:hAnsi="Arial" w:cs="Arial"/>
                      <w:color w:val="000000"/>
                      <w:position w:val="-2"/>
                      <w:sz w:val="18"/>
                      <w:szCs w:val="18"/>
                    </w:rPr>
                    <w:t>E-naslov:______________________</w:t>
                  </w:r>
                </w:p>
                <w:p w14:paraId="78B74084" w14:textId="77777777" w:rsidR="00C5381E" w:rsidRDefault="00C11785">
                  <w:pPr>
                    <w:spacing w:before="135" w:after="135"/>
                    <w:jc w:val="both"/>
                    <w:textAlignment w:val="center"/>
                  </w:pPr>
                  <w:r>
                    <w:rPr>
                      <w:rFonts w:ascii="Arial" w:hAnsi="Arial" w:cs="Arial"/>
                      <w:color w:val="000000"/>
                      <w:position w:val="-2"/>
                      <w:sz w:val="18"/>
                      <w:szCs w:val="18"/>
                    </w:rPr>
                    <w:t> </w:t>
                  </w:r>
                </w:p>
                <w:p w14:paraId="2932F9EC" w14:textId="77777777" w:rsidR="00C5381E" w:rsidRDefault="00C11785">
                  <w:pPr>
                    <w:spacing w:before="135" w:after="135"/>
                    <w:jc w:val="both"/>
                    <w:textAlignment w:val="center"/>
                  </w:pPr>
                  <w:r>
                    <w:rPr>
                      <w:rFonts w:ascii="Arial" w:hAnsi="Arial" w:cs="Arial"/>
                      <w:color w:val="000000"/>
                      <w:position w:val="-2"/>
                      <w:sz w:val="18"/>
                      <w:szCs w:val="18"/>
                    </w:rPr>
                    <w:t>[  ] ponudba</w:t>
                  </w:r>
                </w:p>
                <w:p w14:paraId="23AA90DA" w14:textId="77777777" w:rsidR="00C5381E" w:rsidRDefault="00C11785">
                  <w:pPr>
                    <w:spacing w:before="135" w:after="135"/>
                    <w:jc w:val="both"/>
                    <w:textAlignment w:val="center"/>
                  </w:pPr>
                  <w:r>
                    <w:rPr>
                      <w:rFonts w:ascii="Arial" w:hAnsi="Arial" w:cs="Arial"/>
                      <w:color w:val="000000"/>
                      <w:position w:val="-2"/>
                      <w:sz w:val="18"/>
                      <w:szCs w:val="18"/>
                    </w:rPr>
                    <w:t>[  ] sprememba</w:t>
                  </w:r>
                </w:p>
                <w:p w14:paraId="6183C4EC" w14:textId="77777777" w:rsidR="00C5381E" w:rsidRDefault="00C11785">
                  <w:pPr>
                    <w:spacing w:before="135" w:after="135"/>
                    <w:jc w:val="both"/>
                    <w:textAlignment w:val="center"/>
                  </w:pPr>
                  <w:r>
                    <w:rPr>
                      <w:rFonts w:ascii="Arial" w:hAnsi="Arial" w:cs="Arial"/>
                      <w:color w:val="000000"/>
                      <w:position w:val="-2"/>
                      <w:sz w:val="18"/>
                      <w:szCs w:val="18"/>
                    </w:rPr>
                    <w:t>[  ] umik</w:t>
                  </w:r>
                </w:p>
              </w:tc>
              <w:tc>
                <w:tcPr>
                  <w:tcW w:w="406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72687C0" w14:textId="77777777" w:rsidR="00C5381E" w:rsidRDefault="00C11785">
                  <w:pPr>
                    <w:spacing w:before="135" w:after="135"/>
                    <w:jc w:val="both"/>
                    <w:textAlignment w:val="center"/>
                  </w:pPr>
                  <w:r>
                    <w:rPr>
                      <w:rFonts w:ascii="Arial" w:hAnsi="Arial" w:cs="Arial"/>
                      <w:color w:val="000000"/>
                      <w:position w:val="-2"/>
                      <w:sz w:val="18"/>
                      <w:szCs w:val="18"/>
                    </w:rPr>
                    <w:t> </w:t>
                  </w:r>
                </w:p>
                <w:p w14:paraId="3C328773" w14:textId="77777777" w:rsidR="00C5381E" w:rsidRDefault="00C11785">
                  <w:pPr>
                    <w:spacing w:before="135" w:after="135"/>
                    <w:jc w:val="both"/>
                    <w:textAlignment w:val="center"/>
                  </w:pPr>
                  <w:r>
                    <w:rPr>
                      <w:rFonts w:ascii="Arial" w:hAnsi="Arial" w:cs="Arial"/>
                      <w:color w:val="000000"/>
                      <w:position w:val="-2"/>
                      <w:sz w:val="18"/>
                      <w:szCs w:val="18"/>
                    </w:rPr>
                    <w:t> </w:t>
                  </w:r>
                </w:p>
                <w:p w14:paraId="7983112E" w14:textId="77777777" w:rsidR="00C5381E" w:rsidRDefault="00C11785">
                  <w:pPr>
                    <w:spacing w:before="135" w:after="135"/>
                    <w:jc w:val="both"/>
                    <w:textAlignment w:val="center"/>
                  </w:pPr>
                  <w:r>
                    <w:rPr>
                      <w:rFonts w:ascii="Arial" w:hAnsi="Arial" w:cs="Arial"/>
                      <w:color w:val="000000"/>
                      <w:position w:val="-2"/>
                      <w:sz w:val="18"/>
                      <w:szCs w:val="18"/>
                    </w:rPr>
                    <w:t> </w:t>
                  </w:r>
                </w:p>
                <w:p w14:paraId="3436F9B6" w14:textId="77777777" w:rsidR="00C5381E" w:rsidRDefault="00C11785">
                  <w:pPr>
                    <w:spacing w:before="135" w:after="135"/>
                    <w:jc w:val="both"/>
                    <w:textAlignment w:val="center"/>
                  </w:pPr>
                  <w:r>
                    <w:rPr>
                      <w:rFonts w:ascii="Arial" w:hAnsi="Arial" w:cs="Arial"/>
                      <w:color w:val="000000"/>
                      <w:position w:val="-2"/>
                      <w:sz w:val="18"/>
                      <w:szCs w:val="18"/>
                    </w:rPr>
                    <w:t> </w:t>
                  </w:r>
                </w:p>
                <w:p w14:paraId="3C169974" w14:textId="77777777" w:rsidR="00C5381E" w:rsidRDefault="00C11785">
                  <w:pPr>
                    <w:spacing w:before="135" w:after="135"/>
                    <w:jc w:val="both"/>
                    <w:textAlignment w:val="center"/>
                  </w:pPr>
                  <w:r>
                    <w:rPr>
                      <w:rFonts w:ascii="Arial" w:hAnsi="Arial" w:cs="Arial"/>
                      <w:color w:val="000000"/>
                      <w:position w:val="-2"/>
                      <w:sz w:val="18"/>
                      <w:szCs w:val="18"/>
                    </w:rPr>
                    <w:t> </w:t>
                  </w:r>
                </w:p>
                <w:p w14:paraId="4A09C4EA" w14:textId="77777777" w:rsidR="00C5381E" w:rsidRDefault="00C11785">
                  <w:pPr>
                    <w:spacing w:before="135" w:after="135"/>
                    <w:jc w:val="both"/>
                    <w:textAlignment w:val="center"/>
                  </w:pPr>
                  <w:r>
                    <w:rPr>
                      <w:rFonts w:ascii="Arial" w:hAnsi="Arial" w:cs="Arial"/>
                      <w:color w:val="000000"/>
                      <w:position w:val="-2"/>
                      <w:sz w:val="18"/>
                      <w:szCs w:val="18"/>
                    </w:rPr>
                    <w:t> </w:t>
                  </w:r>
                </w:p>
                <w:p w14:paraId="73D433AD" w14:textId="77777777" w:rsidR="00C5381E" w:rsidRDefault="00C11785">
                  <w:pPr>
                    <w:spacing w:before="135" w:after="135"/>
                    <w:jc w:val="both"/>
                    <w:textAlignment w:val="center"/>
                  </w:pPr>
                  <w:r>
                    <w:rPr>
                      <w:rFonts w:ascii="Arial" w:hAnsi="Arial" w:cs="Arial"/>
                      <w:b/>
                      <w:bCs/>
                      <w:color w:val="000000"/>
                      <w:position w:val="-2"/>
                      <w:sz w:val="18"/>
                      <w:szCs w:val="18"/>
                    </w:rPr>
                    <w:t>NASLOVNIK</w:t>
                  </w:r>
                  <w:r>
                    <w:rPr>
                      <w:rFonts w:ascii="Arial" w:hAnsi="Arial" w:cs="Arial"/>
                      <w:color w:val="000000"/>
                      <w:position w:val="-2"/>
                      <w:sz w:val="18"/>
                      <w:szCs w:val="18"/>
                    </w:rPr>
                    <w:t>:</w:t>
                  </w:r>
                </w:p>
                <w:p w14:paraId="2ECF588D" w14:textId="77777777" w:rsidR="00C5381E" w:rsidRDefault="00C11785" w:rsidP="004A2D7F">
                  <w:pPr>
                    <w:spacing w:before="135" w:after="135"/>
                    <w:textAlignment w:val="center"/>
                  </w:pPr>
                  <w:r>
                    <w:rPr>
                      <w:rFonts w:ascii="Arial" w:hAnsi="Arial" w:cs="Arial"/>
                      <w:color w:val="000000"/>
                      <w:position w:val="-2"/>
                      <w:sz w:val="18"/>
                      <w:szCs w:val="18"/>
                    </w:rPr>
                    <w:t>JAVNO KOMUNALNO PODJETJE GROSUPLJE d.o.o.</w:t>
                  </w:r>
                </w:p>
                <w:p w14:paraId="6384F7DB" w14:textId="77777777" w:rsidR="00C5381E" w:rsidRDefault="00C11785" w:rsidP="004A2D7F">
                  <w:pPr>
                    <w:spacing w:before="135" w:after="135"/>
                    <w:textAlignment w:val="center"/>
                  </w:pPr>
                  <w:r>
                    <w:rPr>
                      <w:rFonts w:ascii="Arial" w:hAnsi="Arial" w:cs="Arial"/>
                      <w:color w:val="000000"/>
                      <w:position w:val="-2"/>
                      <w:sz w:val="18"/>
                      <w:szCs w:val="18"/>
                    </w:rPr>
                    <w:t>Cesta na Krko 7, 1290 GROSUPLJE</w:t>
                  </w:r>
                </w:p>
                <w:p w14:paraId="7F257634" w14:textId="77777777" w:rsidR="00C5381E" w:rsidRDefault="00C11785">
                  <w:pPr>
                    <w:spacing w:before="135" w:after="135"/>
                    <w:jc w:val="both"/>
                    <w:textAlignment w:val="center"/>
                  </w:pPr>
                  <w:r>
                    <w:rPr>
                      <w:rFonts w:ascii="Arial" w:hAnsi="Arial" w:cs="Arial"/>
                      <w:color w:val="000000"/>
                      <w:position w:val="-2"/>
                      <w:sz w:val="18"/>
                      <w:szCs w:val="18"/>
                    </w:rPr>
                    <w:t> </w:t>
                  </w:r>
                </w:p>
                <w:p w14:paraId="5B34AD70" w14:textId="77777777" w:rsidR="00C5381E" w:rsidRDefault="00C11785">
                  <w:pPr>
                    <w:spacing w:before="135" w:after="135"/>
                    <w:jc w:val="both"/>
                    <w:textAlignment w:val="center"/>
                  </w:pPr>
                  <w:r>
                    <w:rPr>
                      <w:rFonts w:ascii="Arial" w:hAnsi="Arial" w:cs="Arial"/>
                      <w:color w:val="000000"/>
                      <w:position w:val="-2"/>
                      <w:sz w:val="18"/>
                      <w:szCs w:val="18"/>
                    </w:rPr>
                    <w:t>(izpolni vložišče naročnika):</w:t>
                  </w:r>
                </w:p>
                <w:p w14:paraId="0EEE87F8" w14:textId="77777777" w:rsidR="00C5381E" w:rsidRDefault="00C11785">
                  <w:pPr>
                    <w:spacing w:before="135" w:after="135"/>
                    <w:jc w:val="both"/>
                    <w:textAlignment w:val="center"/>
                  </w:pPr>
                  <w:r>
                    <w:rPr>
                      <w:rFonts w:ascii="Arial" w:hAnsi="Arial" w:cs="Arial"/>
                      <w:color w:val="000000"/>
                      <w:position w:val="-2"/>
                      <w:sz w:val="18"/>
                      <w:szCs w:val="18"/>
                    </w:rPr>
                    <w:t> </w:t>
                  </w:r>
                </w:p>
                <w:p w14:paraId="6FE2E63E" w14:textId="77777777" w:rsidR="00C5381E" w:rsidRDefault="00C11785">
                  <w:pPr>
                    <w:spacing w:before="135" w:after="135"/>
                    <w:jc w:val="both"/>
                    <w:textAlignment w:val="center"/>
                  </w:pPr>
                  <w:r>
                    <w:rPr>
                      <w:rFonts w:ascii="Arial" w:hAnsi="Arial" w:cs="Arial"/>
                      <w:color w:val="000000"/>
                      <w:position w:val="-2"/>
                      <w:sz w:val="18"/>
                      <w:szCs w:val="18"/>
                    </w:rPr>
                    <w:t>Datum prispetja:________________</w:t>
                  </w:r>
                </w:p>
                <w:p w14:paraId="6EA7DEB8" w14:textId="77777777" w:rsidR="00C5381E" w:rsidRDefault="00C11785">
                  <w:pPr>
                    <w:spacing w:before="135" w:after="135"/>
                    <w:jc w:val="both"/>
                    <w:textAlignment w:val="center"/>
                  </w:pPr>
                  <w:r>
                    <w:rPr>
                      <w:rFonts w:ascii="Arial" w:hAnsi="Arial" w:cs="Arial"/>
                      <w:color w:val="000000"/>
                      <w:position w:val="-2"/>
                      <w:sz w:val="18"/>
                      <w:szCs w:val="18"/>
                    </w:rPr>
                    <w:t>Ura prispetja:___________________</w:t>
                  </w:r>
                </w:p>
                <w:p w14:paraId="39181EF9" w14:textId="77777777" w:rsidR="00C5381E" w:rsidRDefault="00C11785">
                  <w:pPr>
                    <w:spacing w:before="135" w:after="135"/>
                    <w:jc w:val="both"/>
                    <w:textAlignment w:val="center"/>
                  </w:pPr>
                  <w:r>
                    <w:rPr>
                      <w:rFonts w:ascii="Arial" w:hAnsi="Arial" w:cs="Arial"/>
                      <w:color w:val="000000"/>
                      <w:position w:val="-2"/>
                      <w:sz w:val="18"/>
                      <w:szCs w:val="18"/>
                    </w:rPr>
                    <w:t>Zaporedna št. ponudbe:__________</w:t>
                  </w:r>
                </w:p>
                <w:p w14:paraId="6D69001C" w14:textId="77777777" w:rsidR="00C5381E" w:rsidRDefault="00C11785">
                  <w:pPr>
                    <w:spacing w:before="135" w:after="135"/>
                    <w:jc w:val="both"/>
                    <w:textAlignment w:val="center"/>
                  </w:pPr>
                  <w:r>
                    <w:rPr>
                      <w:rFonts w:ascii="Arial" w:hAnsi="Arial" w:cs="Arial"/>
                      <w:color w:val="000000"/>
                      <w:position w:val="-2"/>
                      <w:sz w:val="18"/>
                      <w:szCs w:val="18"/>
                    </w:rPr>
                    <w:t>Podpis: _______________________</w:t>
                  </w:r>
                </w:p>
              </w:tc>
            </w:tr>
          </w:tbl>
          <w:p w14:paraId="67A51C4F" w14:textId="77777777" w:rsidR="00C5381E" w:rsidRDefault="00C5381E"/>
          <w:p w14:paraId="443C011A" w14:textId="77777777" w:rsidR="00C5381E" w:rsidRDefault="00C11785">
            <w:pPr>
              <w:spacing w:before="225" w:after="225"/>
              <w:jc w:val="both"/>
            </w:pPr>
            <w:r>
              <w:rPr>
                <w:rFonts w:ascii="Arial" w:hAnsi="Arial" w:cs="Arial"/>
                <w:color w:val="000000"/>
                <w:sz w:val="18"/>
                <w:szCs w:val="18"/>
              </w:rPr>
              <w:t> </w:t>
            </w:r>
          </w:p>
          <w:p w14:paraId="4D032CB1" w14:textId="77777777" w:rsidR="00C5381E" w:rsidRDefault="00C11785">
            <w:pPr>
              <w:spacing w:before="225" w:after="225"/>
              <w:jc w:val="both"/>
            </w:pPr>
            <w:r>
              <w:rPr>
                <w:rFonts w:ascii="Arial" w:hAnsi="Arial" w:cs="Arial"/>
                <w:color w:val="000000"/>
                <w:sz w:val="18"/>
                <w:szCs w:val="18"/>
              </w:rPr>
              <w:t>-------------------------------------------------------------------------------------</w:t>
            </w:r>
          </w:p>
          <w:p w14:paraId="0DD671DF" w14:textId="77777777" w:rsidR="00C5381E" w:rsidRDefault="00C11785">
            <w:pPr>
              <w:spacing w:before="225" w:after="225"/>
              <w:jc w:val="both"/>
            </w:pPr>
            <w:r>
              <w:rPr>
                <w:rFonts w:ascii="Arial" w:hAnsi="Arial" w:cs="Arial"/>
                <w:color w:val="000000"/>
                <w:sz w:val="18"/>
                <w:szCs w:val="18"/>
              </w:rPr>
              <w:t>odreži</w:t>
            </w:r>
          </w:p>
        </w:tc>
      </w:tr>
    </w:tbl>
    <w:p w14:paraId="203DCD05" w14:textId="2294F70F" w:rsidR="00C5381E" w:rsidRDefault="00C5381E">
      <w:pPr>
        <w:spacing w:before="975" w:after="225" w:line="240" w:lineRule="auto"/>
        <w:jc w:val="both"/>
      </w:pPr>
    </w:p>
    <w:sectPr w:rsidR="00C5381E" w:rsidSect="00D931BF">
      <w:headerReference w:type="even" r:id="rId20"/>
      <w:headerReference w:type="default" r:id="rId21"/>
      <w:footerReference w:type="default" r:id="rId22"/>
      <w:headerReference w:type="first" r:id="rId23"/>
      <w:pgSz w:w="11906" w:h="16838"/>
      <w:pgMar w:top="1418" w:right="1418" w:bottom="1418" w:left="1418" w:header="56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76157D" w14:textId="77777777" w:rsidR="008B407E" w:rsidRDefault="008B407E" w:rsidP="006975C6">
      <w:pPr>
        <w:spacing w:after="0" w:line="240" w:lineRule="auto"/>
      </w:pPr>
      <w:r>
        <w:separator/>
      </w:r>
    </w:p>
  </w:endnote>
  <w:endnote w:type="continuationSeparator" w:id="0">
    <w:p w14:paraId="51831FCF" w14:textId="77777777" w:rsidR="008B407E" w:rsidRDefault="008B407E" w:rsidP="0069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3782545"/>
      <w:docPartObj>
        <w:docPartGallery w:val="Page Numbers (Bottom of Page)"/>
        <w:docPartUnique/>
      </w:docPartObj>
    </w:sdtPr>
    <w:sdtEndPr/>
    <w:sdtContent>
      <w:p w14:paraId="2A31FF18" w14:textId="2B6C6D8E" w:rsidR="00F730D4" w:rsidRDefault="00F730D4">
        <w:pPr>
          <w:pStyle w:val="Noga"/>
          <w:jc w:val="center"/>
        </w:pPr>
        <w:r w:rsidRPr="00F730D4">
          <w:rPr>
            <w:sz w:val="18"/>
            <w:szCs w:val="18"/>
          </w:rPr>
          <w:fldChar w:fldCharType="begin"/>
        </w:r>
        <w:r w:rsidRPr="00F730D4">
          <w:rPr>
            <w:sz w:val="18"/>
            <w:szCs w:val="18"/>
          </w:rPr>
          <w:instrText>PAGE   \* MERGEFORMAT</w:instrText>
        </w:r>
        <w:r w:rsidRPr="00F730D4">
          <w:rPr>
            <w:sz w:val="18"/>
            <w:szCs w:val="18"/>
          </w:rPr>
          <w:fldChar w:fldCharType="separate"/>
        </w:r>
        <w:r w:rsidR="009F0D64">
          <w:rPr>
            <w:noProof/>
            <w:sz w:val="18"/>
            <w:szCs w:val="18"/>
          </w:rPr>
          <w:t>1</w:t>
        </w:r>
        <w:r w:rsidRPr="00F730D4">
          <w:rPr>
            <w:sz w:val="18"/>
            <w:szCs w:val="18"/>
          </w:rPr>
          <w:fldChar w:fldCharType="end"/>
        </w:r>
      </w:p>
    </w:sdtContent>
  </w:sdt>
  <w:p w14:paraId="6521486A" w14:textId="77777777" w:rsidR="003E67BF" w:rsidRDefault="003E67BF">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D6327" w14:textId="77777777" w:rsidR="009F0D64" w:rsidRDefault="009F0D64" w:rsidP="00C11785">
    <w:pPr>
      <w:pStyle w:val="Noga"/>
      <w:tabs>
        <w:tab w:val="left" w:pos="3301"/>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72CDD" w14:textId="77777777" w:rsidR="009F0D64" w:rsidRDefault="009F0D64" w:rsidP="00C11785">
    <w:pPr>
      <w:pStyle w:val="Noga"/>
      <w:tabs>
        <w:tab w:val="left" w:pos="3301"/>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49380" w14:textId="77777777" w:rsidR="003E57B0" w:rsidRDefault="003E57B0" w:rsidP="00C11785">
    <w:pPr>
      <w:pStyle w:val="Noga"/>
      <w:tabs>
        <w:tab w:val="left" w:pos="3301"/>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63724" w14:textId="77777777" w:rsidR="003E57B0" w:rsidRDefault="003E57B0" w:rsidP="00C11785">
    <w:pPr>
      <w:pStyle w:val="Noga"/>
      <w:tabs>
        <w:tab w:val="left" w:pos="330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3484B9" w14:textId="77777777" w:rsidR="008B407E" w:rsidRDefault="008B407E" w:rsidP="006975C6">
      <w:pPr>
        <w:spacing w:after="0" w:line="240" w:lineRule="auto"/>
      </w:pPr>
      <w:r>
        <w:separator/>
      </w:r>
    </w:p>
  </w:footnote>
  <w:footnote w:type="continuationSeparator" w:id="0">
    <w:p w14:paraId="12E65933" w14:textId="77777777" w:rsidR="008B407E" w:rsidRDefault="008B407E" w:rsidP="006975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402E1" w14:textId="77777777" w:rsidR="009F0D64" w:rsidRDefault="009F0D64">
    <w:pPr>
      <w:pStyle w:val="Glava"/>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64B76" w14:textId="00896344" w:rsidR="003E57B0" w:rsidRDefault="003E57B0">
    <w:pPr>
      <w:pStyle w:val="Glava"/>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C4E13" w14:textId="661B4A5F" w:rsidR="003E57B0" w:rsidRDefault="003E57B0">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11D29" w14:textId="77777777" w:rsidR="009F0D64" w:rsidRDefault="009F0D64">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0DB65" w14:textId="77777777" w:rsidR="009F0D64" w:rsidRDefault="009F0D64">
    <w:pPr>
      <w:pStyle w:val="Glav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170D8" w14:textId="77777777" w:rsidR="009F0D64" w:rsidRDefault="009F0D64">
    <w:pPr>
      <w:pStyle w:val="Glav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7B95F" w14:textId="77777777" w:rsidR="009F0D64" w:rsidRDefault="009F0D64">
    <w:pPr>
      <w:pStyle w:val="Glav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830CD" w14:textId="77777777" w:rsidR="009F0D64" w:rsidRDefault="009F0D64">
    <w:pPr>
      <w:pStyle w:val="Glava"/>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7D5E6" w14:textId="553F013D" w:rsidR="003E57B0" w:rsidRDefault="003E57B0">
    <w:pPr>
      <w:pStyle w:val="Glava"/>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BD62A" w14:textId="5C3AC25B" w:rsidR="003E57B0" w:rsidRDefault="003E57B0">
    <w:pPr>
      <w:pStyle w:val="Glava"/>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B23CD" w14:textId="4000FA26" w:rsidR="003E57B0" w:rsidRDefault="003E57B0">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E7686"/>
    <w:multiLevelType w:val="hybridMultilevel"/>
    <w:tmpl w:val="8D06BE4E"/>
    <w:lvl w:ilvl="0" w:tplc="41026548">
      <w:start w:val="1"/>
      <w:numFmt w:val="decimal"/>
      <w:lvlText w:val="%1."/>
      <w:lvlJc w:val="left"/>
      <w:pPr>
        <w:ind w:left="720" w:hanging="360"/>
      </w:pPr>
      <w:rPr>
        <w:rFonts w:ascii="Arial" w:hAnsi="Arial" w:cs="Arial" w:hint="default"/>
        <w:sz w:val="18"/>
        <w:szCs w:val="18"/>
      </w:rPr>
    </w:lvl>
    <w:lvl w:ilvl="1" w:tplc="D99E0D64">
      <w:start w:val="1"/>
      <w:numFmt w:val="decimal"/>
      <w:lvlText w:val="%2."/>
      <w:lvlJc w:val="left"/>
      <w:pPr>
        <w:ind w:left="1440" w:hanging="360"/>
      </w:pPr>
    </w:lvl>
    <w:lvl w:ilvl="2" w:tplc="053C3446">
      <w:start w:val="1"/>
      <w:numFmt w:val="decimal"/>
      <w:lvlText w:val="%3."/>
      <w:lvlJc w:val="left"/>
      <w:pPr>
        <w:ind w:left="2160" w:hanging="360"/>
      </w:pPr>
    </w:lvl>
    <w:lvl w:ilvl="3" w:tplc="B1324C0E">
      <w:start w:val="1"/>
      <w:numFmt w:val="decimal"/>
      <w:lvlText w:val="%4."/>
      <w:lvlJc w:val="left"/>
      <w:pPr>
        <w:ind w:left="2880" w:hanging="360"/>
      </w:pPr>
    </w:lvl>
    <w:lvl w:ilvl="4" w:tplc="1B304FD8">
      <w:start w:val="1"/>
      <w:numFmt w:val="decimal"/>
      <w:lvlText w:val="%5."/>
      <w:lvlJc w:val="left"/>
      <w:pPr>
        <w:ind w:left="3600" w:hanging="360"/>
      </w:pPr>
    </w:lvl>
    <w:lvl w:ilvl="5" w:tplc="8CDEA7B0">
      <w:start w:val="1"/>
      <w:numFmt w:val="decimal"/>
      <w:lvlText w:val="%6."/>
      <w:lvlJc w:val="left"/>
      <w:pPr>
        <w:ind w:left="4320" w:hanging="360"/>
      </w:pPr>
    </w:lvl>
    <w:lvl w:ilvl="6" w:tplc="A7BA1FE6">
      <w:start w:val="1"/>
      <w:numFmt w:val="decimal"/>
      <w:lvlText w:val="%7."/>
      <w:lvlJc w:val="left"/>
      <w:pPr>
        <w:ind w:left="5040" w:hanging="360"/>
      </w:pPr>
    </w:lvl>
    <w:lvl w:ilvl="7" w:tplc="32E03B9A">
      <w:start w:val="1"/>
      <w:numFmt w:val="decimal"/>
      <w:lvlText w:val="%8."/>
      <w:lvlJc w:val="left"/>
      <w:pPr>
        <w:ind w:left="5760" w:hanging="360"/>
      </w:pPr>
    </w:lvl>
    <w:lvl w:ilvl="8" w:tplc="08609AA8">
      <w:start w:val="1"/>
      <w:numFmt w:val="decimal"/>
      <w:lvlText w:val="%9."/>
      <w:lvlJc w:val="left"/>
      <w:pPr>
        <w:ind w:left="6480" w:hanging="360"/>
      </w:pPr>
    </w:lvl>
  </w:abstractNum>
  <w:abstractNum w:abstractNumId="1" w15:restartNumberingAfterBreak="0">
    <w:nsid w:val="03033914"/>
    <w:multiLevelType w:val="hybridMultilevel"/>
    <w:tmpl w:val="8012A10E"/>
    <w:lvl w:ilvl="0" w:tplc="29AAA5F4">
      <w:start w:val="1"/>
      <w:numFmt w:val="lowerRoman"/>
      <w:lvlText w:val="%1."/>
      <w:lvlJc w:val="right"/>
      <w:pPr>
        <w:ind w:left="720" w:hanging="360"/>
      </w:pPr>
      <w:rPr>
        <w:rFonts w:hint="default"/>
        <w:sz w:val="18"/>
        <w:szCs w:val="24"/>
      </w:rPr>
    </w:lvl>
    <w:lvl w:ilvl="1" w:tplc="03C03A6E">
      <w:start w:val="1"/>
      <w:numFmt w:val="bullet"/>
      <w:lvlText w:val="o"/>
      <w:lvlJc w:val="left"/>
      <w:pPr>
        <w:ind w:left="1440" w:hanging="360"/>
      </w:pPr>
      <w:rPr>
        <w:rFonts w:ascii="Courier New" w:hAnsi="Courier New" w:cs="Courier New" w:hint="default"/>
      </w:rPr>
    </w:lvl>
    <w:lvl w:ilvl="2" w:tplc="F5543FB6">
      <w:start w:val="1"/>
      <w:numFmt w:val="bullet"/>
      <w:lvlText w:val=""/>
      <w:lvlJc w:val="left"/>
      <w:pPr>
        <w:ind w:left="2160" w:hanging="360"/>
      </w:pPr>
      <w:rPr>
        <w:rFonts w:ascii="Wingdings" w:hAnsi="Wingdings" w:cs="Wingdings" w:hint="default"/>
      </w:rPr>
    </w:lvl>
    <w:lvl w:ilvl="3" w:tplc="ACACAD24">
      <w:start w:val="1"/>
      <w:numFmt w:val="bullet"/>
      <w:lvlText w:val=""/>
      <w:lvlJc w:val="left"/>
      <w:pPr>
        <w:ind w:left="2880" w:hanging="360"/>
      </w:pPr>
      <w:rPr>
        <w:rFonts w:ascii="Symbol" w:hAnsi="Symbol" w:cs="Symbol" w:hint="default"/>
      </w:rPr>
    </w:lvl>
    <w:lvl w:ilvl="4" w:tplc="F3C0AA3A">
      <w:start w:val="1"/>
      <w:numFmt w:val="bullet"/>
      <w:lvlText w:val="o"/>
      <w:lvlJc w:val="left"/>
      <w:pPr>
        <w:ind w:left="3600" w:hanging="360"/>
      </w:pPr>
      <w:rPr>
        <w:rFonts w:ascii="Courier New" w:hAnsi="Courier New" w:cs="Courier New" w:hint="default"/>
      </w:rPr>
    </w:lvl>
    <w:lvl w:ilvl="5" w:tplc="F6A257A2">
      <w:start w:val="1"/>
      <w:numFmt w:val="bullet"/>
      <w:lvlText w:val=""/>
      <w:lvlJc w:val="left"/>
      <w:pPr>
        <w:ind w:left="4320" w:hanging="360"/>
      </w:pPr>
      <w:rPr>
        <w:rFonts w:ascii="Wingdings" w:hAnsi="Wingdings" w:cs="Wingdings" w:hint="default"/>
      </w:rPr>
    </w:lvl>
    <w:lvl w:ilvl="6" w:tplc="56708396">
      <w:start w:val="1"/>
      <w:numFmt w:val="bullet"/>
      <w:lvlText w:val=""/>
      <w:lvlJc w:val="left"/>
      <w:pPr>
        <w:ind w:left="5040" w:hanging="360"/>
      </w:pPr>
      <w:rPr>
        <w:rFonts w:ascii="Symbol" w:hAnsi="Symbol" w:cs="Symbol" w:hint="default"/>
      </w:rPr>
    </w:lvl>
    <w:lvl w:ilvl="7" w:tplc="BB66EDBE">
      <w:start w:val="1"/>
      <w:numFmt w:val="bullet"/>
      <w:lvlText w:val="o"/>
      <w:lvlJc w:val="left"/>
      <w:pPr>
        <w:ind w:left="5760" w:hanging="360"/>
      </w:pPr>
      <w:rPr>
        <w:rFonts w:ascii="Courier New" w:hAnsi="Courier New" w:cs="Courier New" w:hint="default"/>
      </w:rPr>
    </w:lvl>
    <w:lvl w:ilvl="8" w:tplc="19C2A44C">
      <w:start w:val="1"/>
      <w:numFmt w:val="bullet"/>
      <w:lvlText w:val=""/>
      <w:lvlJc w:val="left"/>
      <w:pPr>
        <w:ind w:left="6480" w:hanging="360"/>
      </w:pPr>
      <w:rPr>
        <w:rFonts w:ascii="Wingdings" w:hAnsi="Wingdings" w:cs="Wingdings" w:hint="default"/>
      </w:rPr>
    </w:lvl>
  </w:abstractNum>
  <w:abstractNum w:abstractNumId="2" w15:restartNumberingAfterBreak="0">
    <w:nsid w:val="03D10DF9"/>
    <w:multiLevelType w:val="hybridMultilevel"/>
    <w:tmpl w:val="98BC0D48"/>
    <w:lvl w:ilvl="0" w:tplc="C0B8D094">
      <w:start w:val="1"/>
      <w:numFmt w:val="lowerLetter"/>
      <w:lvlText w:val="%1."/>
      <w:lvlJc w:val="left"/>
      <w:pPr>
        <w:ind w:left="720" w:hanging="360"/>
      </w:pPr>
      <w:rPr>
        <w:rFonts w:ascii="Arial" w:hAnsi="Arial" w:cs="Arial" w:hint="default"/>
        <w:sz w:val="18"/>
        <w:szCs w:val="18"/>
      </w:rPr>
    </w:lvl>
    <w:lvl w:ilvl="1" w:tplc="6AD62C76">
      <w:start w:val="1"/>
      <w:numFmt w:val="lowerLetter"/>
      <w:lvlText w:val="%2."/>
      <w:lvlJc w:val="left"/>
      <w:pPr>
        <w:ind w:left="1440" w:hanging="360"/>
      </w:pPr>
    </w:lvl>
    <w:lvl w:ilvl="2" w:tplc="0C2402E6">
      <w:start w:val="1"/>
      <w:numFmt w:val="lowerLetter"/>
      <w:lvlText w:val="%3."/>
      <w:lvlJc w:val="left"/>
      <w:pPr>
        <w:ind w:left="2160" w:hanging="360"/>
      </w:pPr>
    </w:lvl>
    <w:lvl w:ilvl="3" w:tplc="AAB46D20">
      <w:start w:val="1"/>
      <w:numFmt w:val="lowerLetter"/>
      <w:lvlText w:val="%4."/>
      <w:lvlJc w:val="left"/>
      <w:pPr>
        <w:ind w:left="2880" w:hanging="360"/>
      </w:pPr>
    </w:lvl>
    <w:lvl w:ilvl="4" w:tplc="BE624A08">
      <w:start w:val="1"/>
      <w:numFmt w:val="lowerLetter"/>
      <w:lvlText w:val="%5."/>
      <w:lvlJc w:val="left"/>
      <w:pPr>
        <w:ind w:left="3600" w:hanging="360"/>
      </w:pPr>
    </w:lvl>
    <w:lvl w:ilvl="5" w:tplc="883E30F4">
      <w:start w:val="1"/>
      <w:numFmt w:val="lowerLetter"/>
      <w:lvlText w:val="%6."/>
      <w:lvlJc w:val="left"/>
      <w:pPr>
        <w:ind w:left="4320" w:hanging="360"/>
      </w:pPr>
    </w:lvl>
    <w:lvl w:ilvl="6" w:tplc="8DC44292">
      <w:start w:val="1"/>
      <w:numFmt w:val="lowerLetter"/>
      <w:lvlText w:val="%7."/>
      <w:lvlJc w:val="left"/>
      <w:pPr>
        <w:ind w:left="5040" w:hanging="360"/>
      </w:pPr>
    </w:lvl>
    <w:lvl w:ilvl="7" w:tplc="2EB8A9EA">
      <w:start w:val="1"/>
      <w:numFmt w:val="lowerLetter"/>
      <w:lvlText w:val="%8."/>
      <w:lvlJc w:val="left"/>
      <w:pPr>
        <w:ind w:left="5760" w:hanging="360"/>
      </w:pPr>
    </w:lvl>
    <w:lvl w:ilvl="8" w:tplc="FAF657C0">
      <w:start w:val="1"/>
      <w:numFmt w:val="lowerLetter"/>
      <w:lvlText w:val="%9."/>
      <w:lvlJc w:val="left"/>
      <w:pPr>
        <w:ind w:left="6480" w:hanging="360"/>
      </w:pPr>
    </w:lvl>
  </w:abstractNum>
  <w:abstractNum w:abstractNumId="3" w15:restartNumberingAfterBreak="0">
    <w:nsid w:val="04A972B1"/>
    <w:multiLevelType w:val="hybridMultilevel"/>
    <w:tmpl w:val="6E40180A"/>
    <w:lvl w:ilvl="0" w:tplc="7D6C18CE">
      <w:start w:val="1"/>
      <w:numFmt w:val="bullet"/>
      <w:lvlText w:val=""/>
      <w:lvlJc w:val="left"/>
      <w:pPr>
        <w:ind w:left="720" w:hanging="360"/>
      </w:pPr>
      <w:rPr>
        <w:rFonts w:ascii="Symbol" w:hAnsi="Symbol" w:cs="Symbol" w:hint="default"/>
        <w:sz w:val="18"/>
        <w:szCs w:val="18"/>
      </w:rPr>
    </w:lvl>
    <w:lvl w:ilvl="1" w:tplc="E1308220">
      <w:start w:val="1"/>
      <w:numFmt w:val="bullet"/>
      <w:lvlText w:val="o"/>
      <w:lvlJc w:val="left"/>
      <w:pPr>
        <w:ind w:left="1440" w:hanging="360"/>
      </w:pPr>
      <w:rPr>
        <w:rFonts w:ascii="Courier New" w:hAnsi="Courier New" w:cs="Courier New" w:hint="default"/>
      </w:rPr>
    </w:lvl>
    <w:lvl w:ilvl="2" w:tplc="69F67B9A">
      <w:start w:val="1"/>
      <w:numFmt w:val="bullet"/>
      <w:lvlText w:val=""/>
      <w:lvlJc w:val="left"/>
      <w:pPr>
        <w:ind w:left="2160" w:hanging="360"/>
      </w:pPr>
      <w:rPr>
        <w:rFonts w:ascii="Wingdings" w:hAnsi="Wingdings" w:cs="Wingdings" w:hint="default"/>
      </w:rPr>
    </w:lvl>
    <w:lvl w:ilvl="3" w:tplc="523677F0">
      <w:start w:val="1"/>
      <w:numFmt w:val="bullet"/>
      <w:lvlText w:val=""/>
      <w:lvlJc w:val="left"/>
      <w:pPr>
        <w:ind w:left="2880" w:hanging="360"/>
      </w:pPr>
      <w:rPr>
        <w:rFonts w:ascii="Symbol" w:hAnsi="Symbol" w:cs="Symbol" w:hint="default"/>
      </w:rPr>
    </w:lvl>
    <w:lvl w:ilvl="4" w:tplc="AE6292D0">
      <w:start w:val="1"/>
      <w:numFmt w:val="bullet"/>
      <w:lvlText w:val="o"/>
      <w:lvlJc w:val="left"/>
      <w:pPr>
        <w:ind w:left="3600" w:hanging="360"/>
      </w:pPr>
      <w:rPr>
        <w:rFonts w:ascii="Courier New" w:hAnsi="Courier New" w:cs="Courier New" w:hint="default"/>
      </w:rPr>
    </w:lvl>
    <w:lvl w:ilvl="5" w:tplc="CFA6B9B6">
      <w:start w:val="1"/>
      <w:numFmt w:val="bullet"/>
      <w:lvlText w:val=""/>
      <w:lvlJc w:val="left"/>
      <w:pPr>
        <w:ind w:left="4320" w:hanging="360"/>
      </w:pPr>
      <w:rPr>
        <w:rFonts w:ascii="Wingdings" w:hAnsi="Wingdings" w:cs="Wingdings" w:hint="default"/>
      </w:rPr>
    </w:lvl>
    <w:lvl w:ilvl="6" w:tplc="28001508">
      <w:start w:val="1"/>
      <w:numFmt w:val="bullet"/>
      <w:lvlText w:val=""/>
      <w:lvlJc w:val="left"/>
      <w:pPr>
        <w:ind w:left="5040" w:hanging="360"/>
      </w:pPr>
      <w:rPr>
        <w:rFonts w:ascii="Symbol" w:hAnsi="Symbol" w:cs="Symbol" w:hint="default"/>
      </w:rPr>
    </w:lvl>
    <w:lvl w:ilvl="7" w:tplc="1390CE06">
      <w:start w:val="1"/>
      <w:numFmt w:val="bullet"/>
      <w:lvlText w:val="o"/>
      <w:lvlJc w:val="left"/>
      <w:pPr>
        <w:ind w:left="5760" w:hanging="360"/>
      </w:pPr>
      <w:rPr>
        <w:rFonts w:ascii="Courier New" w:hAnsi="Courier New" w:cs="Courier New" w:hint="default"/>
      </w:rPr>
    </w:lvl>
    <w:lvl w:ilvl="8" w:tplc="58145BA0">
      <w:start w:val="1"/>
      <w:numFmt w:val="bullet"/>
      <w:lvlText w:val=""/>
      <w:lvlJc w:val="left"/>
      <w:pPr>
        <w:ind w:left="6480" w:hanging="360"/>
      </w:pPr>
      <w:rPr>
        <w:rFonts w:ascii="Wingdings" w:hAnsi="Wingdings" w:cs="Wingdings" w:hint="default"/>
      </w:rPr>
    </w:lvl>
  </w:abstractNum>
  <w:abstractNum w:abstractNumId="4" w15:restartNumberingAfterBreak="0">
    <w:nsid w:val="05054487"/>
    <w:multiLevelType w:val="hybridMultilevel"/>
    <w:tmpl w:val="55307DA4"/>
    <w:lvl w:ilvl="0" w:tplc="59FA32EA">
      <w:start w:val="1"/>
      <w:numFmt w:val="bullet"/>
      <w:lvlText w:val=""/>
      <w:lvlJc w:val="left"/>
      <w:pPr>
        <w:ind w:left="720" w:hanging="360"/>
      </w:pPr>
      <w:rPr>
        <w:rFonts w:ascii="Symbol" w:hAnsi="Symbol" w:cs="Symbol" w:hint="default"/>
        <w:sz w:val="18"/>
        <w:szCs w:val="18"/>
      </w:rPr>
    </w:lvl>
    <w:lvl w:ilvl="1" w:tplc="B48E5EA6">
      <w:start w:val="1"/>
      <w:numFmt w:val="bullet"/>
      <w:lvlText w:val="o"/>
      <w:lvlJc w:val="left"/>
      <w:pPr>
        <w:ind w:left="1440" w:hanging="360"/>
      </w:pPr>
      <w:rPr>
        <w:rFonts w:ascii="Courier New" w:hAnsi="Courier New" w:cs="Courier New" w:hint="default"/>
      </w:rPr>
    </w:lvl>
    <w:lvl w:ilvl="2" w:tplc="955452AE">
      <w:start w:val="1"/>
      <w:numFmt w:val="bullet"/>
      <w:lvlText w:val=""/>
      <w:lvlJc w:val="left"/>
      <w:pPr>
        <w:ind w:left="2160" w:hanging="360"/>
      </w:pPr>
      <w:rPr>
        <w:rFonts w:ascii="Wingdings" w:hAnsi="Wingdings" w:cs="Wingdings" w:hint="default"/>
      </w:rPr>
    </w:lvl>
    <w:lvl w:ilvl="3" w:tplc="47EA4820">
      <w:start w:val="1"/>
      <w:numFmt w:val="bullet"/>
      <w:lvlText w:val=""/>
      <w:lvlJc w:val="left"/>
      <w:pPr>
        <w:ind w:left="2880" w:hanging="360"/>
      </w:pPr>
      <w:rPr>
        <w:rFonts w:ascii="Symbol" w:hAnsi="Symbol" w:cs="Symbol" w:hint="default"/>
      </w:rPr>
    </w:lvl>
    <w:lvl w:ilvl="4" w:tplc="5B4E192E">
      <w:start w:val="1"/>
      <w:numFmt w:val="bullet"/>
      <w:lvlText w:val="o"/>
      <w:lvlJc w:val="left"/>
      <w:pPr>
        <w:ind w:left="3600" w:hanging="360"/>
      </w:pPr>
      <w:rPr>
        <w:rFonts w:ascii="Courier New" w:hAnsi="Courier New" w:cs="Courier New" w:hint="default"/>
      </w:rPr>
    </w:lvl>
    <w:lvl w:ilvl="5" w:tplc="6AB06D2E">
      <w:start w:val="1"/>
      <w:numFmt w:val="bullet"/>
      <w:lvlText w:val=""/>
      <w:lvlJc w:val="left"/>
      <w:pPr>
        <w:ind w:left="4320" w:hanging="360"/>
      </w:pPr>
      <w:rPr>
        <w:rFonts w:ascii="Wingdings" w:hAnsi="Wingdings" w:cs="Wingdings" w:hint="default"/>
      </w:rPr>
    </w:lvl>
    <w:lvl w:ilvl="6" w:tplc="D8023FFE">
      <w:start w:val="1"/>
      <w:numFmt w:val="bullet"/>
      <w:lvlText w:val=""/>
      <w:lvlJc w:val="left"/>
      <w:pPr>
        <w:ind w:left="5040" w:hanging="360"/>
      </w:pPr>
      <w:rPr>
        <w:rFonts w:ascii="Symbol" w:hAnsi="Symbol" w:cs="Symbol" w:hint="default"/>
      </w:rPr>
    </w:lvl>
    <w:lvl w:ilvl="7" w:tplc="81424F44">
      <w:start w:val="1"/>
      <w:numFmt w:val="bullet"/>
      <w:lvlText w:val="o"/>
      <w:lvlJc w:val="left"/>
      <w:pPr>
        <w:ind w:left="5760" w:hanging="360"/>
      </w:pPr>
      <w:rPr>
        <w:rFonts w:ascii="Courier New" w:hAnsi="Courier New" w:cs="Courier New" w:hint="default"/>
      </w:rPr>
    </w:lvl>
    <w:lvl w:ilvl="8" w:tplc="729E7064">
      <w:start w:val="1"/>
      <w:numFmt w:val="bullet"/>
      <w:lvlText w:val=""/>
      <w:lvlJc w:val="left"/>
      <w:pPr>
        <w:ind w:left="6480" w:hanging="360"/>
      </w:pPr>
      <w:rPr>
        <w:rFonts w:ascii="Wingdings" w:hAnsi="Wingdings" w:cs="Wingdings" w:hint="default"/>
      </w:rPr>
    </w:lvl>
  </w:abstractNum>
  <w:abstractNum w:abstractNumId="5" w15:restartNumberingAfterBreak="0">
    <w:nsid w:val="089D314E"/>
    <w:multiLevelType w:val="hybridMultilevel"/>
    <w:tmpl w:val="6396FEAA"/>
    <w:lvl w:ilvl="0" w:tplc="09509CC8">
      <w:start w:val="3"/>
      <w:numFmt w:val="decimal"/>
      <w:lvlText w:val="%1."/>
      <w:lvlJc w:val="left"/>
      <w:pPr>
        <w:ind w:left="752" w:hanging="360"/>
      </w:pPr>
      <w:rPr>
        <w:rFonts w:hint="default"/>
        <w:sz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AC56186"/>
    <w:multiLevelType w:val="hybridMultilevel"/>
    <w:tmpl w:val="4CA6038A"/>
    <w:lvl w:ilvl="0" w:tplc="29AAA5F4">
      <w:start w:val="1"/>
      <w:numFmt w:val="lowerRoman"/>
      <w:lvlText w:val="%1."/>
      <w:lvlJc w:val="right"/>
      <w:pPr>
        <w:ind w:left="720" w:hanging="360"/>
      </w:pPr>
      <w:rPr>
        <w:rFonts w:hint="default"/>
        <w:sz w:val="18"/>
        <w:szCs w:val="24"/>
      </w:rPr>
    </w:lvl>
    <w:lvl w:ilvl="1" w:tplc="24DC98A6">
      <w:start w:val="1"/>
      <w:numFmt w:val="bullet"/>
      <w:lvlText w:val="o"/>
      <w:lvlJc w:val="left"/>
      <w:pPr>
        <w:ind w:left="1440" w:hanging="360"/>
      </w:pPr>
      <w:rPr>
        <w:rFonts w:ascii="Courier New" w:hAnsi="Courier New" w:cs="Courier New" w:hint="default"/>
      </w:rPr>
    </w:lvl>
    <w:lvl w:ilvl="2" w:tplc="BD7E1950">
      <w:start w:val="1"/>
      <w:numFmt w:val="bullet"/>
      <w:lvlText w:val=""/>
      <w:lvlJc w:val="left"/>
      <w:pPr>
        <w:ind w:left="2160" w:hanging="360"/>
      </w:pPr>
      <w:rPr>
        <w:rFonts w:ascii="Wingdings" w:hAnsi="Wingdings" w:cs="Wingdings" w:hint="default"/>
      </w:rPr>
    </w:lvl>
    <w:lvl w:ilvl="3" w:tplc="7D8E21BE">
      <w:start w:val="1"/>
      <w:numFmt w:val="bullet"/>
      <w:lvlText w:val=""/>
      <w:lvlJc w:val="left"/>
      <w:pPr>
        <w:ind w:left="2880" w:hanging="360"/>
      </w:pPr>
      <w:rPr>
        <w:rFonts w:ascii="Symbol" w:hAnsi="Symbol" w:cs="Symbol" w:hint="default"/>
      </w:rPr>
    </w:lvl>
    <w:lvl w:ilvl="4" w:tplc="D8CC9B10">
      <w:start w:val="1"/>
      <w:numFmt w:val="bullet"/>
      <w:lvlText w:val="o"/>
      <w:lvlJc w:val="left"/>
      <w:pPr>
        <w:ind w:left="3600" w:hanging="360"/>
      </w:pPr>
      <w:rPr>
        <w:rFonts w:ascii="Courier New" w:hAnsi="Courier New" w:cs="Courier New" w:hint="default"/>
      </w:rPr>
    </w:lvl>
    <w:lvl w:ilvl="5" w:tplc="2A6CDDC6">
      <w:start w:val="1"/>
      <w:numFmt w:val="bullet"/>
      <w:lvlText w:val=""/>
      <w:lvlJc w:val="left"/>
      <w:pPr>
        <w:ind w:left="4320" w:hanging="360"/>
      </w:pPr>
      <w:rPr>
        <w:rFonts w:ascii="Wingdings" w:hAnsi="Wingdings" w:cs="Wingdings" w:hint="default"/>
      </w:rPr>
    </w:lvl>
    <w:lvl w:ilvl="6" w:tplc="7974D90E">
      <w:start w:val="1"/>
      <w:numFmt w:val="bullet"/>
      <w:lvlText w:val=""/>
      <w:lvlJc w:val="left"/>
      <w:pPr>
        <w:ind w:left="5040" w:hanging="360"/>
      </w:pPr>
      <w:rPr>
        <w:rFonts w:ascii="Symbol" w:hAnsi="Symbol" w:cs="Symbol" w:hint="default"/>
      </w:rPr>
    </w:lvl>
    <w:lvl w:ilvl="7" w:tplc="8D08D760">
      <w:start w:val="1"/>
      <w:numFmt w:val="bullet"/>
      <w:lvlText w:val="o"/>
      <w:lvlJc w:val="left"/>
      <w:pPr>
        <w:ind w:left="5760" w:hanging="360"/>
      </w:pPr>
      <w:rPr>
        <w:rFonts w:ascii="Courier New" w:hAnsi="Courier New" w:cs="Courier New" w:hint="default"/>
      </w:rPr>
    </w:lvl>
    <w:lvl w:ilvl="8" w:tplc="34DE93A2">
      <w:start w:val="1"/>
      <w:numFmt w:val="bullet"/>
      <w:lvlText w:val=""/>
      <w:lvlJc w:val="left"/>
      <w:pPr>
        <w:ind w:left="6480" w:hanging="360"/>
      </w:pPr>
      <w:rPr>
        <w:rFonts w:ascii="Wingdings" w:hAnsi="Wingdings" w:cs="Wingdings" w:hint="default"/>
      </w:rPr>
    </w:lvl>
  </w:abstractNum>
  <w:abstractNum w:abstractNumId="7" w15:restartNumberingAfterBreak="0">
    <w:nsid w:val="0C927366"/>
    <w:multiLevelType w:val="hybridMultilevel"/>
    <w:tmpl w:val="A214506A"/>
    <w:lvl w:ilvl="0" w:tplc="4FAE5076">
      <w:start w:val="1"/>
      <w:numFmt w:val="bullet"/>
      <w:lvlText w:val=""/>
      <w:lvlJc w:val="left"/>
      <w:pPr>
        <w:ind w:left="720" w:hanging="360"/>
      </w:pPr>
      <w:rPr>
        <w:rFonts w:ascii="Symbol" w:hAnsi="Symbol" w:cs="Symbol" w:hint="default"/>
        <w:sz w:val="18"/>
        <w:szCs w:val="18"/>
      </w:rPr>
    </w:lvl>
    <w:lvl w:ilvl="1" w:tplc="263E797E">
      <w:start w:val="1"/>
      <w:numFmt w:val="bullet"/>
      <w:lvlText w:val="o"/>
      <w:lvlJc w:val="left"/>
      <w:pPr>
        <w:ind w:left="1440" w:hanging="360"/>
      </w:pPr>
      <w:rPr>
        <w:rFonts w:ascii="Courier New" w:hAnsi="Courier New" w:cs="Courier New" w:hint="default"/>
      </w:rPr>
    </w:lvl>
    <w:lvl w:ilvl="2" w:tplc="66B6B4D6">
      <w:start w:val="1"/>
      <w:numFmt w:val="bullet"/>
      <w:lvlText w:val=""/>
      <w:lvlJc w:val="left"/>
      <w:pPr>
        <w:ind w:left="2160" w:hanging="360"/>
      </w:pPr>
      <w:rPr>
        <w:rFonts w:ascii="Wingdings" w:hAnsi="Wingdings" w:cs="Wingdings" w:hint="default"/>
      </w:rPr>
    </w:lvl>
    <w:lvl w:ilvl="3" w:tplc="2370F860">
      <w:start w:val="1"/>
      <w:numFmt w:val="bullet"/>
      <w:lvlText w:val=""/>
      <w:lvlJc w:val="left"/>
      <w:pPr>
        <w:ind w:left="2880" w:hanging="360"/>
      </w:pPr>
      <w:rPr>
        <w:rFonts w:ascii="Symbol" w:hAnsi="Symbol" w:cs="Symbol" w:hint="default"/>
      </w:rPr>
    </w:lvl>
    <w:lvl w:ilvl="4" w:tplc="207EDA18">
      <w:start w:val="1"/>
      <w:numFmt w:val="bullet"/>
      <w:lvlText w:val="o"/>
      <w:lvlJc w:val="left"/>
      <w:pPr>
        <w:ind w:left="3600" w:hanging="360"/>
      </w:pPr>
      <w:rPr>
        <w:rFonts w:ascii="Courier New" w:hAnsi="Courier New" w:cs="Courier New" w:hint="default"/>
      </w:rPr>
    </w:lvl>
    <w:lvl w:ilvl="5" w:tplc="7C66C2A6">
      <w:start w:val="1"/>
      <w:numFmt w:val="bullet"/>
      <w:lvlText w:val=""/>
      <w:lvlJc w:val="left"/>
      <w:pPr>
        <w:ind w:left="4320" w:hanging="360"/>
      </w:pPr>
      <w:rPr>
        <w:rFonts w:ascii="Wingdings" w:hAnsi="Wingdings" w:cs="Wingdings" w:hint="default"/>
      </w:rPr>
    </w:lvl>
    <w:lvl w:ilvl="6" w:tplc="D8F02A80">
      <w:start w:val="1"/>
      <w:numFmt w:val="bullet"/>
      <w:lvlText w:val=""/>
      <w:lvlJc w:val="left"/>
      <w:pPr>
        <w:ind w:left="5040" w:hanging="360"/>
      </w:pPr>
      <w:rPr>
        <w:rFonts w:ascii="Symbol" w:hAnsi="Symbol" w:cs="Symbol" w:hint="default"/>
      </w:rPr>
    </w:lvl>
    <w:lvl w:ilvl="7" w:tplc="D4AE90DA">
      <w:start w:val="1"/>
      <w:numFmt w:val="bullet"/>
      <w:lvlText w:val="o"/>
      <w:lvlJc w:val="left"/>
      <w:pPr>
        <w:ind w:left="5760" w:hanging="360"/>
      </w:pPr>
      <w:rPr>
        <w:rFonts w:ascii="Courier New" w:hAnsi="Courier New" w:cs="Courier New" w:hint="default"/>
      </w:rPr>
    </w:lvl>
    <w:lvl w:ilvl="8" w:tplc="781C59AC">
      <w:start w:val="1"/>
      <w:numFmt w:val="bullet"/>
      <w:lvlText w:val=""/>
      <w:lvlJc w:val="left"/>
      <w:pPr>
        <w:ind w:left="6480" w:hanging="360"/>
      </w:pPr>
      <w:rPr>
        <w:rFonts w:ascii="Wingdings" w:hAnsi="Wingdings" w:cs="Wingdings" w:hint="default"/>
      </w:rPr>
    </w:lvl>
  </w:abstractNum>
  <w:abstractNum w:abstractNumId="8" w15:restartNumberingAfterBreak="0">
    <w:nsid w:val="1134246D"/>
    <w:multiLevelType w:val="hybridMultilevel"/>
    <w:tmpl w:val="339C6906"/>
    <w:lvl w:ilvl="0" w:tplc="88940CDA">
      <w:start w:val="1"/>
      <w:numFmt w:val="bullet"/>
      <w:lvlText w:val=""/>
      <w:lvlJc w:val="left"/>
      <w:pPr>
        <w:ind w:left="720" w:hanging="360"/>
      </w:pPr>
      <w:rPr>
        <w:rFonts w:ascii="Symbol" w:hAnsi="Symbol" w:cs="Symbol" w:hint="default"/>
        <w:sz w:val="18"/>
        <w:szCs w:val="18"/>
      </w:rPr>
    </w:lvl>
    <w:lvl w:ilvl="1" w:tplc="612C72C8">
      <w:start w:val="1"/>
      <w:numFmt w:val="bullet"/>
      <w:lvlText w:val="o"/>
      <w:lvlJc w:val="left"/>
      <w:pPr>
        <w:ind w:left="1440" w:hanging="360"/>
      </w:pPr>
      <w:rPr>
        <w:rFonts w:ascii="Courier New" w:hAnsi="Courier New" w:cs="Courier New" w:hint="default"/>
      </w:rPr>
    </w:lvl>
    <w:lvl w:ilvl="2" w:tplc="E6341DAA">
      <w:start w:val="1"/>
      <w:numFmt w:val="bullet"/>
      <w:lvlText w:val=""/>
      <w:lvlJc w:val="left"/>
      <w:pPr>
        <w:ind w:left="2160" w:hanging="360"/>
      </w:pPr>
      <w:rPr>
        <w:rFonts w:ascii="Wingdings" w:hAnsi="Wingdings" w:cs="Wingdings" w:hint="default"/>
      </w:rPr>
    </w:lvl>
    <w:lvl w:ilvl="3" w:tplc="7AF8F540">
      <w:start w:val="1"/>
      <w:numFmt w:val="bullet"/>
      <w:lvlText w:val=""/>
      <w:lvlJc w:val="left"/>
      <w:pPr>
        <w:ind w:left="2880" w:hanging="360"/>
      </w:pPr>
      <w:rPr>
        <w:rFonts w:ascii="Symbol" w:hAnsi="Symbol" w:cs="Symbol" w:hint="default"/>
      </w:rPr>
    </w:lvl>
    <w:lvl w:ilvl="4" w:tplc="5338108C">
      <w:start w:val="1"/>
      <w:numFmt w:val="bullet"/>
      <w:lvlText w:val="o"/>
      <w:lvlJc w:val="left"/>
      <w:pPr>
        <w:ind w:left="3600" w:hanging="360"/>
      </w:pPr>
      <w:rPr>
        <w:rFonts w:ascii="Courier New" w:hAnsi="Courier New" w:cs="Courier New" w:hint="default"/>
      </w:rPr>
    </w:lvl>
    <w:lvl w:ilvl="5" w:tplc="2D8E2F74">
      <w:start w:val="1"/>
      <w:numFmt w:val="bullet"/>
      <w:lvlText w:val=""/>
      <w:lvlJc w:val="left"/>
      <w:pPr>
        <w:ind w:left="4320" w:hanging="360"/>
      </w:pPr>
      <w:rPr>
        <w:rFonts w:ascii="Wingdings" w:hAnsi="Wingdings" w:cs="Wingdings" w:hint="default"/>
      </w:rPr>
    </w:lvl>
    <w:lvl w:ilvl="6" w:tplc="D258FAD0">
      <w:start w:val="1"/>
      <w:numFmt w:val="bullet"/>
      <w:lvlText w:val=""/>
      <w:lvlJc w:val="left"/>
      <w:pPr>
        <w:ind w:left="5040" w:hanging="360"/>
      </w:pPr>
      <w:rPr>
        <w:rFonts w:ascii="Symbol" w:hAnsi="Symbol" w:cs="Symbol" w:hint="default"/>
      </w:rPr>
    </w:lvl>
    <w:lvl w:ilvl="7" w:tplc="C93EF114">
      <w:start w:val="1"/>
      <w:numFmt w:val="bullet"/>
      <w:lvlText w:val="o"/>
      <w:lvlJc w:val="left"/>
      <w:pPr>
        <w:ind w:left="5760" w:hanging="360"/>
      </w:pPr>
      <w:rPr>
        <w:rFonts w:ascii="Courier New" w:hAnsi="Courier New" w:cs="Courier New" w:hint="default"/>
      </w:rPr>
    </w:lvl>
    <w:lvl w:ilvl="8" w:tplc="420AF4DE">
      <w:start w:val="1"/>
      <w:numFmt w:val="bullet"/>
      <w:lvlText w:val=""/>
      <w:lvlJc w:val="left"/>
      <w:pPr>
        <w:ind w:left="6480" w:hanging="360"/>
      </w:pPr>
      <w:rPr>
        <w:rFonts w:ascii="Wingdings" w:hAnsi="Wingdings" w:cs="Wingdings" w:hint="default"/>
      </w:rPr>
    </w:lvl>
  </w:abstractNum>
  <w:abstractNum w:abstractNumId="9" w15:restartNumberingAfterBreak="0">
    <w:nsid w:val="118E35FD"/>
    <w:multiLevelType w:val="hybridMultilevel"/>
    <w:tmpl w:val="C7AEF9B0"/>
    <w:lvl w:ilvl="0" w:tplc="66A6572C">
      <w:start w:val="1"/>
      <w:numFmt w:val="bullet"/>
      <w:lvlText w:val=""/>
      <w:lvlJc w:val="left"/>
      <w:pPr>
        <w:ind w:left="720" w:hanging="360"/>
      </w:pPr>
      <w:rPr>
        <w:rFonts w:ascii="Symbol" w:hAnsi="Symbol" w:cs="Symbol" w:hint="default"/>
        <w:sz w:val="18"/>
        <w:szCs w:val="18"/>
      </w:rPr>
    </w:lvl>
    <w:lvl w:ilvl="1" w:tplc="C5248DF2">
      <w:start w:val="1"/>
      <w:numFmt w:val="bullet"/>
      <w:lvlText w:val="o"/>
      <w:lvlJc w:val="left"/>
      <w:pPr>
        <w:ind w:left="1440" w:hanging="360"/>
      </w:pPr>
      <w:rPr>
        <w:rFonts w:ascii="Courier New" w:hAnsi="Courier New" w:cs="Courier New" w:hint="default"/>
      </w:rPr>
    </w:lvl>
    <w:lvl w:ilvl="2" w:tplc="F6F6BC90">
      <w:start w:val="1"/>
      <w:numFmt w:val="bullet"/>
      <w:lvlText w:val=""/>
      <w:lvlJc w:val="left"/>
      <w:pPr>
        <w:ind w:left="2160" w:hanging="360"/>
      </w:pPr>
      <w:rPr>
        <w:rFonts w:ascii="Wingdings" w:hAnsi="Wingdings" w:cs="Wingdings" w:hint="default"/>
      </w:rPr>
    </w:lvl>
    <w:lvl w:ilvl="3" w:tplc="8EA4CA6E">
      <w:start w:val="1"/>
      <w:numFmt w:val="bullet"/>
      <w:lvlText w:val=""/>
      <w:lvlJc w:val="left"/>
      <w:pPr>
        <w:ind w:left="2880" w:hanging="360"/>
      </w:pPr>
      <w:rPr>
        <w:rFonts w:ascii="Symbol" w:hAnsi="Symbol" w:cs="Symbol" w:hint="default"/>
      </w:rPr>
    </w:lvl>
    <w:lvl w:ilvl="4" w:tplc="69F2C9A6">
      <w:start w:val="1"/>
      <w:numFmt w:val="bullet"/>
      <w:lvlText w:val="o"/>
      <w:lvlJc w:val="left"/>
      <w:pPr>
        <w:ind w:left="3600" w:hanging="360"/>
      </w:pPr>
      <w:rPr>
        <w:rFonts w:ascii="Courier New" w:hAnsi="Courier New" w:cs="Courier New" w:hint="default"/>
      </w:rPr>
    </w:lvl>
    <w:lvl w:ilvl="5" w:tplc="A482B082">
      <w:start w:val="1"/>
      <w:numFmt w:val="bullet"/>
      <w:lvlText w:val=""/>
      <w:lvlJc w:val="left"/>
      <w:pPr>
        <w:ind w:left="4320" w:hanging="360"/>
      </w:pPr>
      <w:rPr>
        <w:rFonts w:ascii="Wingdings" w:hAnsi="Wingdings" w:cs="Wingdings" w:hint="default"/>
      </w:rPr>
    </w:lvl>
    <w:lvl w:ilvl="6" w:tplc="115422F0">
      <w:start w:val="1"/>
      <w:numFmt w:val="bullet"/>
      <w:lvlText w:val=""/>
      <w:lvlJc w:val="left"/>
      <w:pPr>
        <w:ind w:left="5040" w:hanging="360"/>
      </w:pPr>
      <w:rPr>
        <w:rFonts w:ascii="Symbol" w:hAnsi="Symbol" w:cs="Symbol" w:hint="default"/>
      </w:rPr>
    </w:lvl>
    <w:lvl w:ilvl="7" w:tplc="9F68FABE">
      <w:start w:val="1"/>
      <w:numFmt w:val="bullet"/>
      <w:lvlText w:val="o"/>
      <w:lvlJc w:val="left"/>
      <w:pPr>
        <w:ind w:left="5760" w:hanging="360"/>
      </w:pPr>
      <w:rPr>
        <w:rFonts w:ascii="Courier New" w:hAnsi="Courier New" w:cs="Courier New" w:hint="default"/>
      </w:rPr>
    </w:lvl>
    <w:lvl w:ilvl="8" w:tplc="E4006408">
      <w:start w:val="1"/>
      <w:numFmt w:val="bullet"/>
      <w:lvlText w:val=""/>
      <w:lvlJc w:val="left"/>
      <w:pPr>
        <w:ind w:left="6480" w:hanging="360"/>
      </w:pPr>
      <w:rPr>
        <w:rFonts w:ascii="Wingdings" w:hAnsi="Wingdings" w:cs="Wingdings" w:hint="default"/>
      </w:rPr>
    </w:lvl>
  </w:abstractNum>
  <w:abstractNum w:abstractNumId="10" w15:restartNumberingAfterBreak="0">
    <w:nsid w:val="11B757EB"/>
    <w:multiLevelType w:val="hybridMultilevel"/>
    <w:tmpl w:val="FA74CB06"/>
    <w:lvl w:ilvl="0" w:tplc="29AAA5F4">
      <w:start w:val="1"/>
      <w:numFmt w:val="lowerRoman"/>
      <w:lvlText w:val="%1."/>
      <w:lvlJc w:val="right"/>
      <w:pPr>
        <w:ind w:left="720" w:hanging="360"/>
      </w:pPr>
      <w:rPr>
        <w:rFonts w:hint="default"/>
        <w:sz w:val="18"/>
        <w:szCs w:val="24"/>
      </w:rPr>
    </w:lvl>
    <w:lvl w:ilvl="1" w:tplc="DCA667A6">
      <w:start w:val="1"/>
      <w:numFmt w:val="bullet"/>
      <w:lvlText w:val="o"/>
      <w:lvlJc w:val="left"/>
      <w:pPr>
        <w:ind w:left="1440" w:hanging="360"/>
      </w:pPr>
      <w:rPr>
        <w:rFonts w:ascii="Courier New" w:hAnsi="Courier New" w:cs="Courier New" w:hint="default"/>
      </w:rPr>
    </w:lvl>
    <w:lvl w:ilvl="2" w:tplc="BFD27D98">
      <w:start w:val="1"/>
      <w:numFmt w:val="bullet"/>
      <w:lvlText w:val=""/>
      <w:lvlJc w:val="left"/>
      <w:pPr>
        <w:ind w:left="2160" w:hanging="360"/>
      </w:pPr>
      <w:rPr>
        <w:rFonts w:ascii="Wingdings" w:hAnsi="Wingdings" w:cs="Wingdings" w:hint="default"/>
      </w:rPr>
    </w:lvl>
    <w:lvl w:ilvl="3" w:tplc="9C2E3934">
      <w:start w:val="1"/>
      <w:numFmt w:val="bullet"/>
      <w:lvlText w:val=""/>
      <w:lvlJc w:val="left"/>
      <w:pPr>
        <w:ind w:left="2880" w:hanging="360"/>
      </w:pPr>
      <w:rPr>
        <w:rFonts w:ascii="Symbol" w:hAnsi="Symbol" w:cs="Symbol" w:hint="default"/>
      </w:rPr>
    </w:lvl>
    <w:lvl w:ilvl="4" w:tplc="CB4EF0FE">
      <w:start w:val="1"/>
      <w:numFmt w:val="bullet"/>
      <w:lvlText w:val="o"/>
      <w:lvlJc w:val="left"/>
      <w:pPr>
        <w:ind w:left="3600" w:hanging="360"/>
      </w:pPr>
      <w:rPr>
        <w:rFonts w:ascii="Courier New" w:hAnsi="Courier New" w:cs="Courier New" w:hint="default"/>
      </w:rPr>
    </w:lvl>
    <w:lvl w:ilvl="5" w:tplc="E19CD816">
      <w:start w:val="1"/>
      <w:numFmt w:val="bullet"/>
      <w:lvlText w:val=""/>
      <w:lvlJc w:val="left"/>
      <w:pPr>
        <w:ind w:left="4320" w:hanging="360"/>
      </w:pPr>
      <w:rPr>
        <w:rFonts w:ascii="Wingdings" w:hAnsi="Wingdings" w:cs="Wingdings" w:hint="default"/>
      </w:rPr>
    </w:lvl>
    <w:lvl w:ilvl="6" w:tplc="63925D70">
      <w:start w:val="1"/>
      <w:numFmt w:val="bullet"/>
      <w:lvlText w:val=""/>
      <w:lvlJc w:val="left"/>
      <w:pPr>
        <w:ind w:left="5040" w:hanging="360"/>
      </w:pPr>
      <w:rPr>
        <w:rFonts w:ascii="Symbol" w:hAnsi="Symbol" w:cs="Symbol" w:hint="default"/>
      </w:rPr>
    </w:lvl>
    <w:lvl w:ilvl="7" w:tplc="0E1A526E">
      <w:start w:val="1"/>
      <w:numFmt w:val="bullet"/>
      <w:lvlText w:val="o"/>
      <w:lvlJc w:val="left"/>
      <w:pPr>
        <w:ind w:left="5760" w:hanging="360"/>
      </w:pPr>
      <w:rPr>
        <w:rFonts w:ascii="Courier New" w:hAnsi="Courier New" w:cs="Courier New" w:hint="default"/>
      </w:rPr>
    </w:lvl>
    <w:lvl w:ilvl="8" w:tplc="B8AE9710">
      <w:start w:val="1"/>
      <w:numFmt w:val="bullet"/>
      <w:lvlText w:val=""/>
      <w:lvlJc w:val="left"/>
      <w:pPr>
        <w:ind w:left="6480" w:hanging="360"/>
      </w:pPr>
      <w:rPr>
        <w:rFonts w:ascii="Wingdings" w:hAnsi="Wingdings" w:cs="Wingdings" w:hint="default"/>
      </w:rPr>
    </w:lvl>
  </w:abstractNum>
  <w:abstractNum w:abstractNumId="11" w15:restartNumberingAfterBreak="0">
    <w:nsid w:val="12BC5F90"/>
    <w:multiLevelType w:val="hybridMultilevel"/>
    <w:tmpl w:val="A66E38AA"/>
    <w:lvl w:ilvl="0" w:tplc="489A9DCC">
      <w:start w:val="1"/>
      <w:numFmt w:val="bullet"/>
      <w:lvlText w:val=""/>
      <w:lvlJc w:val="left"/>
      <w:pPr>
        <w:ind w:left="720" w:hanging="360"/>
      </w:pPr>
      <w:rPr>
        <w:rFonts w:ascii="Symbol" w:hAnsi="Symbol" w:cs="Symbol" w:hint="default"/>
        <w:sz w:val="18"/>
        <w:szCs w:val="18"/>
      </w:rPr>
    </w:lvl>
    <w:lvl w:ilvl="1" w:tplc="2BC4812A">
      <w:start w:val="1"/>
      <w:numFmt w:val="bullet"/>
      <w:lvlText w:val="o"/>
      <w:lvlJc w:val="left"/>
      <w:pPr>
        <w:ind w:left="1440" w:hanging="360"/>
      </w:pPr>
      <w:rPr>
        <w:rFonts w:ascii="Courier New" w:hAnsi="Courier New" w:cs="Courier New" w:hint="default"/>
      </w:rPr>
    </w:lvl>
    <w:lvl w:ilvl="2" w:tplc="D1345C44">
      <w:start w:val="1"/>
      <w:numFmt w:val="bullet"/>
      <w:lvlText w:val=""/>
      <w:lvlJc w:val="left"/>
      <w:pPr>
        <w:ind w:left="2160" w:hanging="360"/>
      </w:pPr>
      <w:rPr>
        <w:rFonts w:ascii="Wingdings" w:hAnsi="Wingdings" w:cs="Wingdings" w:hint="default"/>
      </w:rPr>
    </w:lvl>
    <w:lvl w:ilvl="3" w:tplc="EFA63932">
      <w:start w:val="1"/>
      <w:numFmt w:val="bullet"/>
      <w:lvlText w:val=""/>
      <w:lvlJc w:val="left"/>
      <w:pPr>
        <w:ind w:left="2880" w:hanging="360"/>
      </w:pPr>
      <w:rPr>
        <w:rFonts w:ascii="Symbol" w:hAnsi="Symbol" w:cs="Symbol" w:hint="default"/>
      </w:rPr>
    </w:lvl>
    <w:lvl w:ilvl="4" w:tplc="94DA0872">
      <w:start w:val="1"/>
      <w:numFmt w:val="bullet"/>
      <w:lvlText w:val="o"/>
      <w:lvlJc w:val="left"/>
      <w:pPr>
        <w:ind w:left="3600" w:hanging="360"/>
      </w:pPr>
      <w:rPr>
        <w:rFonts w:ascii="Courier New" w:hAnsi="Courier New" w:cs="Courier New" w:hint="default"/>
      </w:rPr>
    </w:lvl>
    <w:lvl w:ilvl="5" w:tplc="713C8D10">
      <w:start w:val="1"/>
      <w:numFmt w:val="bullet"/>
      <w:lvlText w:val=""/>
      <w:lvlJc w:val="left"/>
      <w:pPr>
        <w:ind w:left="4320" w:hanging="360"/>
      </w:pPr>
      <w:rPr>
        <w:rFonts w:ascii="Wingdings" w:hAnsi="Wingdings" w:cs="Wingdings" w:hint="default"/>
      </w:rPr>
    </w:lvl>
    <w:lvl w:ilvl="6" w:tplc="246ED6FE">
      <w:start w:val="1"/>
      <w:numFmt w:val="bullet"/>
      <w:lvlText w:val=""/>
      <w:lvlJc w:val="left"/>
      <w:pPr>
        <w:ind w:left="5040" w:hanging="360"/>
      </w:pPr>
      <w:rPr>
        <w:rFonts w:ascii="Symbol" w:hAnsi="Symbol" w:cs="Symbol" w:hint="default"/>
      </w:rPr>
    </w:lvl>
    <w:lvl w:ilvl="7" w:tplc="683AFCA0">
      <w:start w:val="1"/>
      <w:numFmt w:val="bullet"/>
      <w:lvlText w:val="o"/>
      <w:lvlJc w:val="left"/>
      <w:pPr>
        <w:ind w:left="5760" w:hanging="360"/>
      </w:pPr>
      <w:rPr>
        <w:rFonts w:ascii="Courier New" w:hAnsi="Courier New" w:cs="Courier New" w:hint="default"/>
      </w:rPr>
    </w:lvl>
    <w:lvl w:ilvl="8" w:tplc="4FDE8F7C">
      <w:start w:val="1"/>
      <w:numFmt w:val="bullet"/>
      <w:lvlText w:val=""/>
      <w:lvlJc w:val="left"/>
      <w:pPr>
        <w:ind w:left="6480" w:hanging="360"/>
      </w:pPr>
      <w:rPr>
        <w:rFonts w:ascii="Wingdings" w:hAnsi="Wingdings" w:cs="Wingdings" w:hint="default"/>
      </w:rPr>
    </w:lvl>
  </w:abstractNum>
  <w:abstractNum w:abstractNumId="12" w15:restartNumberingAfterBreak="0">
    <w:nsid w:val="14425957"/>
    <w:multiLevelType w:val="hybridMultilevel"/>
    <w:tmpl w:val="4F24A74E"/>
    <w:lvl w:ilvl="0" w:tplc="FB9ADE4E">
      <w:start w:val="1"/>
      <w:numFmt w:val="bullet"/>
      <w:lvlText w:val=""/>
      <w:lvlJc w:val="left"/>
      <w:pPr>
        <w:ind w:left="720" w:hanging="360"/>
      </w:pPr>
      <w:rPr>
        <w:rFonts w:ascii="Symbol" w:hAnsi="Symbol" w:cs="Symbol" w:hint="default"/>
        <w:sz w:val="18"/>
        <w:szCs w:val="18"/>
      </w:rPr>
    </w:lvl>
    <w:lvl w:ilvl="1" w:tplc="0BC25112">
      <w:start w:val="1"/>
      <w:numFmt w:val="bullet"/>
      <w:lvlText w:val="o"/>
      <w:lvlJc w:val="left"/>
      <w:pPr>
        <w:ind w:left="1440" w:hanging="360"/>
      </w:pPr>
      <w:rPr>
        <w:rFonts w:ascii="Courier New" w:hAnsi="Courier New" w:cs="Courier New" w:hint="default"/>
      </w:rPr>
    </w:lvl>
    <w:lvl w:ilvl="2" w:tplc="70CA71E4">
      <w:start w:val="1"/>
      <w:numFmt w:val="bullet"/>
      <w:lvlText w:val=""/>
      <w:lvlJc w:val="left"/>
      <w:pPr>
        <w:ind w:left="2160" w:hanging="360"/>
      </w:pPr>
      <w:rPr>
        <w:rFonts w:ascii="Wingdings" w:hAnsi="Wingdings" w:cs="Wingdings" w:hint="default"/>
      </w:rPr>
    </w:lvl>
    <w:lvl w:ilvl="3" w:tplc="ACDABF4C">
      <w:start w:val="1"/>
      <w:numFmt w:val="bullet"/>
      <w:lvlText w:val=""/>
      <w:lvlJc w:val="left"/>
      <w:pPr>
        <w:ind w:left="2880" w:hanging="360"/>
      </w:pPr>
      <w:rPr>
        <w:rFonts w:ascii="Symbol" w:hAnsi="Symbol" w:cs="Symbol" w:hint="default"/>
      </w:rPr>
    </w:lvl>
    <w:lvl w:ilvl="4" w:tplc="78C0021C">
      <w:start w:val="1"/>
      <w:numFmt w:val="bullet"/>
      <w:lvlText w:val="o"/>
      <w:lvlJc w:val="left"/>
      <w:pPr>
        <w:ind w:left="3600" w:hanging="360"/>
      </w:pPr>
      <w:rPr>
        <w:rFonts w:ascii="Courier New" w:hAnsi="Courier New" w:cs="Courier New" w:hint="default"/>
      </w:rPr>
    </w:lvl>
    <w:lvl w:ilvl="5" w:tplc="529804FE">
      <w:start w:val="1"/>
      <w:numFmt w:val="bullet"/>
      <w:lvlText w:val=""/>
      <w:lvlJc w:val="left"/>
      <w:pPr>
        <w:ind w:left="4320" w:hanging="360"/>
      </w:pPr>
      <w:rPr>
        <w:rFonts w:ascii="Wingdings" w:hAnsi="Wingdings" w:cs="Wingdings" w:hint="default"/>
      </w:rPr>
    </w:lvl>
    <w:lvl w:ilvl="6" w:tplc="F93C07C6">
      <w:start w:val="1"/>
      <w:numFmt w:val="bullet"/>
      <w:lvlText w:val=""/>
      <w:lvlJc w:val="left"/>
      <w:pPr>
        <w:ind w:left="5040" w:hanging="360"/>
      </w:pPr>
      <w:rPr>
        <w:rFonts w:ascii="Symbol" w:hAnsi="Symbol" w:cs="Symbol" w:hint="default"/>
      </w:rPr>
    </w:lvl>
    <w:lvl w:ilvl="7" w:tplc="71763934">
      <w:start w:val="1"/>
      <w:numFmt w:val="bullet"/>
      <w:lvlText w:val="o"/>
      <w:lvlJc w:val="left"/>
      <w:pPr>
        <w:ind w:left="5760" w:hanging="360"/>
      </w:pPr>
      <w:rPr>
        <w:rFonts w:ascii="Courier New" w:hAnsi="Courier New" w:cs="Courier New" w:hint="default"/>
      </w:rPr>
    </w:lvl>
    <w:lvl w:ilvl="8" w:tplc="E5A0EA9E">
      <w:start w:val="1"/>
      <w:numFmt w:val="bullet"/>
      <w:lvlText w:val=""/>
      <w:lvlJc w:val="left"/>
      <w:pPr>
        <w:ind w:left="6480" w:hanging="360"/>
      </w:pPr>
      <w:rPr>
        <w:rFonts w:ascii="Wingdings" w:hAnsi="Wingdings" w:cs="Wingdings" w:hint="default"/>
      </w:rPr>
    </w:lvl>
  </w:abstractNum>
  <w:abstractNum w:abstractNumId="13" w15:restartNumberingAfterBreak="0">
    <w:nsid w:val="14E71D9C"/>
    <w:multiLevelType w:val="hybridMultilevel"/>
    <w:tmpl w:val="436E3A1E"/>
    <w:lvl w:ilvl="0" w:tplc="982C66E8">
      <w:start w:val="3"/>
      <w:numFmt w:val="decimal"/>
      <w:lvlText w:val="%1."/>
      <w:lvlJc w:val="left"/>
      <w:pPr>
        <w:ind w:left="786" w:hanging="360"/>
      </w:pPr>
      <w:rPr>
        <w:rFonts w:hint="default"/>
        <w:sz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4F65CB0"/>
    <w:multiLevelType w:val="hybridMultilevel"/>
    <w:tmpl w:val="222070A2"/>
    <w:lvl w:ilvl="0" w:tplc="7F30C408">
      <w:start w:val="1"/>
      <w:numFmt w:val="bullet"/>
      <w:lvlText w:val=""/>
      <w:lvlJc w:val="left"/>
      <w:pPr>
        <w:ind w:left="720" w:hanging="360"/>
      </w:pPr>
      <w:rPr>
        <w:rFonts w:ascii="Symbol" w:hAnsi="Symbol" w:cs="Symbol" w:hint="default"/>
        <w:sz w:val="18"/>
        <w:szCs w:val="18"/>
      </w:rPr>
    </w:lvl>
    <w:lvl w:ilvl="1" w:tplc="DF94B4CA">
      <w:start w:val="1"/>
      <w:numFmt w:val="bullet"/>
      <w:lvlText w:val="o"/>
      <w:lvlJc w:val="left"/>
      <w:pPr>
        <w:ind w:left="1440" w:hanging="360"/>
      </w:pPr>
      <w:rPr>
        <w:rFonts w:ascii="Courier New" w:hAnsi="Courier New" w:cs="Courier New" w:hint="default"/>
      </w:rPr>
    </w:lvl>
    <w:lvl w:ilvl="2" w:tplc="1B3C24CA">
      <w:start w:val="1"/>
      <w:numFmt w:val="bullet"/>
      <w:lvlText w:val=""/>
      <w:lvlJc w:val="left"/>
      <w:pPr>
        <w:ind w:left="2160" w:hanging="360"/>
      </w:pPr>
      <w:rPr>
        <w:rFonts w:ascii="Wingdings" w:hAnsi="Wingdings" w:cs="Wingdings" w:hint="default"/>
      </w:rPr>
    </w:lvl>
    <w:lvl w:ilvl="3" w:tplc="9DEC0036">
      <w:start w:val="1"/>
      <w:numFmt w:val="bullet"/>
      <w:lvlText w:val=""/>
      <w:lvlJc w:val="left"/>
      <w:pPr>
        <w:ind w:left="2880" w:hanging="360"/>
      </w:pPr>
      <w:rPr>
        <w:rFonts w:ascii="Symbol" w:hAnsi="Symbol" w:cs="Symbol" w:hint="default"/>
      </w:rPr>
    </w:lvl>
    <w:lvl w:ilvl="4" w:tplc="5FFA6310">
      <w:start w:val="1"/>
      <w:numFmt w:val="bullet"/>
      <w:lvlText w:val="o"/>
      <w:lvlJc w:val="left"/>
      <w:pPr>
        <w:ind w:left="3600" w:hanging="360"/>
      </w:pPr>
      <w:rPr>
        <w:rFonts w:ascii="Courier New" w:hAnsi="Courier New" w:cs="Courier New" w:hint="default"/>
      </w:rPr>
    </w:lvl>
    <w:lvl w:ilvl="5" w:tplc="E45407F8">
      <w:start w:val="1"/>
      <w:numFmt w:val="bullet"/>
      <w:lvlText w:val=""/>
      <w:lvlJc w:val="left"/>
      <w:pPr>
        <w:ind w:left="4320" w:hanging="360"/>
      </w:pPr>
      <w:rPr>
        <w:rFonts w:ascii="Wingdings" w:hAnsi="Wingdings" w:cs="Wingdings" w:hint="default"/>
      </w:rPr>
    </w:lvl>
    <w:lvl w:ilvl="6" w:tplc="202EFC50">
      <w:start w:val="1"/>
      <w:numFmt w:val="bullet"/>
      <w:lvlText w:val=""/>
      <w:lvlJc w:val="left"/>
      <w:pPr>
        <w:ind w:left="5040" w:hanging="360"/>
      </w:pPr>
      <w:rPr>
        <w:rFonts w:ascii="Symbol" w:hAnsi="Symbol" w:cs="Symbol" w:hint="default"/>
      </w:rPr>
    </w:lvl>
    <w:lvl w:ilvl="7" w:tplc="1A64B312">
      <w:start w:val="1"/>
      <w:numFmt w:val="bullet"/>
      <w:lvlText w:val="o"/>
      <w:lvlJc w:val="left"/>
      <w:pPr>
        <w:ind w:left="5760" w:hanging="360"/>
      </w:pPr>
      <w:rPr>
        <w:rFonts w:ascii="Courier New" w:hAnsi="Courier New" w:cs="Courier New" w:hint="default"/>
      </w:rPr>
    </w:lvl>
    <w:lvl w:ilvl="8" w:tplc="562AFC0E">
      <w:start w:val="1"/>
      <w:numFmt w:val="bullet"/>
      <w:lvlText w:val=""/>
      <w:lvlJc w:val="left"/>
      <w:pPr>
        <w:ind w:left="6480" w:hanging="360"/>
      </w:pPr>
      <w:rPr>
        <w:rFonts w:ascii="Wingdings" w:hAnsi="Wingdings" w:cs="Wingdings" w:hint="default"/>
      </w:rPr>
    </w:lvl>
  </w:abstractNum>
  <w:abstractNum w:abstractNumId="15" w15:restartNumberingAfterBreak="0">
    <w:nsid w:val="17CC1177"/>
    <w:multiLevelType w:val="hybridMultilevel"/>
    <w:tmpl w:val="8CD428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96F7985"/>
    <w:multiLevelType w:val="hybridMultilevel"/>
    <w:tmpl w:val="76FE90CE"/>
    <w:lvl w:ilvl="0" w:tplc="D402FBD4">
      <w:start w:val="1"/>
      <w:numFmt w:val="bullet"/>
      <w:lvlText w:val=""/>
      <w:lvlJc w:val="left"/>
      <w:pPr>
        <w:ind w:left="720" w:hanging="360"/>
      </w:pPr>
      <w:rPr>
        <w:rFonts w:ascii="Symbol" w:hAnsi="Symbol" w:cs="Symbol" w:hint="default"/>
        <w:sz w:val="18"/>
        <w:szCs w:val="18"/>
      </w:rPr>
    </w:lvl>
    <w:lvl w:ilvl="1" w:tplc="A73088F0">
      <w:start w:val="1"/>
      <w:numFmt w:val="bullet"/>
      <w:lvlText w:val="o"/>
      <w:lvlJc w:val="left"/>
      <w:pPr>
        <w:ind w:left="1440" w:hanging="360"/>
      </w:pPr>
      <w:rPr>
        <w:rFonts w:ascii="Courier New" w:hAnsi="Courier New" w:cs="Courier New" w:hint="default"/>
      </w:rPr>
    </w:lvl>
    <w:lvl w:ilvl="2" w:tplc="FE06EC30">
      <w:start w:val="1"/>
      <w:numFmt w:val="bullet"/>
      <w:lvlText w:val=""/>
      <w:lvlJc w:val="left"/>
      <w:pPr>
        <w:ind w:left="2160" w:hanging="360"/>
      </w:pPr>
      <w:rPr>
        <w:rFonts w:ascii="Wingdings" w:hAnsi="Wingdings" w:cs="Wingdings" w:hint="default"/>
      </w:rPr>
    </w:lvl>
    <w:lvl w:ilvl="3" w:tplc="92309FEC">
      <w:start w:val="1"/>
      <w:numFmt w:val="bullet"/>
      <w:lvlText w:val=""/>
      <w:lvlJc w:val="left"/>
      <w:pPr>
        <w:ind w:left="2880" w:hanging="360"/>
      </w:pPr>
      <w:rPr>
        <w:rFonts w:ascii="Symbol" w:hAnsi="Symbol" w:cs="Symbol" w:hint="default"/>
      </w:rPr>
    </w:lvl>
    <w:lvl w:ilvl="4" w:tplc="CD969962">
      <w:start w:val="1"/>
      <w:numFmt w:val="bullet"/>
      <w:lvlText w:val="o"/>
      <w:lvlJc w:val="left"/>
      <w:pPr>
        <w:ind w:left="3600" w:hanging="360"/>
      </w:pPr>
      <w:rPr>
        <w:rFonts w:ascii="Courier New" w:hAnsi="Courier New" w:cs="Courier New" w:hint="default"/>
      </w:rPr>
    </w:lvl>
    <w:lvl w:ilvl="5" w:tplc="E1D2E076">
      <w:start w:val="1"/>
      <w:numFmt w:val="bullet"/>
      <w:lvlText w:val=""/>
      <w:lvlJc w:val="left"/>
      <w:pPr>
        <w:ind w:left="4320" w:hanging="360"/>
      </w:pPr>
      <w:rPr>
        <w:rFonts w:ascii="Wingdings" w:hAnsi="Wingdings" w:cs="Wingdings" w:hint="default"/>
      </w:rPr>
    </w:lvl>
    <w:lvl w:ilvl="6" w:tplc="C6C61554">
      <w:start w:val="1"/>
      <w:numFmt w:val="bullet"/>
      <w:lvlText w:val=""/>
      <w:lvlJc w:val="left"/>
      <w:pPr>
        <w:ind w:left="5040" w:hanging="360"/>
      </w:pPr>
      <w:rPr>
        <w:rFonts w:ascii="Symbol" w:hAnsi="Symbol" w:cs="Symbol" w:hint="default"/>
      </w:rPr>
    </w:lvl>
    <w:lvl w:ilvl="7" w:tplc="8BB29062">
      <w:start w:val="1"/>
      <w:numFmt w:val="bullet"/>
      <w:lvlText w:val="o"/>
      <w:lvlJc w:val="left"/>
      <w:pPr>
        <w:ind w:left="5760" w:hanging="360"/>
      </w:pPr>
      <w:rPr>
        <w:rFonts w:ascii="Courier New" w:hAnsi="Courier New" w:cs="Courier New" w:hint="default"/>
      </w:rPr>
    </w:lvl>
    <w:lvl w:ilvl="8" w:tplc="9DD0CB12">
      <w:start w:val="1"/>
      <w:numFmt w:val="bullet"/>
      <w:lvlText w:val=""/>
      <w:lvlJc w:val="left"/>
      <w:pPr>
        <w:ind w:left="6480" w:hanging="360"/>
      </w:pPr>
      <w:rPr>
        <w:rFonts w:ascii="Wingdings" w:hAnsi="Wingdings" w:cs="Wingdings" w:hint="default"/>
      </w:rPr>
    </w:lvl>
  </w:abstractNum>
  <w:abstractNum w:abstractNumId="17" w15:restartNumberingAfterBreak="0">
    <w:nsid w:val="1B43015F"/>
    <w:multiLevelType w:val="hybridMultilevel"/>
    <w:tmpl w:val="A6083474"/>
    <w:lvl w:ilvl="0" w:tplc="C3B0D606">
      <w:start w:val="1"/>
      <w:numFmt w:val="bullet"/>
      <w:lvlText w:val=""/>
      <w:lvlJc w:val="left"/>
      <w:pPr>
        <w:ind w:left="720" w:hanging="360"/>
      </w:pPr>
      <w:rPr>
        <w:rFonts w:ascii="Symbol" w:hAnsi="Symbol" w:cs="Symbol" w:hint="default"/>
        <w:sz w:val="18"/>
        <w:szCs w:val="18"/>
      </w:rPr>
    </w:lvl>
    <w:lvl w:ilvl="1" w:tplc="58C8542E">
      <w:start w:val="1"/>
      <w:numFmt w:val="bullet"/>
      <w:lvlText w:val="o"/>
      <w:lvlJc w:val="left"/>
      <w:pPr>
        <w:ind w:left="1440" w:hanging="360"/>
      </w:pPr>
      <w:rPr>
        <w:rFonts w:ascii="Courier New" w:hAnsi="Courier New" w:cs="Courier New" w:hint="default"/>
      </w:rPr>
    </w:lvl>
    <w:lvl w:ilvl="2" w:tplc="D0AA90C2">
      <w:start w:val="1"/>
      <w:numFmt w:val="bullet"/>
      <w:lvlText w:val=""/>
      <w:lvlJc w:val="left"/>
      <w:pPr>
        <w:ind w:left="2160" w:hanging="360"/>
      </w:pPr>
      <w:rPr>
        <w:rFonts w:ascii="Wingdings" w:hAnsi="Wingdings" w:cs="Wingdings" w:hint="default"/>
      </w:rPr>
    </w:lvl>
    <w:lvl w:ilvl="3" w:tplc="FF82E376">
      <w:start w:val="1"/>
      <w:numFmt w:val="bullet"/>
      <w:lvlText w:val=""/>
      <w:lvlJc w:val="left"/>
      <w:pPr>
        <w:ind w:left="2880" w:hanging="360"/>
      </w:pPr>
      <w:rPr>
        <w:rFonts w:ascii="Symbol" w:hAnsi="Symbol" w:cs="Symbol" w:hint="default"/>
      </w:rPr>
    </w:lvl>
    <w:lvl w:ilvl="4" w:tplc="BE22C346">
      <w:start w:val="1"/>
      <w:numFmt w:val="bullet"/>
      <w:lvlText w:val="o"/>
      <w:lvlJc w:val="left"/>
      <w:pPr>
        <w:ind w:left="3600" w:hanging="360"/>
      </w:pPr>
      <w:rPr>
        <w:rFonts w:ascii="Courier New" w:hAnsi="Courier New" w:cs="Courier New" w:hint="default"/>
      </w:rPr>
    </w:lvl>
    <w:lvl w:ilvl="5" w:tplc="FCC011EE">
      <w:start w:val="1"/>
      <w:numFmt w:val="bullet"/>
      <w:lvlText w:val=""/>
      <w:lvlJc w:val="left"/>
      <w:pPr>
        <w:ind w:left="4320" w:hanging="360"/>
      </w:pPr>
      <w:rPr>
        <w:rFonts w:ascii="Wingdings" w:hAnsi="Wingdings" w:cs="Wingdings" w:hint="default"/>
      </w:rPr>
    </w:lvl>
    <w:lvl w:ilvl="6" w:tplc="13B6AEAC">
      <w:start w:val="1"/>
      <w:numFmt w:val="bullet"/>
      <w:lvlText w:val=""/>
      <w:lvlJc w:val="left"/>
      <w:pPr>
        <w:ind w:left="5040" w:hanging="360"/>
      </w:pPr>
      <w:rPr>
        <w:rFonts w:ascii="Symbol" w:hAnsi="Symbol" w:cs="Symbol" w:hint="default"/>
      </w:rPr>
    </w:lvl>
    <w:lvl w:ilvl="7" w:tplc="7080827A">
      <w:start w:val="1"/>
      <w:numFmt w:val="bullet"/>
      <w:lvlText w:val="o"/>
      <w:lvlJc w:val="left"/>
      <w:pPr>
        <w:ind w:left="5760" w:hanging="360"/>
      </w:pPr>
      <w:rPr>
        <w:rFonts w:ascii="Courier New" w:hAnsi="Courier New" w:cs="Courier New" w:hint="default"/>
      </w:rPr>
    </w:lvl>
    <w:lvl w:ilvl="8" w:tplc="E89C6574">
      <w:start w:val="1"/>
      <w:numFmt w:val="bullet"/>
      <w:lvlText w:val=""/>
      <w:lvlJc w:val="left"/>
      <w:pPr>
        <w:ind w:left="6480" w:hanging="360"/>
      </w:pPr>
      <w:rPr>
        <w:rFonts w:ascii="Wingdings" w:hAnsi="Wingdings" w:cs="Wingdings" w:hint="default"/>
      </w:rPr>
    </w:lvl>
  </w:abstractNum>
  <w:abstractNum w:abstractNumId="18" w15:restartNumberingAfterBreak="0">
    <w:nsid w:val="1BEC688C"/>
    <w:multiLevelType w:val="hybridMultilevel"/>
    <w:tmpl w:val="E0C8E080"/>
    <w:lvl w:ilvl="0" w:tplc="0424001B">
      <w:start w:val="1"/>
      <w:numFmt w:val="lowerRoman"/>
      <w:lvlText w:val="%1."/>
      <w:lvlJc w:val="right"/>
      <w:pPr>
        <w:ind w:left="720" w:hanging="360"/>
      </w:pPr>
      <w:rPr>
        <w:rFonts w:hint="default"/>
        <w:sz w:val="18"/>
        <w:szCs w:val="18"/>
      </w:rPr>
    </w:lvl>
    <w:lvl w:ilvl="1" w:tplc="F0963022">
      <w:start w:val="1"/>
      <w:numFmt w:val="bullet"/>
      <w:lvlText w:val="o"/>
      <w:lvlJc w:val="left"/>
      <w:pPr>
        <w:ind w:left="1440" w:hanging="360"/>
      </w:pPr>
      <w:rPr>
        <w:rFonts w:ascii="Courier New" w:hAnsi="Courier New" w:cs="Courier New" w:hint="default"/>
      </w:rPr>
    </w:lvl>
    <w:lvl w:ilvl="2" w:tplc="FD3EE3C6">
      <w:start w:val="1"/>
      <w:numFmt w:val="bullet"/>
      <w:lvlText w:val=""/>
      <w:lvlJc w:val="left"/>
      <w:pPr>
        <w:ind w:left="2160" w:hanging="360"/>
      </w:pPr>
      <w:rPr>
        <w:rFonts w:ascii="Wingdings" w:hAnsi="Wingdings" w:cs="Wingdings" w:hint="default"/>
      </w:rPr>
    </w:lvl>
    <w:lvl w:ilvl="3" w:tplc="BC0A674A">
      <w:start w:val="1"/>
      <w:numFmt w:val="bullet"/>
      <w:lvlText w:val=""/>
      <w:lvlJc w:val="left"/>
      <w:pPr>
        <w:ind w:left="2880" w:hanging="360"/>
      </w:pPr>
      <w:rPr>
        <w:rFonts w:ascii="Symbol" w:hAnsi="Symbol" w:cs="Symbol" w:hint="default"/>
      </w:rPr>
    </w:lvl>
    <w:lvl w:ilvl="4" w:tplc="F4947DBE">
      <w:start w:val="1"/>
      <w:numFmt w:val="bullet"/>
      <w:lvlText w:val="o"/>
      <w:lvlJc w:val="left"/>
      <w:pPr>
        <w:ind w:left="3600" w:hanging="360"/>
      </w:pPr>
      <w:rPr>
        <w:rFonts w:ascii="Courier New" w:hAnsi="Courier New" w:cs="Courier New" w:hint="default"/>
      </w:rPr>
    </w:lvl>
    <w:lvl w:ilvl="5" w:tplc="79483740">
      <w:start w:val="1"/>
      <w:numFmt w:val="bullet"/>
      <w:lvlText w:val=""/>
      <w:lvlJc w:val="left"/>
      <w:pPr>
        <w:ind w:left="4320" w:hanging="360"/>
      </w:pPr>
      <w:rPr>
        <w:rFonts w:ascii="Wingdings" w:hAnsi="Wingdings" w:cs="Wingdings" w:hint="default"/>
      </w:rPr>
    </w:lvl>
    <w:lvl w:ilvl="6" w:tplc="E7125ED2">
      <w:start w:val="1"/>
      <w:numFmt w:val="bullet"/>
      <w:lvlText w:val=""/>
      <w:lvlJc w:val="left"/>
      <w:pPr>
        <w:ind w:left="5040" w:hanging="360"/>
      </w:pPr>
      <w:rPr>
        <w:rFonts w:ascii="Symbol" w:hAnsi="Symbol" w:cs="Symbol" w:hint="default"/>
      </w:rPr>
    </w:lvl>
    <w:lvl w:ilvl="7" w:tplc="3D5C6396">
      <w:start w:val="1"/>
      <w:numFmt w:val="bullet"/>
      <w:lvlText w:val="o"/>
      <w:lvlJc w:val="left"/>
      <w:pPr>
        <w:ind w:left="5760" w:hanging="360"/>
      </w:pPr>
      <w:rPr>
        <w:rFonts w:ascii="Courier New" w:hAnsi="Courier New" w:cs="Courier New" w:hint="default"/>
      </w:rPr>
    </w:lvl>
    <w:lvl w:ilvl="8" w:tplc="F8FEB538">
      <w:start w:val="1"/>
      <w:numFmt w:val="bullet"/>
      <w:lvlText w:val=""/>
      <w:lvlJc w:val="left"/>
      <w:pPr>
        <w:ind w:left="6480" w:hanging="360"/>
      </w:pPr>
      <w:rPr>
        <w:rFonts w:ascii="Wingdings" w:hAnsi="Wingdings" w:cs="Wingdings" w:hint="default"/>
      </w:rPr>
    </w:lvl>
  </w:abstractNum>
  <w:abstractNum w:abstractNumId="19" w15:restartNumberingAfterBreak="0">
    <w:nsid w:val="1D0B73B7"/>
    <w:multiLevelType w:val="hybridMultilevel"/>
    <w:tmpl w:val="E608662E"/>
    <w:lvl w:ilvl="0" w:tplc="9286BA2C">
      <w:start w:val="1"/>
      <w:numFmt w:val="bullet"/>
      <w:lvlText w:val=""/>
      <w:lvlJc w:val="left"/>
      <w:pPr>
        <w:ind w:left="720" w:hanging="360"/>
      </w:pPr>
      <w:rPr>
        <w:rFonts w:ascii="Symbol" w:hAnsi="Symbol" w:cs="Symbol" w:hint="default"/>
        <w:sz w:val="18"/>
        <w:szCs w:val="18"/>
      </w:rPr>
    </w:lvl>
    <w:lvl w:ilvl="1" w:tplc="CAAA7B30">
      <w:start w:val="1"/>
      <w:numFmt w:val="bullet"/>
      <w:lvlText w:val="o"/>
      <w:lvlJc w:val="left"/>
      <w:pPr>
        <w:ind w:left="1440" w:hanging="360"/>
      </w:pPr>
      <w:rPr>
        <w:rFonts w:ascii="Courier New" w:hAnsi="Courier New" w:cs="Courier New" w:hint="default"/>
      </w:rPr>
    </w:lvl>
    <w:lvl w:ilvl="2" w:tplc="86F27BA8">
      <w:start w:val="1"/>
      <w:numFmt w:val="bullet"/>
      <w:lvlText w:val=""/>
      <w:lvlJc w:val="left"/>
      <w:pPr>
        <w:ind w:left="2160" w:hanging="360"/>
      </w:pPr>
      <w:rPr>
        <w:rFonts w:ascii="Wingdings" w:hAnsi="Wingdings" w:cs="Wingdings" w:hint="default"/>
      </w:rPr>
    </w:lvl>
    <w:lvl w:ilvl="3" w:tplc="6756C2E2">
      <w:start w:val="1"/>
      <w:numFmt w:val="bullet"/>
      <w:lvlText w:val=""/>
      <w:lvlJc w:val="left"/>
      <w:pPr>
        <w:ind w:left="2880" w:hanging="360"/>
      </w:pPr>
      <w:rPr>
        <w:rFonts w:ascii="Symbol" w:hAnsi="Symbol" w:cs="Symbol" w:hint="default"/>
      </w:rPr>
    </w:lvl>
    <w:lvl w:ilvl="4" w:tplc="EE2CA2F0">
      <w:start w:val="1"/>
      <w:numFmt w:val="bullet"/>
      <w:lvlText w:val="o"/>
      <w:lvlJc w:val="left"/>
      <w:pPr>
        <w:ind w:left="3600" w:hanging="360"/>
      </w:pPr>
      <w:rPr>
        <w:rFonts w:ascii="Courier New" w:hAnsi="Courier New" w:cs="Courier New" w:hint="default"/>
      </w:rPr>
    </w:lvl>
    <w:lvl w:ilvl="5" w:tplc="48B25434">
      <w:start w:val="1"/>
      <w:numFmt w:val="bullet"/>
      <w:lvlText w:val=""/>
      <w:lvlJc w:val="left"/>
      <w:pPr>
        <w:ind w:left="4320" w:hanging="360"/>
      </w:pPr>
      <w:rPr>
        <w:rFonts w:ascii="Wingdings" w:hAnsi="Wingdings" w:cs="Wingdings" w:hint="default"/>
      </w:rPr>
    </w:lvl>
    <w:lvl w:ilvl="6" w:tplc="DF5C56D4">
      <w:start w:val="1"/>
      <w:numFmt w:val="bullet"/>
      <w:lvlText w:val=""/>
      <w:lvlJc w:val="left"/>
      <w:pPr>
        <w:ind w:left="5040" w:hanging="360"/>
      </w:pPr>
      <w:rPr>
        <w:rFonts w:ascii="Symbol" w:hAnsi="Symbol" w:cs="Symbol" w:hint="default"/>
      </w:rPr>
    </w:lvl>
    <w:lvl w:ilvl="7" w:tplc="8FB0DB7E">
      <w:start w:val="1"/>
      <w:numFmt w:val="bullet"/>
      <w:lvlText w:val="o"/>
      <w:lvlJc w:val="left"/>
      <w:pPr>
        <w:ind w:left="5760" w:hanging="360"/>
      </w:pPr>
      <w:rPr>
        <w:rFonts w:ascii="Courier New" w:hAnsi="Courier New" w:cs="Courier New" w:hint="default"/>
      </w:rPr>
    </w:lvl>
    <w:lvl w:ilvl="8" w:tplc="2D6CFC34">
      <w:start w:val="1"/>
      <w:numFmt w:val="bullet"/>
      <w:lvlText w:val=""/>
      <w:lvlJc w:val="left"/>
      <w:pPr>
        <w:ind w:left="6480" w:hanging="360"/>
      </w:pPr>
      <w:rPr>
        <w:rFonts w:ascii="Wingdings" w:hAnsi="Wingdings" w:cs="Wingdings" w:hint="default"/>
      </w:rPr>
    </w:lvl>
  </w:abstractNum>
  <w:abstractNum w:abstractNumId="20" w15:restartNumberingAfterBreak="0">
    <w:nsid w:val="1D1F5430"/>
    <w:multiLevelType w:val="hybridMultilevel"/>
    <w:tmpl w:val="1A6C2A90"/>
    <w:lvl w:ilvl="0" w:tplc="3DC63902">
      <w:start w:val="1"/>
      <w:numFmt w:val="bullet"/>
      <w:lvlText w:val=""/>
      <w:lvlJc w:val="left"/>
      <w:pPr>
        <w:ind w:left="720" w:hanging="360"/>
      </w:pPr>
      <w:rPr>
        <w:rFonts w:ascii="Symbol" w:hAnsi="Symbol" w:cs="Symbol" w:hint="default"/>
        <w:sz w:val="18"/>
        <w:szCs w:val="18"/>
      </w:rPr>
    </w:lvl>
    <w:lvl w:ilvl="1" w:tplc="83C8293E">
      <w:start w:val="1"/>
      <w:numFmt w:val="bullet"/>
      <w:lvlText w:val="o"/>
      <w:lvlJc w:val="left"/>
      <w:pPr>
        <w:ind w:left="1440" w:hanging="360"/>
      </w:pPr>
      <w:rPr>
        <w:rFonts w:ascii="Courier New" w:hAnsi="Courier New" w:cs="Courier New" w:hint="default"/>
      </w:rPr>
    </w:lvl>
    <w:lvl w:ilvl="2" w:tplc="78AE2CDC">
      <w:start w:val="1"/>
      <w:numFmt w:val="bullet"/>
      <w:lvlText w:val=""/>
      <w:lvlJc w:val="left"/>
      <w:pPr>
        <w:ind w:left="2160" w:hanging="360"/>
      </w:pPr>
      <w:rPr>
        <w:rFonts w:ascii="Wingdings" w:hAnsi="Wingdings" w:cs="Wingdings" w:hint="default"/>
      </w:rPr>
    </w:lvl>
    <w:lvl w:ilvl="3" w:tplc="73BA25F2">
      <w:start w:val="1"/>
      <w:numFmt w:val="bullet"/>
      <w:lvlText w:val=""/>
      <w:lvlJc w:val="left"/>
      <w:pPr>
        <w:ind w:left="2880" w:hanging="360"/>
      </w:pPr>
      <w:rPr>
        <w:rFonts w:ascii="Symbol" w:hAnsi="Symbol" w:cs="Symbol" w:hint="default"/>
      </w:rPr>
    </w:lvl>
    <w:lvl w:ilvl="4" w:tplc="0B9840F8">
      <w:start w:val="1"/>
      <w:numFmt w:val="bullet"/>
      <w:lvlText w:val="o"/>
      <w:lvlJc w:val="left"/>
      <w:pPr>
        <w:ind w:left="3600" w:hanging="360"/>
      </w:pPr>
      <w:rPr>
        <w:rFonts w:ascii="Courier New" w:hAnsi="Courier New" w:cs="Courier New" w:hint="default"/>
      </w:rPr>
    </w:lvl>
    <w:lvl w:ilvl="5" w:tplc="E69EEAEA">
      <w:start w:val="1"/>
      <w:numFmt w:val="bullet"/>
      <w:lvlText w:val=""/>
      <w:lvlJc w:val="left"/>
      <w:pPr>
        <w:ind w:left="4320" w:hanging="360"/>
      </w:pPr>
      <w:rPr>
        <w:rFonts w:ascii="Wingdings" w:hAnsi="Wingdings" w:cs="Wingdings" w:hint="default"/>
      </w:rPr>
    </w:lvl>
    <w:lvl w:ilvl="6" w:tplc="D01A1F3A">
      <w:start w:val="1"/>
      <w:numFmt w:val="bullet"/>
      <w:lvlText w:val=""/>
      <w:lvlJc w:val="left"/>
      <w:pPr>
        <w:ind w:left="5040" w:hanging="360"/>
      </w:pPr>
      <w:rPr>
        <w:rFonts w:ascii="Symbol" w:hAnsi="Symbol" w:cs="Symbol" w:hint="default"/>
      </w:rPr>
    </w:lvl>
    <w:lvl w:ilvl="7" w:tplc="404037D0">
      <w:start w:val="1"/>
      <w:numFmt w:val="bullet"/>
      <w:lvlText w:val="o"/>
      <w:lvlJc w:val="left"/>
      <w:pPr>
        <w:ind w:left="5760" w:hanging="360"/>
      </w:pPr>
      <w:rPr>
        <w:rFonts w:ascii="Courier New" w:hAnsi="Courier New" w:cs="Courier New" w:hint="default"/>
      </w:rPr>
    </w:lvl>
    <w:lvl w:ilvl="8" w:tplc="9F645B3E">
      <w:start w:val="1"/>
      <w:numFmt w:val="bullet"/>
      <w:lvlText w:val=""/>
      <w:lvlJc w:val="left"/>
      <w:pPr>
        <w:ind w:left="6480" w:hanging="360"/>
      </w:pPr>
      <w:rPr>
        <w:rFonts w:ascii="Wingdings" w:hAnsi="Wingdings" w:cs="Wingdings" w:hint="default"/>
      </w:rPr>
    </w:lvl>
  </w:abstractNum>
  <w:abstractNum w:abstractNumId="21" w15:restartNumberingAfterBreak="0">
    <w:nsid w:val="1E0B4AF6"/>
    <w:multiLevelType w:val="hybridMultilevel"/>
    <w:tmpl w:val="2B12A67C"/>
    <w:lvl w:ilvl="0" w:tplc="926CA198">
      <w:start w:val="1"/>
      <w:numFmt w:val="bullet"/>
      <w:lvlText w:val=""/>
      <w:lvlJc w:val="left"/>
      <w:pPr>
        <w:ind w:left="720" w:hanging="360"/>
      </w:pPr>
      <w:rPr>
        <w:rFonts w:ascii="Symbol" w:hAnsi="Symbol" w:cs="Symbol" w:hint="default"/>
        <w:sz w:val="18"/>
        <w:szCs w:val="18"/>
      </w:rPr>
    </w:lvl>
    <w:lvl w:ilvl="1" w:tplc="EC006376">
      <w:start w:val="1"/>
      <w:numFmt w:val="bullet"/>
      <w:lvlText w:val="o"/>
      <w:lvlJc w:val="left"/>
      <w:pPr>
        <w:ind w:left="1440" w:hanging="360"/>
      </w:pPr>
      <w:rPr>
        <w:rFonts w:ascii="Courier New" w:hAnsi="Courier New" w:cs="Courier New" w:hint="default"/>
      </w:rPr>
    </w:lvl>
    <w:lvl w:ilvl="2" w:tplc="00CA829A">
      <w:start w:val="1"/>
      <w:numFmt w:val="bullet"/>
      <w:lvlText w:val=""/>
      <w:lvlJc w:val="left"/>
      <w:pPr>
        <w:ind w:left="2160" w:hanging="360"/>
      </w:pPr>
      <w:rPr>
        <w:rFonts w:ascii="Wingdings" w:hAnsi="Wingdings" w:cs="Wingdings" w:hint="default"/>
      </w:rPr>
    </w:lvl>
    <w:lvl w:ilvl="3" w:tplc="C43CD43A">
      <w:start w:val="1"/>
      <w:numFmt w:val="bullet"/>
      <w:lvlText w:val=""/>
      <w:lvlJc w:val="left"/>
      <w:pPr>
        <w:ind w:left="2880" w:hanging="360"/>
      </w:pPr>
      <w:rPr>
        <w:rFonts w:ascii="Symbol" w:hAnsi="Symbol" w:cs="Symbol" w:hint="default"/>
      </w:rPr>
    </w:lvl>
    <w:lvl w:ilvl="4" w:tplc="47948F60">
      <w:start w:val="1"/>
      <w:numFmt w:val="bullet"/>
      <w:lvlText w:val="o"/>
      <w:lvlJc w:val="left"/>
      <w:pPr>
        <w:ind w:left="3600" w:hanging="360"/>
      </w:pPr>
      <w:rPr>
        <w:rFonts w:ascii="Courier New" w:hAnsi="Courier New" w:cs="Courier New" w:hint="default"/>
      </w:rPr>
    </w:lvl>
    <w:lvl w:ilvl="5" w:tplc="CEA88734">
      <w:start w:val="1"/>
      <w:numFmt w:val="bullet"/>
      <w:lvlText w:val=""/>
      <w:lvlJc w:val="left"/>
      <w:pPr>
        <w:ind w:left="4320" w:hanging="360"/>
      </w:pPr>
      <w:rPr>
        <w:rFonts w:ascii="Wingdings" w:hAnsi="Wingdings" w:cs="Wingdings" w:hint="default"/>
      </w:rPr>
    </w:lvl>
    <w:lvl w:ilvl="6" w:tplc="4480331A">
      <w:start w:val="1"/>
      <w:numFmt w:val="bullet"/>
      <w:lvlText w:val=""/>
      <w:lvlJc w:val="left"/>
      <w:pPr>
        <w:ind w:left="5040" w:hanging="360"/>
      </w:pPr>
      <w:rPr>
        <w:rFonts w:ascii="Symbol" w:hAnsi="Symbol" w:cs="Symbol" w:hint="default"/>
      </w:rPr>
    </w:lvl>
    <w:lvl w:ilvl="7" w:tplc="E7041096">
      <w:start w:val="1"/>
      <w:numFmt w:val="bullet"/>
      <w:lvlText w:val="o"/>
      <w:lvlJc w:val="left"/>
      <w:pPr>
        <w:ind w:left="5760" w:hanging="360"/>
      </w:pPr>
      <w:rPr>
        <w:rFonts w:ascii="Courier New" w:hAnsi="Courier New" w:cs="Courier New" w:hint="default"/>
      </w:rPr>
    </w:lvl>
    <w:lvl w:ilvl="8" w:tplc="BE508132">
      <w:start w:val="1"/>
      <w:numFmt w:val="bullet"/>
      <w:lvlText w:val=""/>
      <w:lvlJc w:val="left"/>
      <w:pPr>
        <w:ind w:left="6480" w:hanging="360"/>
      </w:pPr>
      <w:rPr>
        <w:rFonts w:ascii="Wingdings" w:hAnsi="Wingdings" w:cs="Wingdings" w:hint="default"/>
      </w:rPr>
    </w:lvl>
  </w:abstractNum>
  <w:abstractNum w:abstractNumId="22" w15:restartNumberingAfterBreak="0">
    <w:nsid w:val="23AC3F9A"/>
    <w:multiLevelType w:val="hybridMultilevel"/>
    <w:tmpl w:val="923EB700"/>
    <w:lvl w:ilvl="0" w:tplc="2D465C66">
      <w:start w:val="1"/>
      <w:numFmt w:val="bullet"/>
      <w:lvlText w:val=""/>
      <w:lvlJc w:val="left"/>
      <w:pPr>
        <w:ind w:left="720" w:hanging="360"/>
      </w:pPr>
      <w:rPr>
        <w:rFonts w:ascii="Symbol" w:hAnsi="Symbol" w:cs="Symbol" w:hint="default"/>
        <w:sz w:val="18"/>
        <w:szCs w:val="18"/>
      </w:rPr>
    </w:lvl>
    <w:lvl w:ilvl="1" w:tplc="2C1A5EA4">
      <w:start w:val="1"/>
      <w:numFmt w:val="bullet"/>
      <w:lvlText w:val="o"/>
      <w:lvlJc w:val="left"/>
      <w:pPr>
        <w:ind w:left="1440" w:hanging="360"/>
      </w:pPr>
      <w:rPr>
        <w:rFonts w:ascii="Courier New" w:hAnsi="Courier New" w:cs="Courier New" w:hint="default"/>
      </w:rPr>
    </w:lvl>
    <w:lvl w:ilvl="2" w:tplc="1AFC8EA6">
      <w:start w:val="1"/>
      <w:numFmt w:val="bullet"/>
      <w:lvlText w:val=""/>
      <w:lvlJc w:val="left"/>
      <w:pPr>
        <w:ind w:left="2160" w:hanging="360"/>
      </w:pPr>
      <w:rPr>
        <w:rFonts w:ascii="Wingdings" w:hAnsi="Wingdings" w:cs="Wingdings" w:hint="default"/>
      </w:rPr>
    </w:lvl>
    <w:lvl w:ilvl="3" w:tplc="035C2F48">
      <w:start w:val="1"/>
      <w:numFmt w:val="bullet"/>
      <w:lvlText w:val=""/>
      <w:lvlJc w:val="left"/>
      <w:pPr>
        <w:ind w:left="2880" w:hanging="360"/>
      </w:pPr>
      <w:rPr>
        <w:rFonts w:ascii="Symbol" w:hAnsi="Symbol" w:cs="Symbol" w:hint="default"/>
      </w:rPr>
    </w:lvl>
    <w:lvl w:ilvl="4" w:tplc="5E487C40">
      <w:start w:val="1"/>
      <w:numFmt w:val="bullet"/>
      <w:lvlText w:val="o"/>
      <w:lvlJc w:val="left"/>
      <w:pPr>
        <w:ind w:left="3600" w:hanging="360"/>
      </w:pPr>
      <w:rPr>
        <w:rFonts w:ascii="Courier New" w:hAnsi="Courier New" w:cs="Courier New" w:hint="default"/>
      </w:rPr>
    </w:lvl>
    <w:lvl w:ilvl="5" w:tplc="28C46D8A">
      <w:start w:val="1"/>
      <w:numFmt w:val="bullet"/>
      <w:lvlText w:val=""/>
      <w:lvlJc w:val="left"/>
      <w:pPr>
        <w:ind w:left="4320" w:hanging="360"/>
      </w:pPr>
      <w:rPr>
        <w:rFonts w:ascii="Wingdings" w:hAnsi="Wingdings" w:cs="Wingdings" w:hint="default"/>
      </w:rPr>
    </w:lvl>
    <w:lvl w:ilvl="6" w:tplc="C562C4CA">
      <w:start w:val="1"/>
      <w:numFmt w:val="bullet"/>
      <w:lvlText w:val=""/>
      <w:lvlJc w:val="left"/>
      <w:pPr>
        <w:ind w:left="5040" w:hanging="360"/>
      </w:pPr>
      <w:rPr>
        <w:rFonts w:ascii="Symbol" w:hAnsi="Symbol" w:cs="Symbol" w:hint="default"/>
      </w:rPr>
    </w:lvl>
    <w:lvl w:ilvl="7" w:tplc="F5A2EE12">
      <w:start w:val="1"/>
      <w:numFmt w:val="bullet"/>
      <w:lvlText w:val="o"/>
      <w:lvlJc w:val="left"/>
      <w:pPr>
        <w:ind w:left="5760" w:hanging="360"/>
      </w:pPr>
      <w:rPr>
        <w:rFonts w:ascii="Courier New" w:hAnsi="Courier New" w:cs="Courier New" w:hint="default"/>
      </w:rPr>
    </w:lvl>
    <w:lvl w:ilvl="8" w:tplc="E52C64F6">
      <w:start w:val="1"/>
      <w:numFmt w:val="bullet"/>
      <w:lvlText w:val=""/>
      <w:lvlJc w:val="left"/>
      <w:pPr>
        <w:ind w:left="6480" w:hanging="360"/>
      </w:pPr>
      <w:rPr>
        <w:rFonts w:ascii="Wingdings" w:hAnsi="Wingdings" w:cs="Wingdings" w:hint="default"/>
      </w:rPr>
    </w:lvl>
  </w:abstractNum>
  <w:abstractNum w:abstractNumId="23" w15:restartNumberingAfterBreak="0">
    <w:nsid w:val="277330BA"/>
    <w:multiLevelType w:val="hybridMultilevel"/>
    <w:tmpl w:val="FBD4BF52"/>
    <w:lvl w:ilvl="0" w:tplc="6494FBEC">
      <w:start w:val="5"/>
      <w:numFmt w:val="lowerLetter"/>
      <w:lvlText w:val="%1."/>
      <w:lvlJc w:val="left"/>
      <w:pPr>
        <w:ind w:left="720" w:hanging="360"/>
      </w:pPr>
      <w:rPr>
        <w:rFonts w:ascii="Arial" w:hAnsi="Arial" w:cs="Arial" w:hint="default"/>
        <w:sz w:val="18"/>
        <w:szCs w:val="18"/>
      </w:rPr>
    </w:lvl>
    <w:lvl w:ilvl="1" w:tplc="274E3E20">
      <w:start w:val="1"/>
      <w:numFmt w:val="lowerLetter"/>
      <w:lvlText w:val="%2."/>
      <w:lvlJc w:val="left"/>
      <w:pPr>
        <w:ind w:left="1440" w:hanging="360"/>
      </w:pPr>
    </w:lvl>
    <w:lvl w:ilvl="2" w:tplc="C5B6823A">
      <w:start w:val="1"/>
      <w:numFmt w:val="lowerLetter"/>
      <w:lvlText w:val="%3."/>
      <w:lvlJc w:val="left"/>
      <w:pPr>
        <w:ind w:left="2160" w:hanging="360"/>
      </w:pPr>
    </w:lvl>
    <w:lvl w:ilvl="3" w:tplc="4C0AAB3A">
      <w:start w:val="1"/>
      <w:numFmt w:val="lowerLetter"/>
      <w:lvlText w:val="%4."/>
      <w:lvlJc w:val="left"/>
      <w:pPr>
        <w:ind w:left="2880" w:hanging="360"/>
      </w:pPr>
    </w:lvl>
    <w:lvl w:ilvl="4" w:tplc="74823D3A">
      <w:start w:val="1"/>
      <w:numFmt w:val="lowerLetter"/>
      <w:lvlText w:val="%5."/>
      <w:lvlJc w:val="left"/>
      <w:pPr>
        <w:ind w:left="3600" w:hanging="360"/>
      </w:pPr>
    </w:lvl>
    <w:lvl w:ilvl="5" w:tplc="69D4601E">
      <w:start w:val="1"/>
      <w:numFmt w:val="lowerLetter"/>
      <w:lvlText w:val="%6."/>
      <w:lvlJc w:val="left"/>
      <w:pPr>
        <w:ind w:left="4320" w:hanging="360"/>
      </w:pPr>
    </w:lvl>
    <w:lvl w:ilvl="6" w:tplc="BD562A0C">
      <w:start w:val="1"/>
      <w:numFmt w:val="lowerLetter"/>
      <w:lvlText w:val="%7."/>
      <w:lvlJc w:val="left"/>
      <w:pPr>
        <w:ind w:left="5040" w:hanging="360"/>
      </w:pPr>
    </w:lvl>
    <w:lvl w:ilvl="7" w:tplc="71D0938C">
      <w:start w:val="1"/>
      <w:numFmt w:val="lowerLetter"/>
      <w:lvlText w:val="%8."/>
      <w:lvlJc w:val="left"/>
      <w:pPr>
        <w:ind w:left="5760" w:hanging="360"/>
      </w:pPr>
    </w:lvl>
    <w:lvl w:ilvl="8" w:tplc="D1E604F4">
      <w:start w:val="1"/>
      <w:numFmt w:val="lowerLetter"/>
      <w:lvlText w:val="%9."/>
      <w:lvlJc w:val="left"/>
      <w:pPr>
        <w:ind w:left="6480" w:hanging="360"/>
      </w:pPr>
    </w:lvl>
  </w:abstractNum>
  <w:abstractNum w:abstractNumId="24" w15:restartNumberingAfterBreak="0">
    <w:nsid w:val="2A287492"/>
    <w:multiLevelType w:val="hybridMultilevel"/>
    <w:tmpl w:val="2910A82E"/>
    <w:lvl w:ilvl="0" w:tplc="0424001B">
      <w:start w:val="1"/>
      <w:numFmt w:val="lowerRoman"/>
      <w:lvlText w:val="%1."/>
      <w:lvlJc w:val="right"/>
      <w:pPr>
        <w:ind w:left="720" w:hanging="360"/>
      </w:pPr>
      <w:rPr>
        <w:rFonts w:hint="default"/>
        <w:sz w:val="18"/>
        <w:szCs w:val="18"/>
      </w:rPr>
    </w:lvl>
    <w:lvl w:ilvl="1" w:tplc="73D05DCA">
      <w:start w:val="1"/>
      <w:numFmt w:val="bullet"/>
      <w:lvlText w:val="o"/>
      <w:lvlJc w:val="left"/>
      <w:pPr>
        <w:ind w:left="1440" w:hanging="360"/>
      </w:pPr>
      <w:rPr>
        <w:rFonts w:ascii="Courier New" w:hAnsi="Courier New" w:cs="Courier New" w:hint="default"/>
      </w:rPr>
    </w:lvl>
    <w:lvl w:ilvl="2" w:tplc="8C9EF6E2">
      <w:start w:val="1"/>
      <w:numFmt w:val="bullet"/>
      <w:lvlText w:val=""/>
      <w:lvlJc w:val="left"/>
      <w:pPr>
        <w:ind w:left="2160" w:hanging="360"/>
      </w:pPr>
      <w:rPr>
        <w:rFonts w:ascii="Wingdings" w:hAnsi="Wingdings" w:cs="Wingdings" w:hint="default"/>
      </w:rPr>
    </w:lvl>
    <w:lvl w:ilvl="3" w:tplc="DBDAB5C0">
      <w:start w:val="1"/>
      <w:numFmt w:val="bullet"/>
      <w:lvlText w:val=""/>
      <w:lvlJc w:val="left"/>
      <w:pPr>
        <w:ind w:left="2880" w:hanging="360"/>
      </w:pPr>
      <w:rPr>
        <w:rFonts w:ascii="Symbol" w:hAnsi="Symbol" w:cs="Symbol" w:hint="default"/>
      </w:rPr>
    </w:lvl>
    <w:lvl w:ilvl="4" w:tplc="1FE02082">
      <w:start w:val="1"/>
      <w:numFmt w:val="bullet"/>
      <w:lvlText w:val="o"/>
      <w:lvlJc w:val="left"/>
      <w:pPr>
        <w:ind w:left="3600" w:hanging="360"/>
      </w:pPr>
      <w:rPr>
        <w:rFonts w:ascii="Courier New" w:hAnsi="Courier New" w:cs="Courier New" w:hint="default"/>
      </w:rPr>
    </w:lvl>
    <w:lvl w:ilvl="5" w:tplc="816476FA">
      <w:start w:val="1"/>
      <w:numFmt w:val="bullet"/>
      <w:lvlText w:val=""/>
      <w:lvlJc w:val="left"/>
      <w:pPr>
        <w:ind w:left="4320" w:hanging="360"/>
      </w:pPr>
      <w:rPr>
        <w:rFonts w:ascii="Wingdings" w:hAnsi="Wingdings" w:cs="Wingdings" w:hint="default"/>
      </w:rPr>
    </w:lvl>
    <w:lvl w:ilvl="6" w:tplc="E7C4D16A">
      <w:start w:val="1"/>
      <w:numFmt w:val="bullet"/>
      <w:lvlText w:val=""/>
      <w:lvlJc w:val="left"/>
      <w:pPr>
        <w:ind w:left="5040" w:hanging="360"/>
      </w:pPr>
      <w:rPr>
        <w:rFonts w:ascii="Symbol" w:hAnsi="Symbol" w:cs="Symbol" w:hint="default"/>
      </w:rPr>
    </w:lvl>
    <w:lvl w:ilvl="7" w:tplc="56EADB72">
      <w:start w:val="1"/>
      <w:numFmt w:val="bullet"/>
      <w:lvlText w:val="o"/>
      <w:lvlJc w:val="left"/>
      <w:pPr>
        <w:ind w:left="5760" w:hanging="360"/>
      </w:pPr>
      <w:rPr>
        <w:rFonts w:ascii="Courier New" w:hAnsi="Courier New" w:cs="Courier New" w:hint="default"/>
      </w:rPr>
    </w:lvl>
    <w:lvl w:ilvl="8" w:tplc="26444C8E">
      <w:start w:val="1"/>
      <w:numFmt w:val="bullet"/>
      <w:lvlText w:val=""/>
      <w:lvlJc w:val="left"/>
      <w:pPr>
        <w:ind w:left="6480" w:hanging="360"/>
      </w:pPr>
      <w:rPr>
        <w:rFonts w:ascii="Wingdings" w:hAnsi="Wingdings" w:cs="Wingdings" w:hint="default"/>
      </w:rPr>
    </w:lvl>
  </w:abstractNum>
  <w:abstractNum w:abstractNumId="25" w15:restartNumberingAfterBreak="0">
    <w:nsid w:val="2B631D0E"/>
    <w:multiLevelType w:val="hybridMultilevel"/>
    <w:tmpl w:val="C9487C64"/>
    <w:lvl w:ilvl="0" w:tplc="99E42DC2">
      <w:start w:val="1"/>
      <w:numFmt w:val="bullet"/>
      <w:lvlText w:val=""/>
      <w:lvlJc w:val="left"/>
      <w:pPr>
        <w:ind w:left="720" w:hanging="360"/>
      </w:pPr>
      <w:rPr>
        <w:rFonts w:ascii="Symbol" w:hAnsi="Symbol" w:cs="Symbol" w:hint="default"/>
        <w:sz w:val="18"/>
        <w:szCs w:val="18"/>
      </w:rPr>
    </w:lvl>
    <w:lvl w:ilvl="1" w:tplc="F83EFE52">
      <w:start w:val="1"/>
      <w:numFmt w:val="bullet"/>
      <w:lvlText w:val="o"/>
      <w:lvlJc w:val="left"/>
      <w:pPr>
        <w:ind w:left="1440" w:hanging="360"/>
      </w:pPr>
      <w:rPr>
        <w:rFonts w:ascii="Courier New" w:hAnsi="Courier New" w:cs="Courier New" w:hint="default"/>
      </w:rPr>
    </w:lvl>
    <w:lvl w:ilvl="2" w:tplc="4154B0F6">
      <w:start w:val="1"/>
      <w:numFmt w:val="bullet"/>
      <w:lvlText w:val=""/>
      <w:lvlJc w:val="left"/>
      <w:pPr>
        <w:ind w:left="2160" w:hanging="360"/>
      </w:pPr>
      <w:rPr>
        <w:rFonts w:ascii="Wingdings" w:hAnsi="Wingdings" w:cs="Wingdings" w:hint="default"/>
      </w:rPr>
    </w:lvl>
    <w:lvl w:ilvl="3" w:tplc="3F7A85C2">
      <w:start w:val="1"/>
      <w:numFmt w:val="bullet"/>
      <w:lvlText w:val=""/>
      <w:lvlJc w:val="left"/>
      <w:pPr>
        <w:ind w:left="2880" w:hanging="360"/>
      </w:pPr>
      <w:rPr>
        <w:rFonts w:ascii="Symbol" w:hAnsi="Symbol" w:cs="Symbol" w:hint="default"/>
      </w:rPr>
    </w:lvl>
    <w:lvl w:ilvl="4" w:tplc="EA287F32">
      <w:start w:val="1"/>
      <w:numFmt w:val="bullet"/>
      <w:lvlText w:val="o"/>
      <w:lvlJc w:val="left"/>
      <w:pPr>
        <w:ind w:left="3600" w:hanging="360"/>
      </w:pPr>
      <w:rPr>
        <w:rFonts w:ascii="Courier New" w:hAnsi="Courier New" w:cs="Courier New" w:hint="default"/>
      </w:rPr>
    </w:lvl>
    <w:lvl w:ilvl="5" w:tplc="45B806BE">
      <w:start w:val="1"/>
      <w:numFmt w:val="bullet"/>
      <w:lvlText w:val=""/>
      <w:lvlJc w:val="left"/>
      <w:pPr>
        <w:ind w:left="4320" w:hanging="360"/>
      </w:pPr>
      <w:rPr>
        <w:rFonts w:ascii="Wingdings" w:hAnsi="Wingdings" w:cs="Wingdings" w:hint="default"/>
      </w:rPr>
    </w:lvl>
    <w:lvl w:ilvl="6" w:tplc="0234E4EA">
      <w:start w:val="1"/>
      <w:numFmt w:val="bullet"/>
      <w:lvlText w:val=""/>
      <w:lvlJc w:val="left"/>
      <w:pPr>
        <w:ind w:left="5040" w:hanging="360"/>
      </w:pPr>
      <w:rPr>
        <w:rFonts w:ascii="Symbol" w:hAnsi="Symbol" w:cs="Symbol" w:hint="default"/>
      </w:rPr>
    </w:lvl>
    <w:lvl w:ilvl="7" w:tplc="A8B82634">
      <w:start w:val="1"/>
      <w:numFmt w:val="bullet"/>
      <w:lvlText w:val="o"/>
      <w:lvlJc w:val="left"/>
      <w:pPr>
        <w:ind w:left="5760" w:hanging="360"/>
      </w:pPr>
      <w:rPr>
        <w:rFonts w:ascii="Courier New" w:hAnsi="Courier New" w:cs="Courier New" w:hint="default"/>
      </w:rPr>
    </w:lvl>
    <w:lvl w:ilvl="8" w:tplc="1018BA8C">
      <w:start w:val="1"/>
      <w:numFmt w:val="bullet"/>
      <w:lvlText w:val=""/>
      <w:lvlJc w:val="left"/>
      <w:pPr>
        <w:ind w:left="6480" w:hanging="360"/>
      </w:pPr>
      <w:rPr>
        <w:rFonts w:ascii="Wingdings" w:hAnsi="Wingdings" w:cs="Wingdings" w:hint="default"/>
      </w:rPr>
    </w:lvl>
  </w:abstractNum>
  <w:abstractNum w:abstractNumId="26" w15:restartNumberingAfterBreak="0">
    <w:nsid w:val="2C5751D6"/>
    <w:multiLevelType w:val="hybridMultilevel"/>
    <w:tmpl w:val="88EC41CE"/>
    <w:lvl w:ilvl="0" w:tplc="07A001E6">
      <w:start w:val="1"/>
      <w:numFmt w:val="bullet"/>
      <w:lvlText w:val=""/>
      <w:lvlJc w:val="left"/>
      <w:pPr>
        <w:ind w:left="720" w:hanging="360"/>
      </w:pPr>
      <w:rPr>
        <w:rFonts w:ascii="Symbol" w:hAnsi="Symbol" w:cs="Symbol" w:hint="default"/>
        <w:sz w:val="18"/>
        <w:szCs w:val="18"/>
      </w:rPr>
    </w:lvl>
    <w:lvl w:ilvl="1" w:tplc="189217BA">
      <w:start w:val="1"/>
      <w:numFmt w:val="bullet"/>
      <w:lvlText w:val="o"/>
      <w:lvlJc w:val="left"/>
      <w:pPr>
        <w:ind w:left="1440" w:hanging="360"/>
      </w:pPr>
      <w:rPr>
        <w:rFonts w:ascii="Courier New" w:hAnsi="Courier New" w:cs="Courier New" w:hint="default"/>
      </w:rPr>
    </w:lvl>
    <w:lvl w:ilvl="2" w:tplc="9F423454">
      <w:start w:val="1"/>
      <w:numFmt w:val="bullet"/>
      <w:lvlText w:val=""/>
      <w:lvlJc w:val="left"/>
      <w:pPr>
        <w:ind w:left="2160" w:hanging="360"/>
      </w:pPr>
      <w:rPr>
        <w:rFonts w:ascii="Wingdings" w:hAnsi="Wingdings" w:cs="Wingdings" w:hint="default"/>
      </w:rPr>
    </w:lvl>
    <w:lvl w:ilvl="3" w:tplc="C212A528">
      <w:start w:val="1"/>
      <w:numFmt w:val="bullet"/>
      <w:lvlText w:val=""/>
      <w:lvlJc w:val="left"/>
      <w:pPr>
        <w:ind w:left="2880" w:hanging="360"/>
      </w:pPr>
      <w:rPr>
        <w:rFonts w:ascii="Symbol" w:hAnsi="Symbol" w:cs="Symbol" w:hint="default"/>
      </w:rPr>
    </w:lvl>
    <w:lvl w:ilvl="4" w:tplc="A1C0D4A4">
      <w:start w:val="1"/>
      <w:numFmt w:val="bullet"/>
      <w:lvlText w:val="o"/>
      <w:lvlJc w:val="left"/>
      <w:pPr>
        <w:ind w:left="3600" w:hanging="360"/>
      </w:pPr>
      <w:rPr>
        <w:rFonts w:ascii="Courier New" w:hAnsi="Courier New" w:cs="Courier New" w:hint="default"/>
      </w:rPr>
    </w:lvl>
    <w:lvl w:ilvl="5" w:tplc="56A45936">
      <w:start w:val="1"/>
      <w:numFmt w:val="bullet"/>
      <w:lvlText w:val=""/>
      <w:lvlJc w:val="left"/>
      <w:pPr>
        <w:ind w:left="4320" w:hanging="360"/>
      </w:pPr>
      <w:rPr>
        <w:rFonts w:ascii="Wingdings" w:hAnsi="Wingdings" w:cs="Wingdings" w:hint="default"/>
      </w:rPr>
    </w:lvl>
    <w:lvl w:ilvl="6" w:tplc="011045E4">
      <w:start w:val="1"/>
      <w:numFmt w:val="bullet"/>
      <w:lvlText w:val=""/>
      <w:lvlJc w:val="left"/>
      <w:pPr>
        <w:ind w:left="5040" w:hanging="360"/>
      </w:pPr>
      <w:rPr>
        <w:rFonts w:ascii="Symbol" w:hAnsi="Symbol" w:cs="Symbol" w:hint="default"/>
      </w:rPr>
    </w:lvl>
    <w:lvl w:ilvl="7" w:tplc="8F98609A">
      <w:start w:val="1"/>
      <w:numFmt w:val="bullet"/>
      <w:lvlText w:val="o"/>
      <w:lvlJc w:val="left"/>
      <w:pPr>
        <w:ind w:left="5760" w:hanging="360"/>
      </w:pPr>
      <w:rPr>
        <w:rFonts w:ascii="Courier New" w:hAnsi="Courier New" w:cs="Courier New" w:hint="default"/>
      </w:rPr>
    </w:lvl>
    <w:lvl w:ilvl="8" w:tplc="6F4C2EEA">
      <w:start w:val="1"/>
      <w:numFmt w:val="bullet"/>
      <w:lvlText w:val=""/>
      <w:lvlJc w:val="left"/>
      <w:pPr>
        <w:ind w:left="6480" w:hanging="360"/>
      </w:pPr>
      <w:rPr>
        <w:rFonts w:ascii="Wingdings" w:hAnsi="Wingdings" w:cs="Wingdings" w:hint="default"/>
      </w:rPr>
    </w:lvl>
  </w:abstractNum>
  <w:abstractNum w:abstractNumId="27" w15:restartNumberingAfterBreak="0">
    <w:nsid w:val="2DAD7664"/>
    <w:multiLevelType w:val="hybridMultilevel"/>
    <w:tmpl w:val="42FAD330"/>
    <w:lvl w:ilvl="0" w:tplc="68ECAF76">
      <w:start w:val="1"/>
      <w:numFmt w:val="bullet"/>
      <w:lvlText w:val=""/>
      <w:lvlJc w:val="left"/>
      <w:pPr>
        <w:ind w:left="720" w:hanging="360"/>
      </w:pPr>
      <w:rPr>
        <w:rFonts w:ascii="Symbol" w:hAnsi="Symbol" w:cs="Symbol" w:hint="default"/>
        <w:sz w:val="18"/>
        <w:szCs w:val="18"/>
      </w:rPr>
    </w:lvl>
    <w:lvl w:ilvl="1" w:tplc="DCFC352A">
      <w:start w:val="1"/>
      <w:numFmt w:val="bullet"/>
      <w:lvlText w:val="o"/>
      <w:lvlJc w:val="left"/>
      <w:pPr>
        <w:ind w:left="1440" w:hanging="360"/>
      </w:pPr>
      <w:rPr>
        <w:rFonts w:ascii="Courier New" w:hAnsi="Courier New" w:cs="Courier New" w:hint="default"/>
      </w:rPr>
    </w:lvl>
    <w:lvl w:ilvl="2" w:tplc="152E0DE0">
      <w:start w:val="1"/>
      <w:numFmt w:val="bullet"/>
      <w:lvlText w:val=""/>
      <w:lvlJc w:val="left"/>
      <w:pPr>
        <w:ind w:left="2160" w:hanging="360"/>
      </w:pPr>
      <w:rPr>
        <w:rFonts w:ascii="Wingdings" w:hAnsi="Wingdings" w:cs="Wingdings" w:hint="default"/>
      </w:rPr>
    </w:lvl>
    <w:lvl w:ilvl="3" w:tplc="A61892B6">
      <w:start w:val="1"/>
      <w:numFmt w:val="bullet"/>
      <w:lvlText w:val=""/>
      <w:lvlJc w:val="left"/>
      <w:pPr>
        <w:ind w:left="2880" w:hanging="360"/>
      </w:pPr>
      <w:rPr>
        <w:rFonts w:ascii="Symbol" w:hAnsi="Symbol" w:cs="Symbol" w:hint="default"/>
      </w:rPr>
    </w:lvl>
    <w:lvl w:ilvl="4" w:tplc="D6421E80">
      <w:start w:val="1"/>
      <w:numFmt w:val="bullet"/>
      <w:lvlText w:val="o"/>
      <w:lvlJc w:val="left"/>
      <w:pPr>
        <w:ind w:left="3600" w:hanging="360"/>
      </w:pPr>
      <w:rPr>
        <w:rFonts w:ascii="Courier New" w:hAnsi="Courier New" w:cs="Courier New" w:hint="default"/>
      </w:rPr>
    </w:lvl>
    <w:lvl w:ilvl="5" w:tplc="80CE0016">
      <w:start w:val="1"/>
      <w:numFmt w:val="bullet"/>
      <w:lvlText w:val=""/>
      <w:lvlJc w:val="left"/>
      <w:pPr>
        <w:ind w:left="4320" w:hanging="360"/>
      </w:pPr>
      <w:rPr>
        <w:rFonts w:ascii="Wingdings" w:hAnsi="Wingdings" w:cs="Wingdings" w:hint="default"/>
      </w:rPr>
    </w:lvl>
    <w:lvl w:ilvl="6" w:tplc="A836D0CE">
      <w:start w:val="1"/>
      <w:numFmt w:val="bullet"/>
      <w:lvlText w:val=""/>
      <w:lvlJc w:val="left"/>
      <w:pPr>
        <w:ind w:left="5040" w:hanging="360"/>
      </w:pPr>
      <w:rPr>
        <w:rFonts w:ascii="Symbol" w:hAnsi="Symbol" w:cs="Symbol" w:hint="default"/>
      </w:rPr>
    </w:lvl>
    <w:lvl w:ilvl="7" w:tplc="2856B6BE">
      <w:start w:val="1"/>
      <w:numFmt w:val="bullet"/>
      <w:lvlText w:val="o"/>
      <w:lvlJc w:val="left"/>
      <w:pPr>
        <w:ind w:left="5760" w:hanging="360"/>
      </w:pPr>
      <w:rPr>
        <w:rFonts w:ascii="Courier New" w:hAnsi="Courier New" w:cs="Courier New" w:hint="default"/>
      </w:rPr>
    </w:lvl>
    <w:lvl w:ilvl="8" w:tplc="491C35F6">
      <w:start w:val="1"/>
      <w:numFmt w:val="bullet"/>
      <w:lvlText w:val=""/>
      <w:lvlJc w:val="left"/>
      <w:pPr>
        <w:ind w:left="6480" w:hanging="360"/>
      </w:pPr>
      <w:rPr>
        <w:rFonts w:ascii="Wingdings" w:hAnsi="Wingdings" w:cs="Wingdings" w:hint="default"/>
      </w:rPr>
    </w:lvl>
  </w:abstractNum>
  <w:abstractNum w:abstractNumId="28" w15:restartNumberingAfterBreak="0">
    <w:nsid w:val="2F1453C4"/>
    <w:multiLevelType w:val="hybridMultilevel"/>
    <w:tmpl w:val="915022C4"/>
    <w:lvl w:ilvl="0" w:tplc="1F3ED100">
      <w:start w:val="1"/>
      <w:numFmt w:val="bullet"/>
      <w:lvlText w:val=""/>
      <w:lvlJc w:val="left"/>
      <w:pPr>
        <w:ind w:left="720" w:hanging="360"/>
      </w:pPr>
      <w:rPr>
        <w:rFonts w:ascii="Symbol" w:hAnsi="Symbol" w:cs="Symbol" w:hint="default"/>
        <w:sz w:val="18"/>
        <w:szCs w:val="18"/>
      </w:rPr>
    </w:lvl>
    <w:lvl w:ilvl="1" w:tplc="6E4237D4">
      <w:start w:val="1"/>
      <w:numFmt w:val="bullet"/>
      <w:lvlText w:val="o"/>
      <w:lvlJc w:val="left"/>
      <w:pPr>
        <w:ind w:left="1440" w:hanging="360"/>
      </w:pPr>
      <w:rPr>
        <w:rFonts w:ascii="Courier New" w:hAnsi="Courier New" w:cs="Courier New" w:hint="default"/>
      </w:rPr>
    </w:lvl>
    <w:lvl w:ilvl="2" w:tplc="311682A8">
      <w:start w:val="1"/>
      <w:numFmt w:val="bullet"/>
      <w:lvlText w:val=""/>
      <w:lvlJc w:val="left"/>
      <w:pPr>
        <w:ind w:left="2160" w:hanging="360"/>
      </w:pPr>
      <w:rPr>
        <w:rFonts w:ascii="Wingdings" w:hAnsi="Wingdings" w:cs="Wingdings" w:hint="default"/>
      </w:rPr>
    </w:lvl>
    <w:lvl w:ilvl="3" w:tplc="C4A8EFB4">
      <w:start w:val="1"/>
      <w:numFmt w:val="bullet"/>
      <w:lvlText w:val=""/>
      <w:lvlJc w:val="left"/>
      <w:pPr>
        <w:ind w:left="2880" w:hanging="360"/>
      </w:pPr>
      <w:rPr>
        <w:rFonts w:ascii="Symbol" w:hAnsi="Symbol" w:cs="Symbol" w:hint="default"/>
      </w:rPr>
    </w:lvl>
    <w:lvl w:ilvl="4" w:tplc="709475DE">
      <w:start w:val="1"/>
      <w:numFmt w:val="bullet"/>
      <w:lvlText w:val="o"/>
      <w:lvlJc w:val="left"/>
      <w:pPr>
        <w:ind w:left="3600" w:hanging="360"/>
      </w:pPr>
      <w:rPr>
        <w:rFonts w:ascii="Courier New" w:hAnsi="Courier New" w:cs="Courier New" w:hint="default"/>
      </w:rPr>
    </w:lvl>
    <w:lvl w:ilvl="5" w:tplc="37D6860A">
      <w:start w:val="1"/>
      <w:numFmt w:val="bullet"/>
      <w:lvlText w:val=""/>
      <w:lvlJc w:val="left"/>
      <w:pPr>
        <w:ind w:left="4320" w:hanging="360"/>
      </w:pPr>
      <w:rPr>
        <w:rFonts w:ascii="Wingdings" w:hAnsi="Wingdings" w:cs="Wingdings" w:hint="default"/>
      </w:rPr>
    </w:lvl>
    <w:lvl w:ilvl="6" w:tplc="91785578">
      <w:start w:val="1"/>
      <w:numFmt w:val="bullet"/>
      <w:lvlText w:val=""/>
      <w:lvlJc w:val="left"/>
      <w:pPr>
        <w:ind w:left="5040" w:hanging="360"/>
      </w:pPr>
      <w:rPr>
        <w:rFonts w:ascii="Symbol" w:hAnsi="Symbol" w:cs="Symbol" w:hint="default"/>
      </w:rPr>
    </w:lvl>
    <w:lvl w:ilvl="7" w:tplc="5316EAE0">
      <w:start w:val="1"/>
      <w:numFmt w:val="bullet"/>
      <w:lvlText w:val="o"/>
      <w:lvlJc w:val="left"/>
      <w:pPr>
        <w:ind w:left="5760" w:hanging="360"/>
      </w:pPr>
      <w:rPr>
        <w:rFonts w:ascii="Courier New" w:hAnsi="Courier New" w:cs="Courier New" w:hint="default"/>
      </w:rPr>
    </w:lvl>
    <w:lvl w:ilvl="8" w:tplc="1E38ACA0">
      <w:start w:val="1"/>
      <w:numFmt w:val="bullet"/>
      <w:lvlText w:val=""/>
      <w:lvlJc w:val="left"/>
      <w:pPr>
        <w:ind w:left="6480" w:hanging="360"/>
      </w:pPr>
      <w:rPr>
        <w:rFonts w:ascii="Wingdings" w:hAnsi="Wingdings" w:cs="Wingdings" w:hint="default"/>
      </w:rPr>
    </w:lvl>
  </w:abstractNum>
  <w:abstractNum w:abstractNumId="29" w15:restartNumberingAfterBreak="0">
    <w:nsid w:val="2F1B4B57"/>
    <w:multiLevelType w:val="hybridMultilevel"/>
    <w:tmpl w:val="C548D406"/>
    <w:lvl w:ilvl="0" w:tplc="3B9E6576">
      <w:numFmt w:val="decimal"/>
      <w:lvlText w:val="%1."/>
      <w:lvlJc w:val="left"/>
      <w:pPr>
        <w:ind w:left="720" w:hanging="360"/>
      </w:pPr>
      <w:rPr>
        <w:rFonts w:hint="default"/>
        <w:sz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3479420A"/>
    <w:multiLevelType w:val="hybridMultilevel"/>
    <w:tmpl w:val="87463060"/>
    <w:lvl w:ilvl="0" w:tplc="19541E50">
      <w:start w:val="1"/>
      <w:numFmt w:val="bullet"/>
      <w:lvlText w:val=""/>
      <w:lvlJc w:val="left"/>
      <w:pPr>
        <w:ind w:left="720" w:hanging="360"/>
      </w:pPr>
      <w:rPr>
        <w:rFonts w:ascii="Symbol" w:hAnsi="Symbol" w:cs="Symbol" w:hint="default"/>
        <w:sz w:val="18"/>
        <w:szCs w:val="18"/>
      </w:rPr>
    </w:lvl>
    <w:lvl w:ilvl="1" w:tplc="6EA40734">
      <w:start w:val="1"/>
      <w:numFmt w:val="bullet"/>
      <w:lvlText w:val="o"/>
      <w:lvlJc w:val="left"/>
      <w:pPr>
        <w:ind w:left="1440" w:hanging="360"/>
      </w:pPr>
      <w:rPr>
        <w:rFonts w:ascii="Courier New" w:hAnsi="Courier New" w:cs="Courier New" w:hint="default"/>
      </w:rPr>
    </w:lvl>
    <w:lvl w:ilvl="2" w:tplc="D9C8807A">
      <w:start w:val="1"/>
      <w:numFmt w:val="bullet"/>
      <w:lvlText w:val=""/>
      <w:lvlJc w:val="left"/>
      <w:pPr>
        <w:ind w:left="2160" w:hanging="360"/>
      </w:pPr>
      <w:rPr>
        <w:rFonts w:ascii="Wingdings" w:hAnsi="Wingdings" w:cs="Wingdings" w:hint="default"/>
      </w:rPr>
    </w:lvl>
    <w:lvl w:ilvl="3" w:tplc="470E757A">
      <w:start w:val="1"/>
      <w:numFmt w:val="bullet"/>
      <w:lvlText w:val=""/>
      <w:lvlJc w:val="left"/>
      <w:pPr>
        <w:ind w:left="2880" w:hanging="360"/>
      </w:pPr>
      <w:rPr>
        <w:rFonts w:ascii="Symbol" w:hAnsi="Symbol" w:cs="Symbol" w:hint="default"/>
      </w:rPr>
    </w:lvl>
    <w:lvl w:ilvl="4" w:tplc="244E2C86">
      <w:start w:val="1"/>
      <w:numFmt w:val="bullet"/>
      <w:lvlText w:val="o"/>
      <w:lvlJc w:val="left"/>
      <w:pPr>
        <w:ind w:left="3600" w:hanging="360"/>
      </w:pPr>
      <w:rPr>
        <w:rFonts w:ascii="Courier New" w:hAnsi="Courier New" w:cs="Courier New" w:hint="default"/>
      </w:rPr>
    </w:lvl>
    <w:lvl w:ilvl="5" w:tplc="5EBCB5E2">
      <w:start w:val="1"/>
      <w:numFmt w:val="bullet"/>
      <w:lvlText w:val=""/>
      <w:lvlJc w:val="left"/>
      <w:pPr>
        <w:ind w:left="4320" w:hanging="360"/>
      </w:pPr>
      <w:rPr>
        <w:rFonts w:ascii="Wingdings" w:hAnsi="Wingdings" w:cs="Wingdings" w:hint="default"/>
      </w:rPr>
    </w:lvl>
    <w:lvl w:ilvl="6" w:tplc="56B24D44">
      <w:start w:val="1"/>
      <w:numFmt w:val="bullet"/>
      <w:lvlText w:val=""/>
      <w:lvlJc w:val="left"/>
      <w:pPr>
        <w:ind w:left="5040" w:hanging="360"/>
      </w:pPr>
      <w:rPr>
        <w:rFonts w:ascii="Symbol" w:hAnsi="Symbol" w:cs="Symbol" w:hint="default"/>
      </w:rPr>
    </w:lvl>
    <w:lvl w:ilvl="7" w:tplc="ABB49C0E">
      <w:start w:val="1"/>
      <w:numFmt w:val="bullet"/>
      <w:lvlText w:val="o"/>
      <w:lvlJc w:val="left"/>
      <w:pPr>
        <w:ind w:left="5760" w:hanging="360"/>
      </w:pPr>
      <w:rPr>
        <w:rFonts w:ascii="Courier New" w:hAnsi="Courier New" w:cs="Courier New" w:hint="default"/>
      </w:rPr>
    </w:lvl>
    <w:lvl w:ilvl="8" w:tplc="60B8E430">
      <w:start w:val="1"/>
      <w:numFmt w:val="bullet"/>
      <w:lvlText w:val=""/>
      <w:lvlJc w:val="left"/>
      <w:pPr>
        <w:ind w:left="6480" w:hanging="360"/>
      </w:pPr>
      <w:rPr>
        <w:rFonts w:ascii="Wingdings" w:hAnsi="Wingdings" w:cs="Wingdings" w:hint="default"/>
      </w:rPr>
    </w:lvl>
  </w:abstractNum>
  <w:abstractNum w:abstractNumId="31" w15:restartNumberingAfterBreak="0">
    <w:nsid w:val="347D690C"/>
    <w:multiLevelType w:val="hybridMultilevel"/>
    <w:tmpl w:val="CB1C96A8"/>
    <w:lvl w:ilvl="0" w:tplc="29AAA5F4">
      <w:start w:val="1"/>
      <w:numFmt w:val="lowerRoman"/>
      <w:lvlText w:val="%1."/>
      <w:lvlJc w:val="right"/>
      <w:pPr>
        <w:ind w:left="720" w:hanging="360"/>
      </w:pPr>
      <w:rPr>
        <w:rFonts w:hint="default"/>
        <w:sz w:val="18"/>
        <w:szCs w:val="24"/>
      </w:rPr>
    </w:lvl>
    <w:lvl w:ilvl="1" w:tplc="02E45706">
      <w:start w:val="1"/>
      <w:numFmt w:val="bullet"/>
      <w:lvlText w:val="o"/>
      <w:lvlJc w:val="left"/>
      <w:pPr>
        <w:ind w:left="1440" w:hanging="360"/>
      </w:pPr>
      <w:rPr>
        <w:rFonts w:ascii="Courier New" w:hAnsi="Courier New" w:cs="Courier New" w:hint="default"/>
      </w:rPr>
    </w:lvl>
    <w:lvl w:ilvl="2" w:tplc="D8E8DBE4">
      <w:start w:val="1"/>
      <w:numFmt w:val="bullet"/>
      <w:lvlText w:val=""/>
      <w:lvlJc w:val="left"/>
      <w:pPr>
        <w:ind w:left="2160" w:hanging="360"/>
      </w:pPr>
      <w:rPr>
        <w:rFonts w:ascii="Wingdings" w:hAnsi="Wingdings" w:cs="Wingdings" w:hint="default"/>
      </w:rPr>
    </w:lvl>
    <w:lvl w:ilvl="3" w:tplc="6AB40F3A">
      <w:start w:val="1"/>
      <w:numFmt w:val="bullet"/>
      <w:lvlText w:val=""/>
      <w:lvlJc w:val="left"/>
      <w:pPr>
        <w:ind w:left="2880" w:hanging="360"/>
      </w:pPr>
      <w:rPr>
        <w:rFonts w:ascii="Symbol" w:hAnsi="Symbol" w:cs="Symbol" w:hint="default"/>
      </w:rPr>
    </w:lvl>
    <w:lvl w:ilvl="4" w:tplc="92CC0006">
      <w:start w:val="1"/>
      <w:numFmt w:val="bullet"/>
      <w:lvlText w:val="o"/>
      <w:lvlJc w:val="left"/>
      <w:pPr>
        <w:ind w:left="3600" w:hanging="360"/>
      </w:pPr>
      <w:rPr>
        <w:rFonts w:ascii="Courier New" w:hAnsi="Courier New" w:cs="Courier New" w:hint="default"/>
      </w:rPr>
    </w:lvl>
    <w:lvl w:ilvl="5" w:tplc="64A230BE">
      <w:start w:val="1"/>
      <w:numFmt w:val="bullet"/>
      <w:lvlText w:val=""/>
      <w:lvlJc w:val="left"/>
      <w:pPr>
        <w:ind w:left="4320" w:hanging="360"/>
      </w:pPr>
      <w:rPr>
        <w:rFonts w:ascii="Wingdings" w:hAnsi="Wingdings" w:cs="Wingdings" w:hint="default"/>
      </w:rPr>
    </w:lvl>
    <w:lvl w:ilvl="6" w:tplc="769C9CAE">
      <w:start w:val="1"/>
      <w:numFmt w:val="bullet"/>
      <w:lvlText w:val=""/>
      <w:lvlJc w:val="left"/>
      <w:pPr>
        <w:ind w:left="5040" w:hanging="360"/>
      </w:pPr>
      <w:rPr>
        <w:rFonts w:ascii="Symbol" w:hAnsi="Symbol" w:cs="Symbol" w:hint="default"/>
      </w:rPr>
    </w:lvl>
    <w:lvl w:ilvl="7" w:tplc="5B80A2FA">
      <w:start w:val="1"/>
      <w:numFmt w:val="bullet"/>
      <w:lvlText w:val="o"/>
      <w:lvlJc w:val="left"/>
      <w:pPr>
        <w:ind w:left="5760" w:hanging="360"/>
      </w:pPr>
      <w:rPr>
        <w:rFonts w:ascii="Courier New" w:hAnsi="Courier New" w:cs="Courier New" w:hint="default"/>
      </w:rPr>
    </w:lvl>
    <w:lvl w:ilvl="8" w:tplc="FC2A66B6">
      <w:start w:val="1"/>
      <w:numFmt w:val="bullet"/>
      <w:lvlText w:val=""/>
      <w:lvlJc w:val="left"/>
      <w:pPr>
        <w:ind w:left="6480" w:hanging="360"/>
      </w:pPr>
      <w:rPr>
        <w:rFonts w:ascii="Wingdings" w:hAnsi="Wingdings" w:cs="Wingdings" w:hint="default"/>
      </w:rPr>
    </w:lvl>
  </w:abstractNum>
  <w:abstractNum w:abstractNumId="32" w15:restartNumberingAfterBreak="0">
    <w:nsid w:val="3494563A"/>
    <w:multiLevelType w:val="hybridMultilevel"/>
    <w:tmpl w:val="787236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39094B5D"/>
    <w:multiLevelType w:val="hybridMultilevel"/>
    <w:tmpl w:val="2C1A2CB4"/>
    <w:lvl w:ilvl="0" w:tplc="BCC09870">
      <w:start w:val="4"/>
      <w:numFmt w:val="decimal"/>
      <w:lvlText w:val="%1."/>
      <w:lvlJc w:val="left"/>
      <w:pPr>
        <w:ind w:left="752" w:hanging="360"/>
      </w:pPr>
      <w:rPr>
        <w:rFonts w:hint="default"/>
        <w:sz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39134D49"/>
    <w:multiLevelType w:val="hybridMultilevel"/>
    <w:tmpl w:val="39249CDE"/>
    <w:lvl w:ilvl="0" w:tplc="A1187F9E">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3E087441"/>
    <w:multiLevelType w:val="hybridMultilevel"/>
    <w:tmpl w:val="6F9AE3D8"/>
    <w:lvl w:ilvl="0" w:tplc="6F76698A">
      <w:start w:val="1"/>
      <w:numFmt w:val="bullet"/>
      <w:lvlText w:val=""/>
      <w:lvlJc w:val="left"/>
      <w:pPr>
        <w:ind w:left="720" w:hanging="360"/>
      </w:pPr>
      <w:rPr>
        <w:rFonts w:ascii="Symbol" w:hAnsi="Symbol" w:cs="Symbol" w:hint="default"/>
        <w:sz w:val="18"/>
        <w:szCs w:val="18"/>
      </w:rPr>
    </w:lvl>
    <w:lvl w:ilvl="1" w:tplc="46581148">
      <w:start w:val="1"/>
      <w:numFmt w:val="bullet"/>
      <w:lvlText w:val="o"/>
      <w:lvlJc w:val="left"/>
      <w:pPr>
        <w:ind w:left="1440" w:hanging="360"/>
      </w:pPr>
      <w:rPr>
        <w:rFonts w:ascii="Courier New" w:hAnsi="Courier New" w:cs="Courier New" w:hint="default"/>
      </w:rPr>
    </w:lvl>
    <w:lvl w:ilvl="2" w:tplc="36E2FCD6">
      <w:start w:val="1"/>
      <w:numFmt w:val="bullet"/>
      <w:lvlText w:val=""/>
      <w:lvlJc w:val="left"/>
      <w:pPr>
        <w:ind w:left="2160" w:hanging="360"/>
      </w:pPr>
      <w:rPr>
        <w:rFonts w:ascii="Wingdings" w:hAnsi="Wingdings" w:cs="Wingdings" w:hint="default"/>
      </w:rPr>
    </w:lvl>
    <w:lvl w:ilvl="3" w:tplc="64462890">
      <w:start w:val="1"/>
      <w:numFmt w:val="bullet"/>
      <w:lvlText w:val=""/>
      <w:lvlJc w:val="left"/>
      <w:pPr>
        <w:ind w:left="2880" w:hanging="360"/>
      </w:pPr>
      <w:rPr>
        <w:rFonts w:ascii="Symbol" w:hAnsi="Symbol" w:cs="Symbol" w:hint="default"/>
      </w:rPr>
    </w:lvl>
    <w:lvl w:ilvl="4" w:tplc="7A408F3C">
      <w:start w:val="1"/>
      <w:numFmt w:val="bullet"/>
      <w:lvlText w:val="o"/>
      <w:lvlJc w:val="left"/>
      <w:pPr>
        <w:ind w:left="3600" w:hanging="360"/>
      </w:pPr>
      <w:rPr>
        <w:rFonts w:ascii="Courier New" w:hAnsi="Courier New" w:cs="Courier New" w:hint="default"/>
      </w:rPr>
    </w:lvl>
    <w:lvl w:ilvl="5" w:tplc="7CE255E0">
      <w:start w:val="1"/>
      <w:numFmt w:val="bullet"/>
      <w:lvlText w:val=""/>
      <w:lvlJc w:val="left"/>
      <w:pPr>
        <w:ind w:left="4320" w:hanging="360"/>
      </w:pPr>
      <w:rPr>
        <w:rFonts w:ascii="Wingdings" w:hAnsi="Wingdings" w:cs="Wingdings" w:hint="default"/>
      </w:rPr>
    </w:lvl>
    <w:lvl w:ilvl="6" w:tplc="E02A5624">
      <w:start w:val="1"/>
      <w:numFmt w:val="bullet"/>
      <w:lvlText w:val=""/>
      <w:lvlJc w:val="left"/>
      <w:pPr>
        <w:ind w:left="5040" w:hanging="360"/>
      </w:pPr>
      <w:rPr>
        <w:rFonts w:ascii="Symbol" w:hAnsi="Symbol" w:cs="Symbol" w:hint="default"/>
      </w:rPr>
    </w:lvl>
    <w:lvl w:ilvl="7" w:tplc="FCF01008">
      <w:start w:val="1"/>
      <w:numFmt w:val="bullet"/>
      <w:lvlText w:val="o"/>
      <w:lvlJc w:val="left"/>
      <w:pPr>
        <w:ind w:left="5760" w:hanging="360"/>
      </w:pPr>
      <w:rPr>
        <w:rFonts w:ascii="Courier New" w:hAnsi="Courier New" w:cs="Courier New" w:hint="default"/>
      </w:rPr>
    </w:lvl>
    <w:lvl w:ilvl="8" w:tplc="74EAC46A">
      <w:start w:val="1"/>
      <w:numFmt w:val="bullet"/>
      <w:lvlText w:val=""/>
      <w:lvlJc w:val="left"/>
      <w:pPr>
        <w:ind w:left="6480" w:hanging="360"/>
      </w:pPr>
      <w:rPr>
        <w:rFonts w:ascii="Wingdings" w:hAnsi="Wingdings" w:cs="Wingdings" w:hint="default"/>
      </w:rPr>
    </w:lvl>
  </w:abstractNum>
  <w:abstractNum w:abstractNumId="36" w15:restartNumberingAfterBreak="0">
    <w:nsid w:val="3E0D4359"/>
    <w:multiLevelType w:val="hybridMultilevel"/>
    <w:tmpl w:val="BA549A84"/>
    <w:lvl w:ilvl="0" w:tplc="0424001B">
      <w:start w:val="1"/>
      <w:numFmt w:val="low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403859E8"/>
    <w:multiLevelType w:val="hybridMultilevel"/>
    <w:tmpl w:val="D4E6190E"/>
    <w:lvl w:ilvl="0" w:tplc="88722686">
      <w:start w:val="1"/>
      <w:numFmt w:val="bullet"/>
      <w:lvlText w:val=""/>
      <w:lvlJc w:val="left"/>
      <w:pPr>
        <w:ind w:left="720" w:hanging="360"/>
      </w:pPr>
      <w:rPr>
        <w:rFonts w:ascii="Symbol" w:hAnsi="Symbol" w:cs="Symbol" w:hint="default"/>
        <w:sz w:val="18"/>
        <w:szCs w:val="18"/>
      </w:rPr>
    </w:lvl>
    <w:lvl w:ilvl="1" w:tplc="43789DD4">
      <w:start w:val="1"/>
      <w:numFmt w:val="bullet"/>
      <w:lvlText w:val="o"/>
      <w:lvlJc w:val="left"/>
      <w:pPr>
        <w:ind w:left="1440" w:hanging="360"/>
      </w:pPr>
      <w:rPr>
        <w:rFonts w:ascii="Courier New" w:hAnsi="Courier New" w:cs="Courier New" w:hint="default"/>
      </w:rPr>
    </w:lvl>
    <w:lvl w:ilvl="2" w:tplc="4B00BE0C">
      <w:start w:val="1"/>
      <w:numFmt w:val="bullet"/>
      <w:lvlText w:val=""/>
      <w:lvlJc w:val="left"/>
      <w:pPr>
        <w:ind w:left="2160" w:hanging="360"/>
      </w:pPr>
      <w:rPr>
        <w:rFonts w:ascii="Wingdings" w:hAnsi="Wingdings" w:cs="Wingdings" w:hint="default"/>
      </w:rPr>
    </w:lvl>
    <w:lvl w:ilvl="3" w:tplc="7332CF26">
      <w:start w:val="1"/>
      <w:numFmt w:val="bullet"/>
      <w:lvlText w:val=""/>
      <w:lvlJc w:val="left"/>
      <w:pPr>
        <w:ind w:left="2880" w:hanging="360"/>
      </w:pPr>
      <w:rPr>
        <w:rFonts w:ascii="Symbol" w:hAnsi="Symbol" w:cs="Symbol" w:hint="default"/>
      </w:rPr>
    </w:lvl>
    <w:lvl w:ilvl="4" w:tplc="7EDAD588">
      <w:start w:val="1"/>
      <w:numFmt w:val="bullet"/>
      <w:lvlText w:val="o"/>
      <w:lvlJc w:val="left"/>
      <w:pPr>
        <w:ind w:left="3600" w:hanging="360"/>
      </w:pPr>
      <w:rPr>
        <w:rFonts w:ascii="Courier New" w:hAnsi="Courier New" w:cs="Courier New" w:hint="default"/>
      </w:rPr>
    </w:lvl>
    <w:lvl w:ilvl="5" w:tplc="81CCF860">
      <w:start w:val="1"/>
      <w:numFmt w:val="bullet"/>
      <w:lvlText w:val=""/>
      <w:lvlJc w:val="left"/>
      <w:pPr>
        <w:ind w:left="4320" w:hanging="360"/>
      </w:pPr>
      <w:rPr>
        <w:rFonts w:ascii="Wingdings" w:hAnsi="Wingdings" w:cs="Wingdings" w:hint="default"/>
      </w:rPr>
    </w:lvl>
    <w:lvl w:ilvl="6" w:tplc="2050041E">
      <w:start w:val="1"/>
      <w:numFmt w:val="bullet"/>
      <w:lvlText w:val=""/>
      <w:lvlJc w:val="left"/>
      <w:pPr>
        <w:ind w:left="5040" w:hanging="360"/>
      </w:pPr>
      <w:rPr>
        <w:rFonts w:ascii="Symbol" w:hAnsi="Symbol" w:cs="Symbol" w:hint="default"/>
      </w:rPr>
    </w:lvl>
    <w:lvl w:ilvl="7" w:tplc="60CCE35A">
      <w:start w:val="1"/>
      <w:numFmt w:val="bullet"/>
      <w:lvlText w:val="o"/>
      <w:lvlJc w:val="left"/>
      <w:pPr>
        <w:ind w:left="5760" w:hanging="360"/>
      </w:pPr>
      <w:rPr>
        <w:rFonts w:ascii="Courier New" w:hAnsi="Courier New" w:cs="Courier New" w:hint="default"/>
      </w:rPr>
    </w:lvl>
    <w:lvl w:ilvl="8" w:tplc="9146A100">
      <w:start w:val="1"/>
      <w:numFmt w:val="bullet"/>
      <w:lvlText w:val=""/>
      <w:lvlJc w:val="left"/>
      <w:pPr>
        <w:ind w:left="6480" w:hanging="360"/>
      </w:pPr>
      <w:rPr>
        <w:rFonts w:ascii="Wingdings" w:hAnsi="Wingdings" w:cs="Wingdings" w:hint="default"/>
      </w:rPr>
    </w:lvl>
  </w:abstractNum>
  <w:abstractNum w:abstractNumId="38" w15:restartNumberingAfterBreak="0">
    <w:nsid w:val="405710A8"/>
    <w:multiLevelType w:val="hybridMultilevel"/>
    <w:tmpl w:val="7C74D6E6"/>
    <w:lvl w:ilvl="0" w:tplc="E89EA42E">
      <w:start w:val="1"/>
      <w:numFmt w:val="bullet"/>
      <w:lvlText w:val=""/>
      <w:lvlJc w:val="left"/>
      <w:pPr>
        <w:ind w:left="720" w:hanging="360"/>
      </w:pPr>
      <w:rPr>
        <w:rFonts w:ascii="Symbol" w:hAnsi="Symbol" w:cs="Symbol" w:hint="default"/>
        <w:sz w:val="18"/>
        <w:szCs w:val="18"/>
      </w:rPr>
    </w:lvl>
    <w:lvl w:ilvl="1" w:tplc="F044055A">
      <w:start w:val="1"/>
      <w:numFmt w:val="bullet"/>
      <w:lvlText w:val="o"/>
      <w:lvlJc w:val="left"/>
      <w:pPr>
        <w:ind w:left="1440" w:hanging="360"/>
      </w:pPr>
      <w:rPr>
        <w:rFonts w:ascii="Courier New" w:hAnsi="Courier New" w:cs="Courier New" w:hint="default"/>
      </w:rPr>
    </w:lvl>
    <w:lvl w:ilvl="2" w:tplc="CF88136C">
      <w:start w:val="1"/>
      <w:numFmt w:val="bullet"/>
      <w:lvlText w:val=""/>
      <w:lvlJc w:val="left"/>
      <w:pPr>
        <w:ind w:left="2160" w:hanging="360"/>
      </w:pPr>
      <w:rPr>
        <w:rFonts w:ascii="Wingdings" w:hAnsi="Wingdings" w:cs="Wingdings" w:hint="default"/>
      </w:rPr>
    </w:lvl>
    <w:lvl w:ilvl="3" w:tplc="59AE030E">
      <w:start w:val="1"/>
      <w:numFmt w:val="bullet"/>
      <w:lvlText w:val=""/>
      <w:lvlJc w:val="left"/>
      <w:pPr>
        <w:ind w:left="2880" w:hanging="360"/>
      </w:pPr>
      <w:rPr>
        <w:rFonts w:ascii="Symbol" w:hAnsi="Symbol" w:cs="Symbol" w:hint="default"/>
      </w:rPr>
    </w:lvl>
    <w:lvl w:ilvl="4" w:tplc="9D8A4612">
      <w:start w:val="1"/>
      <w:numFmt w:val="bullet"/>
      <w:lvlText w:val="o"/>
      <w:lvlJc w:val="left"/>
      <w:pPr>
        <w:ind w:left="3600" w:hanging="360"/>
      </w:pPr>
      <w:rPr>
        <w:rFonts w:ascii="Courier New" w:hAnsi="Courier New" w:cs="Courier New" w:hint="default"/>
      </w:rPr>
    </w:lvl>
    <w:lvl w:ilvl="5" w:tplc="A828788E">
      <w:start w:val="1"/>
      <w:numFmt w:val="bullet"/>
      <w:lvlText w:val=""/>
      <w:lvlJc w:val="left"/>
      <w:pPr>
        <w:ind w:left="4320" w:hanging="360"/>
      </w:pPr>
      <w:rPr>
        <w:rFonts w:ascii="Wingdings" w:hAnsi="Wingdings" w:cs="Wingdings" w:hint="default"/>
      </w:rPr>
    </w:lvl>
    <w:lvl w:ilvl="6" w:tplc="60D8BA9C">
      <w:start w:val="1"/>
      <w:numFmt w:val="bullet"/>
      <w:lvlText w:val=""/>
      <w:lvlJc w:val="left"/>
      <w:pPr>
        <w:ind w:left="5040" w:hanging="360"/>
      </w:pPr>
      <w:rPr>
        <w:rFonts w:ascii="Symbol" w:hAnsi="Symbol" w:cs="Symbol" w:hint="default"/>
      </w:rPr>
    </w:lvl>
    <w:lvl w:ilvl="7" w:tplc="98F431DA">
      <w:start w:val="1"/>
      <w:numFmt w:val="bullet"/>
      <w:lvlText w:val="o"/>
      <w:lvlJc w:val="left"/>
      <w:pPr>
        <w:ind w:left="5760" w:hanging="360"/>
      </w:pPr>
      <w:rPr>
        <w:rFonts w:ascii="Courier New" w:hAnsi="Courier New" w:cs="Courier New" w:hint="default"/>
      </w:rPr>
    </w:lvl>
    <w:lvl w:ilvl="8" w:tplc="063EB250">
      <w:start w:val="1"/>
      <w:numFmt w:val="bullet"/>
      <w:lvlText w:val=""/>
      <w:lvlJc w:val="left"/>
      <w:pPr>
        <w:ind w:left="6480" w:hanging="360"/>
      </w:pPr>
      <w:rPr>
        <w:rFonts w:ascii="Wingdings" w:hAnsi="Wingdings" w:cs="Wingdings" w:hint="default"/>
      </w:rPr>
    </w:lvl>
  </w:abstractNum>
  <w:abstractNum w:abstractNumId="39" w15:restartNumberingAfterBreak="0">
    <w:nsid w:val="41D83B46"/>
    <w:multiLevelType w:val="hybridMultilevel"/>
    <w:tmpl w:val="479EC74E"/>
    <w:lvl w:ilvl="0" w:tplc="88A490E2">
      <w:start w:val="1"/>
      <w:numFmt w:val="bullet"/>
      <w:lvlText w:val=""/>
      <w:lvlJc w:val="left"/>
      <w:pPr>
        <w:ind w:left="720" w:hanging="360"/>
      </w:pPr>
      <w:rPr>
        <w:rFonts w:ascii="Symbol" w:hAnsi="Symbol" w:cs="Symbol" w:hint="default"/>
        <w:sz w:val="18"/>
        <w:szCs w:val="18"/>
      </w:rPr>
    </w:lvl>
    <w:lvl w:ilvl="1" w:tplc="96F23A90">
      <w:start w:val="1"/>
      <w:numFmt w:val="bullet"/>
      <w:lvlText w:val="o"/>
      <w:lvlJc w:val="left"/>
      <w:pPr>
        <w:ind w:left="1440" w:hanging="360"/>
      </w:pPr>
      <w:rPr>
        <w:rFonts w:ascii="Courier New" w:hAnsi="Courier New" w:cs="Courier New" w:hint="default"/>
      </w:rPr>
    </w:lvl>
    <w:lvl w:ilvl="2" w:tplc="F19A35A4">
      <w:start w:val="1"/>
      <w:numFmt w:val="bullet"/>
      <w:lvlText w:val=""/>
      <w:lvlJc w:val="left"/>
      <w:pPr>
        <w:ind w:left="2160" w:hanging="360"/>
      </w:pPr>
      <w:rPr>
        <w:rFonts w:ascii="Wingdings" w:hAnsi="Wingdings" w:cs="Wingdings" w:hint="default"/>
      </w:rPr>
    </w:lvl>
    <w:lvl w:ilvl="3" w:tplc="4AC8460A">
      <w:start w:val="1"/>
      <w:numFmt w:val="bullet"/>
      <w:lvlText w:val=""/>
      <w:lvlJc w:val="left"/>
      <w:pPr>
        <w:ind w:left="2880" w:hanging="360"/>
      </w:pPr>
      <w:rPr>
        <w:rFonts w:ascii="Symbol" w:hAnsi="Symbol" w:cs="Symbol" w:hint="default"/>
      </w:rPr>
    </w:lvl>
    <w:lvl w:ilvl="4" w:tplc="5380CEBE">
      <w:start w:val="1"/>
      <w:numFmt w:val="bullet"/>
      <w:lvlText w:val="o"/>
      <w:lvlJc w:val="left"/>
      <w:pPr>
        <w:ind w:left="3600" w:hanging="360"/>
      </w:pPr>
      <w:rPr>
        <w:rFonts w:ascii="Courier New" w:hAnsi="Courier New" w:cs="Courier New" w:hint="default"/>
      </w:rPr>
    </w:lvl>
    <w:lvl w:ilvl="5" w:tplc="DAD22216">
      <w:start w:val="1"/>
      <w:numFmt w:val="bullet"/>
      <w:lvlText w:val=""/>
      <w:lvlJc w:val="left"/>
      <w:pPr>
        <w:ind w:left="4320" w:hanging="360"/>
      </w:pPr>
      <w:rPr>
        <w:rFonts w:ascii="Wingdings" w:hAnsi="Wingdings" w:cs="Wingdings" w:hint="default"/>
      </w:rPr>
    </w:lvl>
    <w:lvl w:ilvl="6" w:tplc="EAD80A84">
      <w:start w:val="1"/>
      <w:numFmt w:val="bullet"/>
      <w:lvlText w:val=""/>
      <w:lvlJc w:val="left"/>
      <w:pPr>
        <w:ind w:left="5040" w:hanging="360"/>
      </w:pPr>
      <w:rPr>
        <w:rFonts w:ascii="Symbol" w:hAnsi="Symbol" w:cs="Symbol" w:hint="default"/>
      </w:rPr>
    </w:lvl>
    <w:lvl w:ilvl="7" w:tplc="CC321CDA">
      <w:start w:val="1"/>
      <w:numFmt w:val="bullet"/>
      <w:lvlText w:val="o"/>
      <w:lvlJc w:val="left"/>
      <w:pPr>
        <w:ind w:left="5760" w:hanging="360"/>
      </w:pPr>
      <w:rPr>
        <w:rFonts w:ascii="Courier New" w:hAnsi="Courier New" w:cs="Courier New" w:hint="default"/>
      </w:rPr>
    </w:lvl>
    <w:lvl w:ilvl="8" w:tplc="5B46ECD8">
      <w:start w:val="1"/>
      <w:numFmt w:val="bullet"/>
      <w:lvlText w:val=""/>
      <w:lvlJc w:val="left"/>
      <w:pPr>
        <w:ind w:left="6480" w:hanging="360"/>
      </w:pPr>
      <w:rPr>
        <w:rFonts w:ascii="Wingdings" w:hAnsi="Wingdings" w:cs="Wingdings" w:hint="default"/>
      </w:rPr>
    </w:lvl>
  </w:abstractNum>
  <w:abstractNum w:abstractNumId="40" w15:restartNumberingAfterBreak="0">
    <w:nsid w:val="41EE76F8"/>
    <w:multiLevelType w:val="hybridMultilevel"/>
    <w:tmpl w:val="CB04E224"/>
    <w:lvl w:ilvl="0" w:tplc="FBFCB644">
      <w:start w:val="1"/>
      <w:numFmt w:val="bullet"/>
      <w:lvlText w:val=""/>
      <w:lvlJc w:val="left"/>
      <w:pPr>
        <w:ind w:left="720" w:hanging="360"/>
      </w:pPr>
      <w:rPr>
        <w:rFonts w:ascii="Symbol" w:hAnsi="Symbol" w:cs="Symbol" w:hint="default"/>
        <w:sz w:val="18"/>
        <w:szCs w:val="18"/>
      </w:rPr>
    </w:lvl>
    <w:lvl w:ilvl="1" w:tplc="000C39FA">
      <w:start w:val="1"/>
      <w:numFmt w:val="bullet"/>
      <w:lvlText w:val="o"/>
      <w:lvlJc w:val="left"/>
      <w:pPr>
        <w:ind w:left="1440" w:hanging="360"/>
      </w:pPr>
      <w:rPr>
        <w:rFonts w:ascii="Courier New" w:hAnsi="Courier New" w:cs="Courier New" w:hint="default"/>
      </w:rPr>
    </w:lvl>
    <w:lvl w:ilvl="2" w:tplc="7800333E">
      <w:start w:val="1"/>
      <w:numFmt w:val="bullet"/>
      <w:lvlText w:val=""/>
      <w:lvlJc w:val="left"/>
      <w:pPr>
        <w:ind w:left="2160" w:hanging="360"/>
      </w:pPr>
      <w:rPr>
        <w:rFonts w:ascii="Wingdings" w:hAnsi="Wingdings" w:cs="Wingdings" w:hint="default"/>
      </w:rPr>
    </w:lvl>
    <w:lvl w:ilvl="3" w:tplc="52A891FA">
      <w:start w:val="1"/>
      <w:numFmt w:val="bullet"/>
      <w:lvlText w:val=""/>
      <w:lvlJc w:val="left"/>
      <w:pPr>
        <w:ind w:left="2880" w:hanging="360"/>
      </w:pPr>
      <w:rPr>
        <w:rFonts w:ascii="Symbol" w:hAnsi="Symbol" w:cs="Symbol" w:hint="default"/>
      </w:rPr>
    </w:lvl>
    <w:lvl w:ilvl="4" w:tplc="B10239CA">
      <w:start w:val="1"/>
      <w:numFmt w:val="bullet"/>
      <w:lvlText w:val="o"/>
      <w:lvlJc w:val="left"/>
      <w:pPr>
        <w:ind w:left="3600" w:hanging="360"/>
      </w:pPr>
      <w:rPr>
        <w:rFonts w:ascii="Courier New" w:hAnsi="Courier New" w:cs="Courier New" w:hint="default"/>
      </w:rPr>
    </w:lvl>
    <w:lvl w:ilvl="5" w:tplc="5B66BC06">
      <w:start w:val="1"/>
      <w:numFmt w:val="bullet"/>
      <w:lvlText w:val=""/>
      <w:lvlJc w:val="left"/>
      <w:pPr>
        <w:ind w:left="4320" w:hanging="360"/>
      </w:pPr>
      <w:rPr>
        <w:rFonts w:ascii="Wingdings" w:hAnsi="Wingdings" w:cs="Wingdings" w:hint="default"/>
      </w:rPr>
    </w:lvl>
    <w:lvl w:ilvl="6" w:tplc="D6A62F6E">
      <w:start w:val="1"/>
      <w:numFmt w:val="bullet"/>
      <w:lvlText w:val=""/>
      <w:lvlJc w:val="left"/>
      <w:pPr>
        <w:ind w:left="5040" w:hanging="360"/>
      </w:pPr>
      <w:rPr>
        <w:rFonts w:ascii="Symbol" w:hAnsi="Symbol" w:cs="Symbol" w:hint="default"/>
      </w:rPr>
    </w:lvl>
    <w:lvl w:ilvl="7" w:tplc="0C5C86AC">
      <w:start w:val="1"/>
      <w:numFmt w:val="bullet"/>
      <w:lvlText w:val="o"/>
      <w:lvlJc w:val="left"/>
      <w:pPr>
        <w:ind w:left="5760" w:hanging="360"/>
      </w:pPr>
      <w:rPr>
        <w:rFonts w:ascii="Courier New" w:hAnsi="Courier New" w:cs="Courier New" w:hint="default"/>
      </w:rPr>
    </w:lvl>
    <w:lvl w:ilvl="8" w:tplc="1A823A30">
      <w:start w:val="1"/>
      <w:numFmt w:val="bullet"/>
      <w:lvlText w:val=""/>
      <w:lvlJc w:val="left"/>
      <w:pPr>
        <w:ind w:left="6480" w:hanging="360"/>
      </w:pPr>
      <w:rPr>
        <w:rFonts w:ascii="Wingdings" w:hAnsi="Wingdings" w:cs="Wingdings" w:hint="default"/>
      </w:rPr>
    </w:lvl>
  </w:abstractNum>
  <w:abstractNum w:abstractNumId="41" w15:restartNumberingAfterBreak="0">
    <w:nsid w:val="43A41E1B"/>
    <w:multiLevelType w:val="hybridMultilevel"/>
    <w:tmpl w:val="3DFA1F9C"/>
    <w:lvl w:ilvl="0" w:tplc="FF0C007C">
      <w:start w:val="1"/>
      <w:numFmt w:val="decimal"/>
      <w:lvlText w:val="%1."/>
      <w:lvlJc w:val="left"/>
      <w:pPr>
        <w:ind w:left="720" w:hanging="360"/>
      </w:pPr>
      <w:rPr>
        <w:rFonts w:ascii="Arial" w:hAnsi="Arial" w:cs="Arial" w:hint="default"/>
        <w:sz w:val="18"/>
        <w:szCs w:val="18"/>
      </w:rPr>
    </w:lvl>
    <w:lvl w:ilvl="1" w:tplc="EEF0EEF8">
      <w:start w:val="1"/>
      <w:numFmt w:val="decimal"/>
      <w:lvlText w:val="%2."/>
      <w:lvlJc w:val="left"/>
      <w:pPr>
        <w:ind w:left="1440" w:hanging="360"/>
      </w:pPr>
    </w:lvl>
    <w:lvl w:ilvl="2" w:tplc="3FBEB4E0">
      <w:start w:val="1"/>
      <w:numFmt w:val="decimal"/>
      <w:lvlText w:val="%3."/>
      <w:lvlJc w:val="left"/>
      <w:pPr>
        <w:ind w:left="2160" w:hanging="360"/>
      </w:pPr>
    </w:lvl>
    <w:lvl w:ilvl="3" w:tplc="A8E02128">
      <w:start w:val="1"/>
      <w:numFmt w:val="decimal"/>
      <w:lvlText w:val="%4."/>
      <w:lvlJc w:val="left"/>
      <w:pPr>
        <w:ind w:left="2880" w:hanging="360"/>
      </w:pPr>
    </w:lvl>
    <w:lvl w:ilvl="4" w:tplc="7A7A18C6">
      <w:start w:val="1"/>
      <w:numFmt w:val="decimal"/>
      <w:lvlText w:val="%5."/>
      <w:lvlJc w:val="left"/>
      <w:pPr>
        <w:ind w:left="3600" w:hanging="360"/>
      </w:pPr>
    </w:lvl>
    <w:lvl w:ilvl="5" w:tplc="CE308A04">
      <w:start w:val="1"/>
      <w:numFmt w:val="decimal"/>
      <w:lvlText w:val="%6."/>
      <w:lvlJc w:val="left"/>
      <w:pPr>
        <w:ind w:left="4320" w:hanging="360"/>
      </w:pPr>
    </w:lvl>
    <w:lvl w:ilvl="6" w:tplc="2CD657E0">
      <w:start w:val="1"/>
      <w:numFmt w:val="decimal"/>
      <w:lvlText w:val="%7."/>
      <w:lvlJc w:val="left"/>
      <w:pPr>
        <w:ind w:left="5040" w:hanging="360"/>
      </w:pPr>
    </w:lvl>
    <w:lvl w:ilvl="7" w:tplc="97008294">
      <w:start w:val="1"/>
      <w:numFmt w:val="decimal"/>
      <w:lvlText w:val="%8."/>
      <w:lvlJc w:val="left"/>
      <w:pPr>
        <w:ind w:left="5760" w:hanging="360"/>
      </w:pPr>
    </w:lvl>
    <w:lvl w:ilvl="8" w:tplc="03065A0C">
      <w:start w:val="1"/>
      <w:numFmt w:val="decimal"/>
      <w:lvlText w:val="%9."/>
      <w:lvlJc w:val="left"/>
      <w:pPr>
        <w:ind w:left="6480" w:hanging="360"/>
      </w:pPr>
    </w:lvl>
  </w:abstractNum>
  <w:abstractNum w:abstractNumId="42" w15:restartNumberingAfterBreak="0">
    <w:nsid w:val="47F67009"/>
    <w:multiLevelType w:val="hybridMultilevel"/>
    <w:tmpl w:val="A7586A5C"/>
    <w:lvl w:ilvl="0" w:tplc="B84CA9BA">
      <w:start w:val="1"/>
      <w:numFmt w:val="bullet"/>
      <w:lvlText w:val=""/>
      <w:lvlJc w:val="left"/>
      <w:pPr>
        <w:ind w:left="720" w:hanging="360"/>
      </w:pPr>
      <w:rPr>
        <w:rFonts w:ascii="Symbol" w:hAnsi="Symbol" w:cs="Symbol" w:hint="default"/>
        <w:sz w:val="18"/>
        <w:szCs w:val="18"/>
      </w:rPr>
    </w:lvl>
    <w:lvl w:ilvl="1" w:tplc="B6160AB8">
      <w:start w:val="1"/>
      <w:numFmt w:val="bullet"/>
      <w:lvlText w:val="o"/>
      <w:lvlJc w:val="left"/>
      <w:pPr>
        <w:ind w:left="1440" w:hanging="360"/>
      </w:pPr>
      <w:rPr>
        <w:rFonts w:ascii="Courier New" w:hAnsi="Courier New" w:cs="Courier New" w:hint="default"/>
      </w:rPr>
    </w:lvl>
    <w:lvl w:ilvl="2" w:tplc="760E8B74">
      <w:start w:val="1"/>
      <w:numFmt w:val="bullet"/>
      <w:lvlText w:val=""/>
      <w:lvlJc w:val="left"/>
      <w:pPr>
        <w:ind w:left="2160" w:hanging="360"/>
      </w:pPr>
      <w:rPr>
        <w:rFonts w:ascii="Wingdings" w:hAnsi="Wingdings" w:cs="Wingdings" w:hint="default"/>
      </w:rPr>
    </w:lvl>
    <w:lvl w:ilvl="3" w:tplc="641ABE20">
      <w:start w:val="1"/>
      <w:numFmt w:val="bullet"/>
      <w:lvlText w:val=""/>
      <w:lvlJc w:val="left"/>
      <w:pPr>
        <w:ind w:left="2880" w:hanging="360"/>
      </w:pPr>
      <w:rPr>
        <w:rFonts w:ascii="Symbol" w:hAnsi="Symbol" w:cs="Symbol" w:hint="default"/>
      </w:rPr>
    </w:lvl>
    <w:lvl w:ilvl="4" w:tplc="5E46417A">
      <w:start w:val="1"/>
      <w:numFmt w:val="bullet"/>
      <w:lvlText w:val="o"/>
      <w:lvlJc w:val="left"/>
      <w:pPr>
        <w:ind w:left="3600" w:hanging="360"/>
      </w:pPr>
      <w:rPr>
        <w:rFonts w:ascii="Courier New" w:hAnsi="Courier New" w:cs="Courier New" w:hint="default"/>
      </w:rPr>
    </w:lvl>
    <w:lvl w:ilvl="5" w:tplc="6DC472CA">
      <w:start w:val="1"/>
      <w:numFmt w:val="bullet"/>
      <w:lvlText w:val=""/>
      <w:lvlJc w:val="left"/>
      <w:pPr>
        <w:ind w:left="4320" w:hanging="360"/>
      </w:pPr>
      <w:rPr>
        <w:rFonts w:ascii="Wingdings" w:hAnsi="Wingdings" w:cs="Wingdings" w:hint="default"/>
      </w:rPr>
    </w:lvl>
    <w:lvl w:ilvl="6" w:tplc="420C3298">
      <w:start w:val="1"/>
      <w:numFmt w:val="bullet"/>
      <w:lvlText w:val=""/>
      <w:lvlJc w:val="left"/>
      <w:pPr>
        <w:ind w:left="5040" w:hanging="360"/>
      </w:pPr>
      <w:rPr>
        <w:rFonts w:ascii="Symbol" w:hAnsi="Symbol" w:cs="Symbol" w:hint="default"/>
      </w:rPr>
    </w:lvl>
    <w:lvl w:ilvl="7" w:tplc="5B4CF71C">
      <w:start w:val="1"/>
      <w:numFmt w:val="bullet"/>
      <w:lvlText w:val="o"/>
      <w:lvlJc w:val="left"/>
      <w:pPr>
        <w:ind w:left="5760" w:hanging="360"/>
      </w:pPr>
      <w:rPr>
        <w:rFonts w:ascii="Courier New" w:hAnsi="Courier New" w:cs="Courier New" w:hint="default"/>
      </w:rPr>
    </w:lvl>
    <w:lvl w:ilvl="8" w:tplc="90C45B32">
      <w:start w:val="1"/>
      <w:numFmt w:val="bullet"/>
      <w:lvlText w:val=""/>
      <w:lvlJc w:val="left"/>
      <w:pPr>
        <w:ind w:left="6480" w:hanging="360"/>
      </w:pPr>
      <w:rPr>
        <w:rFonts w:ascii="Wingdings" w:hAnsi="Wingdings" w:cs="Wingdings" w:hint="default"/>
      </w:rPr>
    </w:lvl>
  </w:abstractNum>
  <w:abstractNum w:abstractNumId="43" w15:restartNumberingAfterBreak="0">
    <w:nsid w:val="49C70F1C"/>
    <w:multiLevelType w:val="hybridMultilevel"/>
    <w:tmpl w:val="CD40CEF0"/>
    <w:lvl w:ilvl="0" w:tplc="78AE42D0">
      <w:start w:val="1"/>
      <w:numFmt w:val="bullet"/>
      <w:lvlText w:val=""/>
      <w:lvlJc w:val="left"/>
      <w:pPr>
        <w:ind w:left="720" w:hanging="360"/>
      </w:pPr>
      <w:rPr>
        <w:rFonts w:ascii="Symbol" w:hAnsi="Symbol" w:cs="Symbol" w:hint="default"/>
        <w:sz w:val="18"/>
        <w:szCs w:val="18"/>
      </w:rPr>
    </w:lvl>
    <w:lvl w:ilvl="1" w:tplc="8AC2A4A4">
      <w:start w:val="1"/>
      <w:numFmt w:val="bullet"/>
      <w:lvlText w:val="o"/>
      <w:lvlJc w:val="left"/>
      <w:pPr>
        <w:ind w:left="1440" w:hanging="360"/>
      </w:pPr>
      <w:rPr>
        <w:rFonts w:ascii="Courier New" w:hAnsi="Courier New" w:cs="Courier New" w:hint="default"/>
      </w:rPr>
    </w:lvl>
    <w:lvl w:ilvl="2" w:tplc="97BEDD50">
      <w:start w:val="1"/>
      <w:numFmt w:val="bullet"/>
      <w:lvlText w:val=""/>
      <w:lvlJc w:val="left"/>
      <w:pPr>
        <w:ind w:left="2160" w:hanging="360"/>
      </w:pPr>
      <w:rPr>
        <w:rFonts w:ascii="Wingdings" w:hAnsi="Wingdings" w:cs="Wingdings" w:hint="default"/>
      </w:rPr>
    </w:lvl>
    <w:lvl w:ilvl="3" w:tplc="FA4CDEF4">
      <w:start w:val="1"/>
      <w:numFmt w:val="bullet"/>
      <w:lvlText w:val=""/>
      <w:lvlJc w:val="left"/>
      <w:pPr>
        <w:ind w:left="2880" w:hanging="360"/>
      </w:pPr>
      <w:rPr>
        <w:rFonts w:ascii="Symbol" w:hAnsi="Symbol" w:cs="Symbol" w:hint="default"/>
      </w:rPr>
    </w:lvl>
    <w:lvl w:ilvl="4" w:tplc="BF4EB0EA">
      <w:start w:val="1"/>
      <w:numFmt w:val="bullet"/>
      <w:lvlText w:val="o"/>
      <w:lvlJc w:val="left"/>
      <w:pPr>
        <w:ind w:left="3600" w:hanging="360"/>
      </w:pPr>
      <w:rPr>
        <w:rFonts w:ascii="Courier New" w:hAnsi="Courier New" w:cs="Courier New" w:hint="default"/>
      </w:rPr>
    </w:lvl>
    <w:lvl w:ilvl="5" w:tplc="9474CBDC">
      <w:start w:val="1"/>
      <w:numFmt w:val="bullet"/>
      <w:lvlText w:val=""/>
      <w:lvlJc w:val="left"/>
      <w:pPr>
        <w:ind w:left="4320" w:hanging="360"/>
      </w:pPr>
      <w:rPr>
        <w:rFonts w:ascii="Wingdings" w:hAnsi="Wingdings" w:cs="Wingdings" w:hint="default"/>
      </w:rPr>
    </w:lvl>
    <w:lvl w:ilvl="6" w:tplc="4F98DE5E">
      <w:start w:val="1"/>
      <w:numFmt w:val="bullet"/>
      <w:lvlText w:val=""/>
      <w:lvlJc w:val="left"/>
      <w:pPr>
        <w:ind w:left="5040" w:hanging="360"/>
      </w:pPr>
      <w:rPr>
        <w:rFonts w:ascii="Symbol" w:hAnsi="Symbol" w:cs="Symbol" w:hint="default"/>
      </w:rPr>
    </w:lvl>
    <w:lvl w:ilvl="7" w:tplc="7DCC6778">
      <w:start w:val="1"/>
      <w:numFmt w:val="bullet"/>
      <w:lvlText w:val="o"/>
      <w:lvlJc w:val="left"/>
      <w:pPr>
        <w:ind w:left="5760" w:hanging="360"/>
      </w:pPr>
      <w:rPr>
        <w:rFonts w:ascii="Courier New" w:hAnsi="Courier New" w:cs="Courier New" w:hint="default"/>
      </w:rPr>
    </w:lvl>
    <w:lvl w:ilvl="8" w:tplc="C608D53C">
      <w:start w:val="1"/>
      <w:numFmt w:val="bullet"/>
      <w:lvlText w:val=""/>
      <w:lvlJc w:val="left"/>
      <w:pPr>
        <w:ind w:left="6480" w:hanging="360"/>
      </w:pPr>
      <w:rPr>
        <w:rFonts w:ascii="Wingdings" w:hAnsi="Wingdings" w:cs="Wingdings" w:hint="default"/>
      </w:rPr>
    </w:lvl>
  </w:abstractNum>
  <w:abstractNum w:abstractNumId="44" w15:restartNumberingAfterBreak="0">
    <w:nsid w:val="4A6F4124"/>
    <w:multiLevelType w:val="hybridMultilevel"/>
    <w:tmpl w:val="708C3A4A"/>
    <w:lvl w:ilvl="0" w:tplc="A9E646E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4C435D6D"/>
    <w:multiLevelType w:val="hybridMultilevel"/>
    <w:tmpl w:val="F2649236"/>
    <w:lvl w:ilvl="0" w:tplc="BF0240AC">
      <w:start w:val="1"/>
      <w:numFmt w:val="bullet"/>
      <w:lvlText w:val=""/>
      <w:lvlJc w:val="left"/>
      <w:pPr>
        <w:ind w:left="720" w:hanging="360"/>
      </w:pPr>
      <w:rPr>
        <w:rFonts w:ascii="Symbol" w:hAnsi="Symbol" w:cs="Symbol" w:hint="default"/>
        <w:sz w:val="18"/>
        <w:szCs w:val="18"/>
      </w:rPr>
    </w:lvl>
    <w:lvl w:ilvl="1" w:tplc="71262938">
      <w:start w:val="1"/>
      <w:numFmt w:val="bullet"/>
      <w:lvlText w:val="o"/>
      <w:lvlJc w:val="left"/>
      <w:pPr>
        <w:ind w:left="1440" w:hanging="360"/>
      </w:pPr>
      <w:rPr>
        <w:rFonts w:ascii="Courier New" w:hAnsi="Courier New" w:cs="Courier New" w:hint="default"/>
      </w:rPr>
    </w:lvl>
    <w:lvl w:ilvl="2" w:tplc="8DFC7764">
      <w:start w:val="1"/>
      <w:numFmt w:val="bullet"/>
      <w:lvlText w:val=""/>
      <w:lvlJc w:val="left"/>
      <w:pPr>
        <w:ind w:left="2160" w:hanging="360"/>
      </w:pPr>
      <w:rPr>
        <w:rFonts w:ascii="Wingdings" w:hAnsi="Wingdings" w:cs="Wingdings" w:hint="default"/>
      </w:rPr>
    </w:lvl>
    <w:lvl w:ilvl="3" w:tplc="B94E8E5E">
      <w:start w:val="1"/>
      <w:numFmt w:val="bullet"/>
      <w:lvlText w:val=""/>
      <w:lvlJc w:val="left"/>
      <w:pPr>
        <w:ind w:left="2880" w:hanging="360"/>
      </w:pPr>
      <w:rPr>
        <w:rFonts w:ascii="Symbol" w:hAnsi="Symbol" w:cs="Symbol" w:hint="default"/>
      </w:rPr>
    </w:lvl>
    <w:lvl w:ilvl="4" w:tplc="2822ED5C">
      <w:start w:val="1"/>
      <w:numFmt w:val="bullet"/>
      <w:lvlText w:val="o"/>
      <w:lvlJc w:val="left"/>
      <w:pPr>
        <w:ind w:left="3600" w:hanging="360"/>
      </w:pPr>
      <w:rPr>
        <w:rFonts w:ascii="Courier New" w:hAnsi="Courier New" w:cs="Courier New" w:hint="default"/>
      </w:rPr>
    </w:lvl>
    <w:lvl w:ilvl="5" w:tplc="90EA0360">
      <w:start w:val="1"/>
      <w:numFmt w:val="bullet"/>
      <w:lvlText w:val=""/>
      <w:lvlJc w:val="left"/>
      <w:pPr>
        <w:ind w:left="4320" w:hanging="360"/>
      </w:pPr>
      <w:rPr>
        <w:rFonts w:ascii="Wingdings" w:hAnsi="Wingdings" w:cs="Wingdings" w:hint="default"/>
      </w:rPr>
    </w:lvl>
    <w:lvl w:ilvl="6" w:tplc="F0660148">
      <w:start w:val="1"/>
      <w:numFmt w:val="bullet"/>
      <w:lvlText w:val=""/>
      <w:lvlJc w:val="left"/>
      <w:pPr>
        <w:ind w:left="5040" w:hanging="360"/>
      </w:pPr>
      <w:rPr>
        <w:rFonts w:ascii="Symbol" w:hAnsi="Symbol" w:cs="Symbol" w:hint="default"/>
      </w:rPr>
    </w:lvl>
    <w:lvl w:ilvl="7" w:tplc="89FAE798">
      <w:start w:val="1"/>
      <w:numFmt w:val="bullet"/>
      <w:lvlText w:val="o"/>
      <w:lvlJc w:val="left"/>
      <w:pPr>
        <w:ind w:left="5760" w:hanging="360"/>
      </w:pPr>
      <w:rPr>
        <w:rFonts w:ascii="Courier New" w:hAnsi="Courier New" w:cs="Courier New" w:hint="default"/>
      </w:rPr>
    </w:lvl>
    <w:lvl w:ilvl="8" w:tplc="3E20E0C8">
      <w:start w:val="1"/>
      <w:numFmt w:val="bullet"/>
      <w:lvlText w:val=""/>
      <w:lvlJc w:val="left"/>
      <w:pPr>
        <w:ind w:left="6480" w:hanging="360"/>
      </w:pPr>
      <w:rPr>
        <w:rFonts w:ascii="Wingdings" w:hAnsi="Wingdings" w:cs="Wingdings" w:hint="default"/>
      </w:rPr>
    </w:lvl>
  </w:abstractNum>
  <w:abstractNum w:abstractNumId="46" w15:restartNumberingAfterBreak="0">
    <w:nsid w:val="4DE509F5"/>
    <w:multiLevelType w:val="hybridMultilevel"/>
    <w:tmpl w:val="788C1090"/>
    <w:lvl w:ilvl="0" w:tplc="BE5EC018">
      <w:start w:val="1"/>
      <w:numFmt w:val="bullet"/>
      <w:lvlText w:val=""/>
      <w:lvlJc w:val="left"/>
      <w:pPr>
        <w:ind w:left="720" w:hanging="360"/>
      </w:pPr>
      <w:rPr>
        <w:rFonts w:ascii="Symbol" w:hAnsi="Symbol" w:cs="Symbol" w:hint="default"/>
        <w:sz w:val="18"/>
        <w:szCs w:val="18"/>
      </w:rPr>
    </w:lvl>
    <w:lvl w:ilvl="1" w:tplc="0A70C44A">
      <w:start w:val="1"/>
      <w:numFmt w:val="bullet"/>
      <w:lvlText w:val="o"/>
      <w:lvlJc w:val="left"/>
      <w:pPr>
        <w:ind w:left="1440" w:hanging="360"/>
      </w:pPr>
      <w:rPr>
        <w:rFonts w:ascii="Courier New" w:hAnsi="Courier New" w:cs="Courier New" w:hint="default"/>
      </w:rPr>
    </w:lvl>
    <w:lvl w:ilvl="2" w:tplc="FED02CBA">
      <w:start w:val="1"/>
      <w:numFmt w:val="bullet"/>
      <w:lvlText w:val=""/>
      <w:lvlJc w:val="left"/>
      <w:pPr>
        <w:ind w:left="2160" w:hanging="360"/>
      </w:pPr>
      <w:rPr>
        <w:rFonts w:ascii="Wingdings" w:hAnsi="Wingdings" w:cs="Wingdings" w:hint="default"/>
      </w:rPr>
    </w:lvl>
    <w:lvl w:ilvl="3" w:tplc="4A5C1FB2">
      <w:start w:val="1"/>
      <w:numFmt w:val="bullet"/>
      <w:lvlText w:val=""/>
      <w:lvlJc w:val="left"/>
      <w:pPr>
        <w:ind w:left="2880" w:hanging="360"/>
      </w:pPr>
      <w:rPr>
        <w:rFonts w:ascii="Symbol" w:hAnsi="Symbol" w:cs="Symbol" w:hint="default"/>
      </w:rPr>
    </w:lvl>
    <w:lvl w:ilvl="4" w:tplc="30AECE24">
      <w:start w:val="1"/>
      <w:numFmt w:val="bullet"/>
      <w:lvlText w:val="o"/>
      <w:lvlJc w:val="left"/>
      <w:pPr>
        <w:ind w:left="3600" w:hanging="360"/>
      </w:pPr>
      <w:rPr>
        <w:rFonts w:ascii="Courier New" w:hAnsi="Courier New" w:cs="Courier New" w:hint="default"/>
      </w:rPr>
    </w:lvl>
    <w:lvl w:ilvl="5" w:tplc="DEC85C72">
      <w:start w:val="1"/>
      <w:numFmt w:val="bullet"/>
      <w:lvlText w:val=""/>
      <w:lvlJc w:val="left"/>
      <w:pPr>
        <w:ind w:left="4320" w:hanging="360"/>
      </w:pPr>
      <w:rPr>
        <w:rFonts w:ascii="Wingdings" w:hAnsi="Wingdings" w:cs="Wingdings" w:hint="default"/>
      </w:rPr>
    </w:lvl>
    <w:lvl w:ilvl="6" w:tplc="F69659F4">
      <w:start w:val="1"/>
      <w:numFmt w:val="bullet"/>
      <w:lvlText w:val=""/>
      <w:lvlJc w:val="left"/>
      <w:pPr>
        <w:ind w:left="5040" w:hanging="360"/>
      </w:pPr>
      <w:rPr>
        <w:rFonts w:ascii="Symbol" w:hAnsi="Symbol" w:cs="Symbol" w:hint="default"/>
      </w:rPr>
    </w:lvl>
    <w:lvl w:ilvl="7" w:tplc="6530493C">
      <w:start w:val="1"/>
      <w:numFmt w:val="bullet"/>
      <w:lvlText w:val="o"/>
      <w:lvlJc w:val="left"/>
      <w:pPr>
        <w:ind w:left="5760" w:hanging="360"/>
      </w:pPr>
      <w:rPr>
        <w:rFonts w:ascii="Courier New" w:hAnsi="Courier New" w:cs="Courier New" w:hint="default"/>
      </w:rPr>
    </w:lvl>
    <w:lvl w:ilvl="8" w:tplc="13D66D3C">
      <w:start w:val="1"/>
      <w:numFmt w:val="bullet"/>
      <w:lvlText w:val=""/>
      <w:lvlJc w:val="left"/>
      <w:pPr>
        <w:ind w:left="6480" w:hanging="360"/>
      </w:pPr>
      <w:rPr>
        <w:rFonts w:ascii="Wingdings" w:hAnsi="Wingdings" w:cs="Wingdings" w:hint="default"/>
      </w:rPr>
    </w:lvl>
  </w:abstractNum>
  <w:abstractNum w:abstractNumId="47" w15:restartNumberingAfterBreak="0">
    <w:nsid w:val="4F8D1AA3"/>
    <w:multiLevelType w:val="hybridMultilevel"/>
    <w:tmpl w:val="33EE7DA0"/>
    <w:lvl w:ilvl="0" w:tplc="F28EDC1A">
      <w:start w:val="1"/>
      <w:numFmt w:val="bullet"/>
      <w:lvlText w:val=""/>
      <w:lvlJc w:val="left"/>
      <w:pPr>
        <w:ind w:left="720" w:hanging="360"/>
      </w:pPr>
      <w:rPr>
        <w:rFonts w:ascii="Symbol" w:hAnsi="Symbol" w:cs="Symbol" w:hint="default"/>
        <w:sz w:val="18"/>
        <w:szCs w:val="18"/>
      </w:rPr>
    </w:lvl>
    <w:lvl w:ilvl="1" w:tplc="64A48446">
      <w:start w:val="1"/>
      <w:numFmt w:val="bullet"/>
      <w:lvlText w:val="o"/>
      <w:lvlJc w:val="left"/>
      <w:pPr>
        <w:ind w:left="1440" w:hanging="360"/>
      </w:pPr>
      <w:rPr>
        <w:rFonts w:ascii="Courier New" w:hAnsi="Courier New" w:cs="Courier New" w:hint="default"/>
      </w:rPr>
    </w:lvl>
    <w:lvl w:ilvl="2" w:tplc="0EB6E08E">
      <w:start w:val="1"/>
      <w:numFmt w:val="bullet"/>
      <w:lvlText w:val=""/>
      <w:lvlJc w:val="left"/>
      <w:pPr>
        <w:ind w:left="2160" w:hanging="360"/>
      </w:pPr>
      <w:rPr>
        <w:rFonts w:ascii="Wingdings" w:hAnsi="Wingdings" w:cs="Wingdings" w:hint="default"/>
      </w:rPr>
    </w:lvl>
    <w:lvl w:ilvl="3" w:tplc="645A68DE">
      <w:start w:val="1"/>
      <w:numFmt w:val="bullet"/>
      <w:lvlText w:val=""/>
      <w:lvlJc w:val="left"/>
      <w:pPr>
        <w:ind w:left="2880" w:hanging="360"/>
      </w:pPr>
      <w:rPr>
        <w:rFonts w:ascii="Symbol" w:hAnsi="Symbol" w:cs="Symbol" w:hint="default"/>
      </w:rPr>
    </w:lvl>
    <w:lvl w:ilvl="4" w:tplc="A682482C">
      <w:start w:val="1"/>
      <w:numFmt w:val="bullet"/>
      <w:lvlText w:val="o"/>
      <w:lvlJc w:val="left"/>
      <w:pPr>
        <w:ind w:left="3600" w:hanging="360"/>
      </w:pPr>
      <w:rPr>
        <w:rFonts w:ascii="Courier New" w:hAnsi="Courier New" w:cs="Courier New" w:hint="default"/>
      </w:rPr>
    </w:lvl>
    <w:lvl w:ilvl="5" w:tplc="1216367C">
      <w:start w:val="1"/>
      <w:numFmt w:val="bullet"/>
      <w:lvlText w:val=""/>
      <w:lvlJc w:val="left"/>
      <w:pPr>
        <w:ind w:left="4320" w:hanging="360"/>
      </w:pPr>
      <w:rPr>
        <w:rFonts w:ascii="Wingdings" w:hAnsi="Wingdings" w:cs="Wingdings" w:hint="default"/>
      </w:rPr>
    </w:lvl>
    <w:lvl w:ilvl="6" w:tplc="BB00736C">
      <w:start w:val="1"/>
      <w:numFmt w:val="bullet"/>
      <w:lvlText w:val=""/>
      <w:lvlJc w:val="left"/>
      <w:pPr>
        <w:ind w:left="5040" w:hanging="360"/>
      </w:pPr>
      <w:rPr>
        <w:rFonts w:ascii="Symbol" w:hAnsi="Symbol" w:cs="Symbol" w:hint="default"/>
      </w:rPr>
    </w:lvl>
    <w:lvl w:ilvl="7" w:tplc="63CE3336">
      <w:start w:val="1"/>
      <w:numFmt w:val="bullet"/>
      <w:lvlText w:val="o"/>
      <w:lvlJc w:val="left"/>
      <w:pPr>
        <w:ind w:left="5760" w:hanging="360"/>
      </w:pPr>
      <w:rPr>
        <w:rFonts w:ascii="Courier New" w:hAnsi="Courier New" w:cs="Courier New" w:hint="default"/>
      </w:rPr>
    </w:lvl>
    <w:lvl w:ilvl="8" w:tplc="2452A696">
      <w:start w:val="1"/>
      <w:numFmt w:val="bullet"/>
      <w:lvlText w:val=""/>
      <w:lvlJc w:val="left"/>
      <w:pPr>
        <w:ind w:left="6480" w:hanging="360"/>
      </w:pPr>
      <w:rPr>
        <w:rFonts w:ascii="Wingdings" w:hAnsi="Wingdings" w:cs="Wingdings" w:hint="default"/>
      </w:rPr>
    </w:lvl>
  </w:abstractNum>
  <w:abstractNum w:abstractNumId="48" w15:restartNumberingAfterBreak="0">
    <w:nsid w:val="51F448CB"/>
    <w:multiLevelType w:val="hybridMultilevel"/>
    <w:tmpl w:val="A0265180"/>
    <w:lvl w:ilvl="0" w:tplc="A9E646E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52234F88"/>
    <w:multiLevelType w:val="hybridMultilevel"/>
    <w:tmpl w:val="003084B8"/>
    <w:lvl w:ilvl="0" w:tplc="29AAA5F4">
      <w:start w:val="1"/>
      <w:numFmt w:val="lowerRoman"/>
      <w:lvlText w:val="%1."/>
      <w:lvlJc w:val="right"/>
      <w:pPr>
        <w:ind w:left="720" w:hanging="360"/>
      </w:pPr>
      <w:rPr>
        <w:rFonts w:hint="default"/>
        <w:sz w:val="18"/>
        <w:szCs w:val="24"/>
      </w:rPr>
    </w:lvl>
    <w:lvl w:ilvl="1" w:tplc="FE1E8BA8">
      <w:start w:val="1"/>
      <w:numFmt w:val="bullet"/>
      <w:lvlText w:val="o"/>
      <w:lvlJc w:val="left"/>
      <w:pPr>
        <w:ind w:left="1440" w:hanging="360"/>
      </w:pPr>
      <w:rPr>
        <w:rFonts w:ascii="Courier New" w:hAnsi="Courier New" w:cs="Courier New" w:hint="default"/>
      </w:rPr>
    </w:lvl>
    <w:lvl w:ilvl="2" w:tplc="290AC9CA">
      <w:start w:val="1"/>
      <w:numFmt w:val="bullet"/>
      <w:lvlText w:val=""/>
      <w:lvlJc w:val="left"/>
      <w:pPr>
        <w:ind w:left="2160" w:hanging="360"/>
      </w:pPr>
      <w:rPr>
        <w:rFonts w:ascii="Wingdings" w:hAnsi="Wingdings" w:cs="Wingdings" w:hint="default"/>
      </w:rPr>
    </w:lvl>
    <w:lvl w:ilvl="3" w:tplc="00A8AAD6">
      <w:start w:val="1"/>
      <w:numFmt w:val="bullet"/>
      <w:lvlText w:val=""/>
      <w:lvlJc w:val="left"/>
      <w:pPr>
        <w:ind w:left="2880" w:hanging="360"/>
      </w:pPr>
      <w:rPr>
        <w:rFonts w:ascii="Symbol" w:hAnsi="Symbol" w:cs="Symbol" w:hint="default"/>
      </w:rPr>
    </w:lvl>
    <w:lvl w:ilvl="4" w:tplc="6F28C2FC">
      <w:start w:val="1"/>
      <w:numFmt w:val="bullet"/>
      <w:lvlText w:val="o"/>
      <w:lvlJc w:val="left"/>
      <w:pPr>
        <w:ind w:left="3600" w:hanging="360"/>
      </w:pPr>
      <w:rPr>
        <w:rFonts w:ascii="Courier New" w:hAnsi="Courier New" w:cs="Courier New" w:hint="default"/>
      </w:rPr>
    </w:lvl>
    <w:lvl w:ilvl="5" w:tplc="DD407464">
      <w:start w:val="1"/>
      <w:numFmt w:val="bullet"/>
      <w:lvlText w:val=""/>
      <w:lvlJc w:val="left"/>
      <w:pPr>
        <w:ind w:left="4320" w:hanging="360"/>
      </w:pPr>
      <w:rPr>
        <w:rFonts w:ascii="Wingdings" w:hAnsi="Wingdings" w:cs="Wingdings" w:hint="default"/>
      </w:rPr>
    </w:lvl>
    <w:lvl w:ilvl="6" w:tplc="8D903880">
      <w:start w:val="1"/>
      <w:numFmt w:val="bullet"/>
      <w:lvlText w:val=""/>
      <w:lvlJc w:val="left"/>
      <w:pPr>
        <w:ind w:left="5040" w:hanging="360"/>
      </w:pPr>
      <w:rPr>
        <w:rFonts w:ascii="Symbol" w:hAnsi="Symbol" w:cs="Symbol" w:hint="default"/>
      </w:rPr>
    </w:lvl>
    <w:lvl w:ilvl="7" w:tplc="D51E9FF0">
      <w:start w:val="1"/>
      <w:numFmt w:val="bullet"/>
      <w:lvlText w:val="o"/>
      <w:lvlJc w:val="left"/>
      <w:pPr>
        <w:ind w:left="5760" w:hanging="360"/>
      </w:pPr>
      <w:rPr>
        <w:rFonts w:ascii="Courier New" w:hAnsi="Courier New" w:cs="Courier New" w:hint="default"/>
      </w:rPr>
    </w:lvl>
    <w:lvl w:ilvl="8" w:tplc="56D2268A">
      <w:start w:val="1"/>
      <w:numFmt w:val="bullet"/>
      <w:lvlText w:val=""/>
      <w:lvlJc w:val="left"/>
      <w:pPr>
        <w:ind w:left="6480" w:hanging="360"/>
      </w:pPr>
      <w:rPr>
        <w:rFonts w:ascii="Wingdings" w:hAnsi="Wingdings" w:cs="Wingdings" w:hint="default"/>
      </w:rPr>
    </w:lvl>
  </w:abstractNum>
  <w:abstractNum w:abstractNumId="50" w15:restartNumberingAfterBreak="0">
    <w:nsid w:val="541E49F1"/>
    <w:multiLevelType w:val="hybridMultilevel"/>
    <w:tmpl w:val="127EB840"/>
    <w:lvl w:ilvl="0" w:tplc="1708E4FC">
      <w:start w:val="1"/>
      <w:numFmt w:val="lowerRoman"/>
      <w:lvlText w:val="%1."/>
      <w:lvlJc w:val="right"/>
      <w:pPr>
        <w:ind w:left="720" w:hanging="360"/>
      </w:pPr>
      <w:rPr>
        <w:rFonts w:hint="default"/>
        <w:b w:val="0"/>
        <w:sz w:val="18"/>
        <w:szCs w:val="24"/>
      </w:rPr>
    </w:lvl>
    <w:lvl w:ilvl="1" w:tplc="A350C064">
      <w:start w:val="1"/>
      <w:numFmt w:val="bullet"/>
      <w:lvlText w:val="o"/>
      <w:lvlJc w:val="left"/>
      <w:pPr>
        <w:ind w:left="1440" w:hanging="360"/>
      </w:pPr>
      <w:rPr>
        <w:rFonts w:ascii="Courier New" w:hAnsi="Courier New" w:cs="Courier New" w:hint="default"/>
      </w:rPr>
    </w:lvl>
    <w:lvl w:ilvl="2" w:tplc="4256739E">
      <w:start w:val="1"/>
      <w:numFmt w:val="bullet"/>
      <w:lvlText w:val=""/>
      <w:lvlJc w:val="left"/>
      <w:pPr>
        <w:ind w:left="2160" w:hanging="360"/>
      </w:pPr>
      <w:rPr>
        <w:rFonts w:ascii="Wingdings" w:hAnsi="Wingdings" w:cs="Wingdings" w:hint="default"/>
      </w:rPr>
    </w:lvl>
    <w:lvl w:ilvl="3" w:tplc="EB166504">
      <w:start w:val="1"/>
      <w:numFmt w:val="bullet"/>
      <w:lvlText w:val=""/>
      <w:lvlJc w:val="left"/>
      <w:pPr>
        <w:ind w:left="2880" w:hanging="360"/>
      </w:pPr>
      <w:rPr>
        <w:rFonts w:ascii="Symbol" w:hAnsi="Symbol" w:cs="Symbol" w:hint="default"/>
      </w:rPr>
    </w:lvl>
    <w:lvl w:ilvl="4" w:tplc="A45E4BB2">
      <w:start w:val="1"/>
      <w:numFmt w:val="bullet"/>
      <w:lvlText w:val="o"/>
      <w:lvlJc w:val="left"/>
      <w:pPr>
        <w:ind w:left="3600" w:hanging="360"/>
      </w:pPr>
      <w:rPr>
        <w:rFonts w:ascii="Courier New" w:hAnsi="Courier New" w:cs="Courier New" w:hint="default"/>
      </w:rPr>
    </w:lvl>
    <w:lvl w:ilvl="5" w:tplc="46D605A6">
      <w:start w:val="1"/>
      <w:numFmt w:val="bullet"/>
      <w:lvlText w:val=""/>
      <w:lvlJc w:val="left"/>
      <w:pPr>
        <w:ind w:left="4320" w:hanging="360"/>
      </w:pPr>
      <w:rPr>
        <w:rFonts w:ascii="Wingdings" w:hAnsi="Wingdings" w:cs="Wingdings" w:hint="default"/>
      </w:rPr>
    </w:lvl>
    <w:lvl w:ilvl="6" w:tplc="31CE09FC">
      <w:start w:val="1"/>
      <w:numFmt w:val="bullet"/>
      <w:lvlText w:val=""/>
      <w:lvlJc w:val="left"/>
      <w:pPr>
        <w:ind w:left="5040" w:hanging="360"/>
      </w:pPr>
      <w:rPr>
        <w:rFonts w:ascii="Symbol" w:hAnsi="Symbol" w:cs="Symbol" w:hint="default"/>
      </w:rPr>
    </w:lvl>
    <w:lvl w:ilvl="7" w:tplc="7CAC66FA">
      <w:start w:val="1"/>
      <w:numFmt w:val="bullet"/>
      <w:lvlText w:val="o"/>
      <w:lvlJc w:val="left"/>
      <w:pPr>
        <w:ind w:left="5760" w:hanging="360"/>
      </w:pPr>
      <w:rPr>
        <w:rFonts w:ascii="Courier New" w:hAnsi="Courier New" w:cs="Courier New" w:hint="default"/>
      </w:rPr>
    </w:lvl>
    <w:lvl w:ilvl="8" w:tplc="02DAD650">
      <w:start w:val="1"/>
      <w:numFmt w:val="bullet"/>
      <w:lvlText w:val=""/>
      <w:lvlJc w:val="left"/>
      <w:pPr>
        <w:ind w:left="6480" w:hanging="360"/>
      </w:pPr>
      <w:rPr>
        <w:rFonts w:ascii="Wingdings" w:hAnsi="Wingdings" w:cs="Wingdings" w:hint="default"/>
      </w:rPr>
    </w:lvl>
  </w:abstractNum>
  <w:abstractNum w:abstractNumId="51" w15:restartNumberingAfterBreak="0">
    <w:nsid w:val="571D28E0"/>
    <w:multiLevelType w:val="hybridMultilevel"/>
    <w:tmpl w:val="A7B07AA2"/>
    <w:lvl w:ilvl="0" w:tplc="2FC28D44">
      <w:start w:val="1"/>
      <w:numFmt w:val="bullet"/>
      <w:lvlText w:val=""/>
      <w:lvlJc w:val="left"/>
      <w:pPr>
        <w:ind w:left="720" w:hanging="360"/>
      </w:pPr>
      <w:rPr>
        <w:rFonts w:ascii="Symbol" w:hAnsi="Symbol" w:cs="Symbol" w:hint="default"/>
        <w:sz w:val="18"/>
        <w:szCs w:val="18"/>
      </w:rPr>
    </w:lvl>
    <w:lvl w:ilvl="1" w:tplc="CAEC5A88">
      <w:start w:val="1"/>
      <w:numFmt w:val="bullet"/>
      <w:lvlText w:val="o"/>
      <w:lvlJc w:val="left"/>
      <w:pPr>
        <w:ind w:left="1440" w:hanging="360"/>
      </w:pPr>
      <w:rPr>
        <w:rFonts w:ascii="Courier New" w:hAnsi="Courier New" w:cs="Courier New" w:hint="default"/>
      </w:rPr>
    </w:lvl>
    <w:lvl w:ilvl="2" w:tplc="A5E832C6">
      <w:start w:val="1"/>
      <w:numFmt w:val="bullet"/>
      <w:lvlText w:val=""/>
      <w:lvlJc w:val="left"/>
      <w:pPr>
        <w:ind w:left="2160" w:hanging="360"/>
      </w:pPr>
      <w:rPr>
        <w:rFonts w:ascii="Wingdings" w:hAnsi="Wingdings" w:cs="Wingdings" w:hint="default"/>
      </w:rPr>
    </w:lvl>
    <w:lvl w:ilvl="3" w:tplc="5B72B520">
      <w:start w:val="1"/>
      <w:numFmt w:val="bullet"/>
      <w:lvlText w:val=""/>
      <w:lvlJc w:val="left"/>
      <w:pPr>
        <w:ind w:left="2880" w:hanging="360"/>
      </w:pPr>
      <w:rPr>
        <w:rFonts w:ascii="Symbol" w:hAnsi="Symbol" w:cs="Symbol" w:hint="default"/>
      </w:rPr>
    </w:lvl>
    <w:lvl w:ilvl="4" w:tplc="0C2899A2">
      <w:start w:val="1"/>
      <w:numFmt w:val="bullet"/>
      <w:lvlText w:val="o"/>
      <w:lvlJc w:val="left"/>
      <w:pPr>
        <w:ind w:left="3600" w:hanging="360"/>
      </w:pPr>
      <w:rPr>
        <w:rFonts w:ascii="Courier New" w:hAnsi="Courier New" w:cs="Courier New" w:hint="default"/>
      </w:rPr>
    </w:lvl>
    <w:lvl w:ilvl="5" w:tplc="443AF242">
      <w:start w:val="1"/>
      <w:numFmt w:val="bullet"/>
      <w:lvlText w:val=""/>
      <w:lvlJc w:val="left"/>
      <w:pPr>
        <w:ind w:left="4320" w:hanging="360"/>
      </w:pPr>
      <w:rPr>
        <w:rFonts w:ascii="Wingdings" w:hAnsi="Wingdings" w:cs="Wingdings" w:hint="default"/>
      </w:rPr>
    </w:lvl>
    <w:lvl w:ilvl="6" w:tplc="77102BCA">
      <w:start w:val="1"/>
      <w:numFmt w:val="bullet"/>
      <w:lvlText w:val=""/>
      <w:lvlJc w:val="left"/>
      <w:pPr>
        <w:ind w:left="5040" w:hanging="360"/>
      </w:pPr>
      <w:rPr>
        <w:rFonts w:ascii="Symbol" w:hAnsi="Symbol" w:cs="Symbol" w:hint="default"/>
      </w:rPr>
    </w:lvl>
    <w:lvl w:ilvl="7" w:tplc="5DF4AD0A">
      <w:start w:val="1"/>
      <w:numFmt w:val="bullet"/>
      <w:lvlText w:val="o"/>
      <w:lvlJc w:val="left"/>
      <w:pPr>
        <w:ind w:left="5760" w:hanging="360"/>
      </w:pPr>
      <w:rPr>
        <w:rFonts w:ascii="Courier New" w:hAnsi="Courier New" w:cs="Courier New" w:hint="default"/>
      </w:rPr>
    </w:lvl>
    <w:lvl w:ilvl="8" w:tplc="F8D8F8C6">
      <w:start w:val="1"/>
      <w:numFmt w:val="bullet"/>
      <w:lvlText w:val=""/>
      <w:lvlJc w:val="left"/>
      <w:pPr>
        <w:ind w:left="6480" w:hanging="360"/>
      </w:pPr>
      <w:rPr>
        <w:rFonts w:ascii="Wingdings" w:hAnsi="Wingdings" w:cs="Wingdings" w:hint="default"/>
      </w:rPr>
    </w:lvl>
  </w:abstractNum>
  <w:abstractNum w:abstractNumId="52" w15:restartNumberingAfterBreak="0">
    <w:nsid w:val="5792487B"/>
    <w:multiLevelType w:val="hybridMultilevel"/>
    <w:tmpl w:val="AF5622F8"/>
    <w:lvl w:ilvl="0" w:tplc="0B0AC0B8">
      <w:start w:val="1"/>
      <w:numFmt w:val="bullet"/>
      <w:lvlText w:val=""/>
      <w:lvlJc w:val="left"/>
      <w:pPr>
        <w:ind w:left="720" w:hanging="360"/>
      </w:pPr>
      <w:rPr>
        <w:rFonts w:ascii="Symbol" w:hAnsi="Symbol" w:cs="Symbol" w:hint="default"/>
        <w:sz w:val="18"/>
        <w:szCs w:val="18"/>
      </w:rPr>
    </w:lvl>
    <w:lvl w:ilvl="1" w:tplc="0EB6BC8E">
      <w:start w:val="1"/>
      <w:numFmt w:val="bullet"/>
      <w:lvlText w:val="o"/>
      <w:lvlJc w:val="left"/>
      <w:pPr>
        <w:ind w:left="1440" w:hanging="360"/>
      </w:pPr>
      <w:rPr>
        <w:rFonts w:ascii="Courier New" w:hAnsi="Courier New" w:cs="Courier New" w:hint="default"/>
      </w:rPr>
    </w:lvl>
    <w:lvl w:ilvl="2" w:tplc="102A634C">
      <w:start w:val="1"/>
      <w:numFmt w:val="bullet"/>
      <w:lvlText w:val=""/>
      <w:lvlJc w:val="left"/>
      <w:pPr>
        <w:ind w:left="2160" w:hanging="360"/>
      </w:pPr>
      <w:rPr>
        <w:rFonts w:ascii="Wingdings" w:hAnsi="Wingdings" w:cs="Wingdings" w:hint="default"/>
      </w:rPr>
    </w:lvl>
    <w:lvl w:ilvl="3" w:tplc="B77EDE10">
      <w:start w:val="1"/>
      <w:numFmt w:val="bullet"/>
      <w:lvlText w:val=""/>
      <w:lvlJc w:val="left"/>
      <w:pPr>
        <w:ind w:left="2880" w:hanging="360"/>
      </w:pPr>
      <w:rPr>
        <w:rFonts w:ascii="Symbol" w:hAnsi="Symbol" w:cs="Symbol" w:hint="default"/>
      </w:rPr>
    </w:lvl>
    <w:lvl w:ilvl="4" w:tplc="A7FE4E66">
      <w:start w:val="1"/>
      <w:numFmt w:val="bullet"/>
      <w:lvlText w:val="o"/>
      <w:lvlJc w:val="left"/>
      <w:pPr>
        <w:ind w:left="3600" w:hanging="360"/>
      </w:pPr>
      <w:rPr>
        <w:rFonts w:ascii="Courier New" w:hAnsi="Courier New" w:cs="Courier New" w:hint="default"/>
      </w:rPr>
    </w:lvl>
    <w:lvl w:ilvl="5" w:tplc="083AF86C">
      <w:start w:val="1"/>
      <w:numFmt w:val="bullet"/>
      <w:lvlText w:val=""/>
      <w:lvlJc w:val="left"/>
      <w:pPr>
        <w:ind w:left="4320" w:hanging="360"/>
      </w:pPr>
      <w:rPr>
        <w:rFonts w:ascii="Wingdings" w:hAnsi="Wingdings" w:cs="Wingdings" w:hint="default"/>
      </w:rPr>
    </w:lvl>
    <w:lvl w:ilvl="6" w:tplc="C8666DA8">
      <w:start w:val="1"/>
      <w:numFmt w:val="bullet"/>
      <w:lvlText w:val=""/>
      <w:lvlJc w:val="left"/>
      <w:pPr>
        <w:ind w:left="5040" w:hanging="360"/>
      </w:pPr>
      <w:rPr>
        <w:rFonts w:ascii="Symbol" w:hAnsi="Symbol" w:cs="Symbol" w:hint="default"/>
      </w:rPr>
    </w:lvl>
    <w:lvl w:ilvl="7" w:tplc="257A0684">
      <w:start w:val="1"/>
      <w:numFmt w:val="bullet"/>
      <w:lvlText w:val="o"/>
      <w:lvlJc w:val="left"/>
      <w:pPr>
        <w:ind w:left="5760" w:hanging="360"/>
      </w:pPr>
      <w:rPr>
        <w:rFonts w:ascii="Courier New" w:hAnsi="Courier New" w:cs="Courier New" w:hint="default"/>
      </w:rPr>
    </w:lvl>
    <w:lvl w:ilvl="8" w:tplc="65ACFC2E">
      <w:start w:val="1"/>
      <w:numFmt w:val="bullet"/>
      <w:lvlText w:val=""/>
      <w:lvlJc w:val="left"/>
      <w:pPr>
        <w:ind w:left="6480" w:hanging="360"/>
      </w:pPr>
      <w:rPr>
        <w:rFonts w:ascii="Wingdings" w:hAnsi="Wingdings" w:cs="Wingdings" w:hint="default"/>
      </w:rPr>
    </w:lvl>
  </w:abstractNum>
  <w:abstractNum w:abstractNumId="53" w15:restartNumberingAfterBreak="0">
    <w:nsid w:val="584C16C5"/>
    <w:multiLevelType w:val="hybridMultilevel"/>
    <w:tmpl w:val="6086820A"/>
    <w:lvl w:ilvl="0" w:tplc="38EC3E48">
      <w:start w:val="1"/>
      <w:numFmt w:val="bullet"/>
      <w:lvlText w:val=""/>
      <w:lvlJc w:val="left"/>
      <w:pPr>
        <w:ind w:left="720" w:hanging="360"/>
      </w:pPr>
      <w:rPr>
        <w:rFonts w:ascii="Symbol" w:hAnsi="Symbol" w:cs="Symbol" w:hint="default"/>
        <w:sz w:val="18"/>
        <w:szCs w:val="18"/>
      </w:rPr>
    </w:lvl>
    <w:lvl w:ilvl="1" w:tplc="D3AA9F32">
      <w:start w:val="1"/>
      <w:numFmt w:val="bullet"/>
      <w:lvlText w:val="o"/>
      <w:lvlJc w:val="left"/>
      <w:pPr>
        <w:ind w:left="1440" w:hanging="360"/>
      </w:pPr>
      <w:rPr>
        <w:rFonts w:ascii="Courier New" w:hAnsi="Courier New" w:cs="Courier New" w:hint="default"/>
      </w:rPr>
    </w:lvl>
    <w:lvl w:ilvl="2" w:tplc="C010BA9E">
      <w:start w:val="1"/>
      <w:numFmt w:val="bullet"/>
      <w:lvlText w:val=""/>
      <w:lvlJc w:val="left"/>
      <w:pPr>
        <w:ind w:left="2160" w:hanging="360"/>
      </w:pPr>
      <w:rPr>
        <w:rFonts w:ascii="Wingdings" w:hAnsi="Wingdings" w:cs="Wingdings" w:hint="default"/>
      </w:rPr>
    </w:lvl>
    <w:lvl w:ilvl="3" w:tplc="EB1AE9F0">
      <w:start w:val="1"/>
      <w:numFmt w:val="bullet"/>
      <w:lvlText w:val=""/>
      <w:lvlJc w:val="left"/>
      <w:pPr>
        <w:ind w:left="2880" w:hanging="360"/>
      </w:pPr>
      <w:rPr>
        <w:rFonts w:ascii="Symbol" w:hAnsi="Symbol" w:cs="Symbol" w:hint="default"/>
      </w:rPr>
    </w:lvl>
    <w:lvl w:ilvl="4" w:tplc="37E6E8CC">
      <w:start w:val="1"/>
      <w:numFmt w:val="bullet"/>
      <w:lvlText w:val="o"/>
      <w:lvlJc w:val="left"/>
      <w:pPr>
        <w:ind w:left="3600" w:hanging="360"/>
      </w:pPr>
      <w:rPr>
        <w:rFonts w:ascii="Courier New" w:hAnsi="Courier New" w:cs="Courier New" w:hint="default"/>
      </w:rPr>
    </w:lvl>
    <w:lvl w:ilvl="5" w:tplc="6686A576">
      <w:start w:val="1"/>
      <w:numFmt w:val="bullet"/>
      <w:lvlText w:val=""/>
      <w:lvlJc w:val="left"/>
      <w:pPr>
        <w:ind w:left="4320" w:hanging="360"/>
      </w:pPr>
      <w:rPr>
        <w:rFonts w:ascii="Wingdings" w:hAnsi="Wingdings" w:cs="Wingdings" w:hint="default"/>
      </w:rPr>
    </w:lvl>
    <w:lvl w:ilvl="6" w:tplc="467A345E">
      <w:start w:val="1"/>
      <w:numFmt w:val="bullet"/>
      <w:lvlText w:val=""/>
      <w:lvlJc w:val="left"/>
      <w:pPr>
        <w:ind w:left="5040" w:hanging="360"/>
      </w:pPr>
      <w:rPr>
        <w:rFonts w:ascii="Symbol" w:hAnsi="Symbol" w:cs="Symbol" w:hint="default"/>
      </w:rPr>
    </w:lvl>
    <w:lvl w:ilvl="7" w:tplc="81A07420">
      <w:start w:val="1"/>
      <w:numFmt w:val="bullet"/>
      <w:lvlText w:val="o"/>
      <w:lvlJc w:val="left"/>
      <w:pPr>
        <w:ind w:left="5760" w:hanging="360"/>
      </w:pPr>
      <w:rPr>
        <w:rFonts w:ascii="Courier New" w:hAnsi="Courier New" w:cs="Courier New" w:hint="default"/>
      </w:rPr>
    </w:lvl>
    <w:lvl w:ilvl="8" w:tplc="823A903A">
      <w:start w:val="1"/>
      <w:numFmt w:val="bullet"/>
      <w:lvlText w:val=""/>
      <w:lvlJc w:val="left"/>
      <w:pPr>
        <w:ind w:left="6480" w:hanging="360"/>
      </w:pPr>
      <w:rPr>
        <w:rFonts w:ascii="Wingdings" w:hAnsi="Wingdings" w:cs="Wingdings" w:hint="default"/>
      </w:rPr>
    </w:lvl>
  </w:abstractNum>
  <w:abstractNum w:abstractNumId="54" w15:restartNumberingAfterBreak="0">
    <w:nsid w:val="58AE5ECA"/>
    <w:multiLevelType w:val="hybridMultilevel"/>
    <w:tmpl w:val="8586D6E0"/>
    <w:lvl w:ilvl="0" w:tplc="50CC2D6A">
      <w:start w:val="7"/>
      <w:numFmt w:val="decimal"/>
      <w:lvlText w:val="%1."/>
      <w:lvlJc w:val="left"/>
      <w:pPr>
        <w:ind w:left="786" w:hanging="360"/>
      </w:pPr>
      <w:rPr>
        <w:rFonts w:hint="default"/>
        <w:sz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58CA0F07"/>
    <w:multiLevelType w:val="hybridMultilevel"/>
    <w:tmpl w:val="82CC43E8"/>
    <w:lvl w:ilvl="0" w:tplc="AF2A5638">
      <w:start w:val="1"/>
      <w:numFmt w:val="bullet"/>
      <w:lvlText w:val=""/>
      <w:lvlJc w:val="left"/>
      <w:pPr>
        <w:ind w:left="720" w:hanging="360"/>
      </w:pPr>
      <w:rPr>
        <w:rFonts w:ascii="Symbol" w:hAnsi="Symbol" w:cs="Symbol" w:hint="default"/>
        <w:sz w:val="18"/>
        <w:szCs w:val="18"/>
      </w:rPr>
    </w:lvl>
    <w:lvl w:ilvl="1" w:tplc="3152712E">
      <w:start w:val="1"/>
      <w:numFmt w:val="bullet"/>
      <w:lvlText w:val="o"/>
      <w:lvlJc w:val="left"/>
      <w:pPr>
        <w:ind w:left="1440" w:hanging="360"/>
      </w:pPr>
      <w:rPr>
        <w:rFonts w:ascii="Courier New" w:hAnsi="Courier New" w:cs="Courier New" w:hint="default"/>
      </w:rPr>
    </w:lvl>
    <w:lvl w:ilvl="2" w:tplc="4E129ED6">
      <w:start w:val="1"/>
      <w:numFmt w:val="bullet"/>
      <w:lvlText w:val=""/>
      <w:lvlJc w:val="left"/>
      <w:pPr>
        <w:ind w:left="2160" w:hanging="360"/>
      </w:pPr>
      <w:rPr>
        <w:rFonts w:ascii="Wingdings" w:hAnsi="Wingdings" w:cs="Wingdings" w:hint="default"/>
      </w:rPr>
    </w:lvl>
    <w:lvl w:ilvl="3" w:tplc="DDC46C90">
      <w:start w:val="1"/>
      <w:numFmt w:val="bullet"/>
      <w:lvlText w:val=""/>
      <w:lvlJc w:val="left"/>
      <w:pPr>
        <w:ind w:left="2880" w:hanging="360"/>
      </w:pPr>
      <w:rPr>
        <w:rFonts w:ascii="Symbol" w:hAnsi="Symbol" w:cs="Symbol" w:hint="default"/>
      </w:rPr>
    </w:lvl>
    <w:lvl w:ilvl="4" w:tplc="68CA904E">
      <w:start w:val="1"/>
      <w:numFmt w:val="bullet"/>
      <w:lvlText w:val="o"/>
      <w:lvlJc w:val="left"/>
      <w:pPr>
        <w:ind w:left="3600" w:hanging="360"/>
      </w:pPr>
      <w:rPr>
        <w:rFonts w:ascii="Courier New" w:hAnsi="Courier New" w:cs="Courier New" w:hint="default"/>
      </w:rPr>
    </w:lvl>
    <w:lvl w:ilvl="5" w:tplc="7B9C7CFE">
      <w:start w:val="1"/>
      <w:numFmt w:val="bullet"/>
      <w:lvlText w:val=""/>
      <w:lvlJc w:val="left"/>
      <w:pPr>
        <w:ind w:left="4320" w:hanging="360"/>
      </w:pPr>
      <w:rPr>
        <w:rFonts w:ascii="Wingdings" w:hAnsi="Wingdings" w:cs="Wingdings" w:hint="default"/>
      </w:rPr>
    </w:lvl>
    <w:lvl w:ilvl="6" w:tplc="980A2DDA">
      <w:start w:val="1"/>
      <w:numFmt w:val="bullet"/>
      <w:lvlText w:val=""/>
      <w:lvlJc w:val="left"/>
      <w:pPr>
        <w:ind w:left="5040" w:hanging="360"/>
      </w:pPr>
      <w:rPr>
        <w:rFonts w:ascii="Symbol" w:hAnsi="Symbol" w:cs="Symbol" w:hint="default"/>
      </w:rPr>
    </w:lvl>
    <w:lvl w:ilvl="7" w:tplc="718C8AC8">
      <w:start w:val="1"/>
      <w:numFmt w:val="bullet"/>
      <w:lvlText w:val="o"/>
      <w:lvlJc w:val="left"/>
      <w:pPr>
        <w:ind w:left="5760" w:hanging="360"/>
      </w:pPr>
      <w:rPr>
        <w:rFonts w:ascii="Courier New" w:hAnsi="Courier New" w:cs="Courier New" w:hint="default"/>
      </w:rPr>
    </w:lvl>
    <w:lvl w:ilvl="8" w:tplc="824C3FFE">
      <w:start w:val="1"/>
      <w:numFmt w:val="bullet"/>
      <w:lvlText w:val=""/>
      <w:lvlJc w:val="left"/>
      <w:pPr>
        <w:ind w:left="6480" w:hanging="360"/>
      </w:pPr>
      <w:rPr>
        <w:rFonts w:ascii="Wingdings" w:hAnsi="Wingdings" w:cs="Wingdings" w:hint="default"/>
      </w:rPr>
    </w:lvl>
  </w:abstractNum>
  <w:abstractNum w:abstractNumId="56" w15:restartNumberingAfterBreak="0">
    <w:nsid w:val="5A176B79"/>
    <w:multiLevelType w:val="hybridMultilevel"/>
    <w:tmpl w:val="BAEA198E"/>
    <w:lvl w:ilvl="0" w:tplc="AE72CE74">
      <w:start w:val="1"/>
      <w:numFmt w:val="bullet"/>
      <w:lvlText w:val=""/>
      <w:lvlJc w:val="left"/>
      <w:pPr>
        <w:ind w:left="720" w:hanging="360"/>
      </w:pPr>
      <w:rPr>
        <w:rFonts w:ascii="Symbol" w:hAnsi="Symbol" w:cs="Symbol" w:hint="default"/>
        <w:sz w:val="18"/>
        <w:szCs w:val="18"/>
      </w:rPr>
    </w:lvl>
    <w:lvl w:ilvl="1" w:tplc="F7FE6DB6">
      <w:start w:val="1"/>
      <w:numFmt w:val="bullet"/>
      <w:lvlText w:val="o"/>
      <w:lvlJc w:val="left"/>
      <w:pPr>
        <w:ind w:left="1440" w:hanging="360"/>
      </w:pPr>
      <w:rPr>
        <w:rFonts w:ascii="Courier New" w:hAnsi="Courier New" w:cs="Courier New" w:hint="default"/>
      </w:rPr>
    </w:lvl>
    <w:lvl w:ilvl="2" w:tplc="3F840A10">
      <w:start w:val="1"/>
      <w:numFmt w:val="bullet"/>
      <w:lvlText w:val=""/>
      <w:lvlJc w:val="left"/>
      <w:pPr>
        <w:ind w:left="2160" w:hanging="360"/>
      </w:pPr>
      <w:rPr>
        <w:rFonts w:ascii="Wingdings" w:hAnsi="Wingdings" w:cs="Wingdings" w:hint="default"/>
      </w:rPr>
    </w:lvl>
    <w:lvl w:ilvl="3" w:tplc="83164D70">
      <w:start w:val="1"/>
      <w:numFmt w:val="bullet"/>
      <w:lvlText w:val=""/>
      <w:lvlJc w:val="left"/>
      <w:pPr>
        <w:ind w:left="2880" w:hanging="360"/>
      </w:pPr>
      <w:rPr>
        <w:rFonts w:ascii="Symbol" w:hAnsi="Symbol" w:cs="Symbol" w:hint="default"/>
      </w:rPr>
    </w:lvl>
    <w:lvl w:ilvl="4" w:tplc="426A56EC">
      <w:start w:val="1"/>
      <w:numFmt w:val="bullet"/>
      <w:lvlText w:val="o"/>
      <w:lvlJc w:val="left"/>
      <w:pPr>
        <w:ind w:left="3600" w:hanging="360"/>
      </w:pPr>
      <w:rPr>
        <w:rFonts w:ascii="Courier New" w:hAnsi="Courier New" w:cs="Courier New" w:hint="default"/>
      </w:rPr>
    </w:lvl>
    <w:lvl w:ilvl="5" w:tplc="0150A876">
      <w:start w:val="1"/>
      <w:numFmt w:val="bullet"/>
      <w:lvlText w:val=""/>
      <w:lvlJc w:val="left"/>
      <w:pPr>
        <w:ind w:left="4320" w:hanging="360"/>
      </w:pPr>
      <w:rPr>
        <w:rFonts w:ascii="Wingdings" w:hAnsi="Wingdings" w:cs="Wingdings" w:hint="default"/>
      </w:rPr>
    </w:lvl>
    <w:lvl w:ilvl="6" w:tplc="48787352">
      <w:start w:val="1"/>
      <w:numFmt w:val="bullet"/>
      <w:lvlText w:val=""/>
      <w:lvlJc w:val="left"/>
      <w:pPr>
        <w:ind w:left="5040" w:hanging="360"/>
      </w:pPr>
      <w:rPr>
        <w:rFonts w:ascii="Symbol" w:hAnsi="Symbol" w:cs="Symbol" w:hint="default"/>
      </w:rPr>
    </w:lvl>
    <w:lvl w:ilvl="7" w:tplc="919C8A24">
      <w:start w:val="1"/>
      <w:numFmt w:val="bullet"/>
      <w:lvlText w:val="o"/>
      <w:lvlJc w:val="left"/>
      <w:pPr>
        <w:ind w:left="5760" w:hanging="360"/>
      </w:pPr>
      <w:rPr>
        <w:rFonts w:ascii="Courier New" w:hAnsi="Courier New" w:cs="Courier New" w:hint="default"/>
      </w:rPr>
    </w:lvl>
    <w:lvl w:ilvl="8" w:tplc="2F264854">
      <w:start w:val="1"/>
      <w:numFmt w:val="bullet"/>
      <w:lvlText w:val=""/>
      <w:lvlJc w:val="left"/>
      <w:pPr>
        <w:ind w:left="6480" w:hanging="360"/>
      </w:pPr>
      <w:rPr>
        <w:rFonts w:ascii="Wingdings" w:hAnsi="Wingdings" w:cs="Wingdings" w:hint="default"/>
      </w:rPr>
    </w:lvl>
  </w:abstractNum>
  <w:abstractNum w:abstractNumId="57" w15:restartNumberingAfterBreak="0">
    <w:nsid w:val="5AE142C2"/>
    <w:multiLevelType w:val="hybridMultilevel"/>
    <w:tmpl w:val="D52220AC"/>
    <w:lvl w:ilvl="0" w:tplc="A78E8F66">
      <w:start w:val="400"/>
      <w:numFmt w:val="bullet"/>
      <w:lvlText w:val="•"/>
      <w:lvlJc w:val="left"/>
      <w:pPr>
        <w:ind w:left="1776" w:hanging="360"/>
      </w:pPr>
      <w:rPr>
        <w:rFonts w:ascii="Calibri" w:eastAsiaTheme="minorHAnsi" w:hAnsi="Calibri" w:cs="Calibri"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58" w15:restartNumberingAfterBreak="0">
    <w:nsid w:val="5C847549"/>
    <w:multiLevelType w:val="hybridMultilevel"/>
    <w:tmpl w:val="291C93A2"/>
    <w:lvl w:ilvl="0" w:tplc="3B9E6576">
      <w:numFmt w:val="decimal"/>
      <w:lvlText w:val="%1."/>
      <w:lvlJc w:val="left"/>
      <w:pPr>
        <w:ind w:left="752" w:hanging="360"/>
      </w:pPr>
      <w:rPr>
        <w:rFonts w:hint="default"/>
        <w:sz w:val="18"/>
      </w:rPr>
    </w:lvl>
    <w:lvl w:ilvl="1" w:tplc="04240019" w:tentative="1">
      <w:start w:val="1"/>
      <w:numFmt w:val="lowerLetter"/>
      <w:lvlText w:val="%2."/>
      <w:lvlJc w:val="left"/>
      <w:pPr>
        <w:ind w:left="1472" w:hanging="360"/>
      </w:pPr>
    </w:lvl>
    <w:lvl w:ilvl="2" w:tplc="0424001B" w:tentative="1">
      <w:start w:val="1"/>
      <w:numFmt w:val="lowerRoman"/>
      <w:lvlText w:val="%3."/>
      <w:lvlJc w:val="right"/>
      <w:pPr>
        <w:ind w:left="2192" w:hanging="180"/>
      </w:pPr>
    </w:lvl>
    <w:lvl w:ilvl="3" w:tplc="0424000F" w:tentative="1">
      <w:start w:val="1"/>
      <w:numFmt w:val="decimal"/>
      <w:lvlText w:val="%4."/>
      <w:lvlJc w:val="left"/>
      <w:pPr>
        <w:ind w:left="2912" w:hanging="360"/>
      </w:pPr>
    </w:lvl>
    <w:lvl w:ilvl="4" w:tplc="04240019" w:tentative="1">
      <w:start w:val="1"/>
      <w:numFmt w:val="lowerLetter"/>
      <w:lvlText w:val="%5."/>
      <w:lvlJc w:val="left"/>
      <w:pPr>
        <w:ind w:left="3632" w:hanging="360"/>
      </w:pPr>
    </w:lvl>
    <w:lvl w:ilvl="5" w:tplc="0424001B" w:tentative="1">
      <w:start w:val="1"/>
      <w:numFmt w:val="lowerRoman"/>
      <w:lvlText w:val="%6."/>
      <w:lvlJc w:val="right"/>
      <w:pPr>
        <w:ind w:left="4352" w:hanging="180"/>
      </w:pPr>
    </w:lvl>
    <w:lvl w:ilvl="6" w:tplc="0424000F" w:tentative="1">
      <w:start w:val="1"/>
      <w:numFmt w:val="decimal"/>
      <w:lvlText w:val="%7."/>
      <w:lvlJc w:val="left"/>
      <w:pPr>
        <w:ind w:left="5072" w:hanging="360"/>
      </w:pPr>
    </w:lvl>
    <w:lvl w:ilvl="7" w:tplc="04240019" w:tentative="1">
      <w:start w:val="1"/>
      <w:numFmt w:val="lowerLetter"/>
      <w:lvlText w:val="%8."/>
      <w:lvlJc w:val="left"/>
      <w:pPr>
        <w:ind w:left="5792" w:hanging="360"/>
      </w:pPr>
    </w:lvl>
    <w:lvl w:ilvl="8" w:tplc="0424001B" w:tentative="1">
      <w:start w:val="1"/>
      <w:numFmt w:val="lowerRoman"/>
      <w:lvlText w:val="%9."/>
      <w:lvlJc w:val="right"/>
      <w:pPr>
        <w:ind w:left="6512" w:hanging="180"/>
      </w:pPr>
    </w:lvl>
  </w:abstractNum>
  <w:abstractNum w:abstractNumId="59" w15:restartNumberingAfterBreak="0">
    <w:nsid w:val="5CD6594E"/>
    <w:multiLevelType w:val="hybridMultilevel"/>
    <w:tmpl w:val="A5B69F6E"/>
    <w:lvl w:ilvl="0" w:tplc="B818F424">
      <w:start w:val="1"/>
      <w:numFmt w:val="bullet"/>
      <w:lvlText w:val=""/>
      <w:lvlJc w:val="left"/>
      <w:pPr>
        <w:ind w:left="720" w:hanging="360"/>
      </w:pPr>
      <w:rPr>
        <w:rFonts w:ascii="Symbol" w:hAnsi="Symbol" w:cs="Symbol" w:hint="default"/>
        <w:sz w:val="18"/>
        <w:szCs w:val="18"/>
      </w:rPr>
    </w:lvl>
    <w:lvl w:ilvl="1" w:tplc="CBD89872">
      <w:start w:val="1"/>
      <w:numFmt w:val="bullet"/>
      <w:lvlText w:val="o"/>
      <w:lvlJc w:val="left"/>
      <w:pPr>
        <w:ind w:left="1440" w:hanging="360"/>
      </w:pPr>
      <w:rPr>
        <w:rFonts w:ascii="Courier New" w:hAnsi="Courier New" w:cs="Courier New" w:hint="default"/>
      </w:rPr>
    </w:lvl>
    <w:lvl w:ilvl="2" w:tplc="E4CAB334">
      <w:start w:val="1"/>
      <w:numFmt w:val="bullet"/>
      <w:lvlText w:val=""/>
      <w:lvlJc w:val="left"/>
      <w:pPr>
        <w:ind w:left="2160" w:hanging="360"/>
      </w:pPr>
      <w:rPr>
        <w:rFonts w:ascii="Wingdings" w:hAnsi="Wingdings" w:cs="Wingdings" w:hint="default"/>
      </w:rPr>
    </w:lvl>
    <w:lvl w:ilvl="3" w:tplc="4B44CBD0">
      <w:start w:val="1"/>
      <w:numFmt w:val="bullet"/>
      <w:lvlText w:val=""/>
      <w:lvlJc w:val="left"/>
      <w:pPr>
        <w:ind w:left="2880" w:hanging="360"/>
      </w:pPr>
      <w:rPr>
        <w:rFonts w:ascii="Symbol" w:hAnsi="Symbol" w:cs="Symbol" w:hint="default"/>
      </w:rPr>
    </w:lvl>
    <w:lvl w:ilvl="4" w:tplc="A402556C">
      <w:start w:val="1"/>
      <w:numFmt w:val="bullet"/>
      <w:lvlText w:val="o"/>
      <w:lvlJc w:val="left"/>
      <w:pPr>
        <w:ind w:left="3600" w:hanging="360"/>
      </w:pPr>
      <w:rPr>
        <w:rFonts w:ascii="Courier New" w:hAnsi="Courier New" w:cs="Courier New" w:hint="default"/>
      </w:rPr>
    </w:lvl>
    <w:lvl w:ilvl="5" w:tplc="94B2F75C">
      <w:start w:val="1"/>
      <w:numFmt w:val="bullet"/>
      <w:lvlText w:val=""/>
      <w:lvlJc w:val="left"/>
      <w:pPr>
        <w:ind w:left="4320" w:hanging="360"/>
      </w:pPr>
      <w:rPr>
        <w:rFonts w:ascii="Wingdings" w:hAnsi="Wingdings" w:cs="Wingdings" w:hint="default"/>
      </w:rPr>
    </w:lvl>
    <w:lvl w:ilvl="6" w:tplc="0C5CAA7A">
      <w:start w:val="1"/>
      <w:numFmt w:val="bullet"/>
      <w:lvlText w:val=""/>
      <w:lvlJc w:val="left"/>
      <w:pPr>
        <w:ind w:left="5040" w:hanging="360"/>
      </w:pPr>
      <w:rPr>
        <w:rFonts w:ascii="Symbol" w:hAnsi="Symbol" w:cs="Symbol" w:hint="default"/>
      </w:rPr>
    </w:lvl>
    <w:lvl w:ilvl="7" w:tplc="7CBA4F84">
      <w:start w:val="1"/>
      <w:numFmt w:val="bullet"/>
      <w:lvlText w:val="o"/>
      <w:lvlJc w:val="left"/>
      <w:pPr>
        <w:ind w:left="5760" w:hanging="360"/>
      </w:pPr>
      <w:rPr>
        <w:rFonts w:ascii="Courier New" w:hAnsi="Courier New" w:cs="Courier New" w:hint="default"/>
      </w:rPr>
    </w:lvl>
    <w:lvl w:ilvl="8" w:tplc="D74E7D16">
      <w:start w:val="1"/>
      <w:numFmt w:val="bullet"/>
      <w:lvlText w:val=""/>
      <w:lvlJc w:val="left"/>
      <w:pPr>
        <w:ind w:left="6480" w:hanging="360"/>
      </w:pPr>
      <w:rPr>
        <w:rFonts w:ascii="Wingdings" w:hAnsi="Wingdings" w:cs="Wingdings" w:hint="default"/>
      </w:rPr>
    </w:lvl>
  </w:abstractNum>
  <w:abstractNum w:abstractNumId="60" w15:restartNumberingAfterBreak="0">
    <w:nsid w:val="5D4C6946"/>
    <w:multiLevelType w:val="hybridMultilevel"/>
    <w:tmpl w:val="025CEF8C"/>
    <w:lvl w:ilvl="0" w:tplc="0424001B">
      <w:start w:val="1"/>
      <w:numFmt w:val="low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15:restartNumberingAfterBreak="0">
    <w:nsid w:val="5FAB7492"/>
    <w:multiLevelType w:val="hybridMultilevel"/>
    <w:tmpl w:val="976C91FE"/>
    <w:lvl w:ilvl="0" w:tplc="59E87228">
      <w:start w:val="1"/>
      <w:numFmt w:val="bullet"/>
      <w:lvlText w:val=""/>
      <w:lvlJc w:val="left"/>
      <w:pPr>
        <w:ind w:left="720" w:hanging="360"/>
      </w:pPr>
      <w:rPr>
        <w:rFonts w:ascii="Symbol" w:hAnsi="Symbol" w:cs="Symbol" w:hint="default"/>
        <w:sz w:val="18"/>
        <w:szCs w:val="18"/>
      </w:rPr>
    </w:lvl>
    <w:lvl w:ilvl="1" w:tplc="D7A2DEF0">
      <w:start w:val="1"/>
      <w:numFmt w:val="bullet"/>
      <w:lvlText w:val="o"/>
      <w:lvlJc w:val="left"/>
      <w:pPr>
        <w:ind w:left="1440" w:hanging="360"/>
      </w:pPr>
      <w:rPr>
        <w:rFonts w:ascii="Courier New" w:hAnsi="Courier New" w:cs="Courier New" w:hint="default"/>
      </w:rPr>
    </w:lvl>
    <w:lvl w:ilvl="2" w:tplc="5BC63606">
      <w:start w:val="1"/>
      <w:numFmt w:val="bullet"/>
      <w:lvlText w:val=""/>
      <w:lvlJc w:val="left"/>
      <w:pPr>
        <w:ind w:left="2160" w:hanging="360"/>
      </w:pPr>
      <w:rPr>
        <w:rFonts w:ascii="Wingdings" w:hAnsi="Wingdings" w:cs="Wingdings" w:hint="default"/>
      </w:rPr>
    </w:lvl>
    <w:lvl w:ilvl="3" w:tplc="1442B07A">
      <w:start w:val="1"/>
      <w:numFmt w:val="bullet"/>
      <w:lvlText w:val=""/>
      <w:lvlJc w:val="left"/>
      <w:pPr>
        <w:ind w:left="2880" w:hanging="360"/>
      </w:pPr>
      <w:rPr>
        <w:rFonts w:ascii="Symbol" w:hAnsi="Symbol" w:cs="Symbol" w:hint="default"/>
      </w:rPr>
    </w:lvl>
    <w:lvl w:ilvl="4" w:tplc="AF54D8D4">
      <w:start w:val="1"/>
      <w:numFmt w:val="bullet"/>
      <w:lvlText w:val="o"/>
      <w:lvlJc w:val="left"/>
      <w:pPr>
        <w:ind w:left="3600" w:hanging="360"/>
      </w:pPr>
      <w:rPr>
        <w:rFonts w:ascii="Courier New" w:hAnsi="Courier New" w:cs="Courier New" w:hint="default"/>
      </w:rPr>
    </w:lvl>
    <w:lvl w:ilvl="5" w:tplc="E1BC96D8">
      <w:start w:val="1"/>
      <w:numFmt w:val="bullet"/>
      <w:lvlText w:val=""/>
      <w:lvlJc w:val="left"/>
      <w:pPr>
        <w:ind w:left="4320" w:hanging="360"/>
      </w:pPr>
      <w:rPr>
        <w:rFonts w:ascii="Wingdings" w:hAnsi="Wingdings" w:cs="Wingdings" w:hint="default"/>
      </w:rPr>
    </w:lvl>
    <w:lvl w:ilvl="6" w:tplc="80829C8A">
      <w:start w:val="1"/>
      <w:numFmt w:val="bullet"/>
      <w:lvlText w:val=""/>
      <w:lvlJc w:val="left"/>
      <w:pPr>
        <w:ind w:left="5040" w:hanging="360"/>
      </w:pPr>
      <w:rPr>
        <w:rFonts w:ascii="Symbol" w:hAnsi="Symbol" w:cs="Symbol" w:hint="default"/>
      </w:rPr>
    </w:lvl>
    <w:lvl w:ilvl="7" w:tplc="02EC66B4">
      <w:start w:val="1"/>
      <w:numFmt w:val="bullet"/>
      <w:lvlText w:val="o"/>
      <w:lvlJc w:val="left"/>
      <w:pPr>
        <w:ind w:left="5760" w:hanging="360"/>
      </w:pPr>
      <w:rPr>
        <w:rFonts w:ascii="Courier New" w:hAnsi="Courier New" w:cs="Courier New" w:hint="default"/>
      </w:rPr>
    </w:lvl>
    <w:lvl w:ilvl="8" w:tplc="729889DA">
      <w:start w:val="1"/>
      <w:numFmt w:val="bullet"/>
      <w:lvlText w:val=""/>
      <w:lvlJc w:val="left"/>
      <w:pPr>
        <w:ind w:left="6480" w:hanging="360"/>
      </w:pPr>
      <w:rPr>
        <w:rFonts w:ascii="Wingdings" w:hAnsi="Wingdings" w:cs="Wingdings" w:hint="default"/>
      </w:rPr>
    </w:lvl>
  </w:abstractNum>
  <w:abstractNum w:abstractNumId="62" w15:restartNumberingAfterBreak="0">
    <w:nsid w:val="60695F26"/>
    <w:multiLevelType w:val="hybridMultilevel"/>
    <w:tmpl w:val="1050312C"/>
    <w:lvl w:ilvl="0" w:tplc="BC4077BC">
      <w:start w:val="1"/>
      <w:numFmt w:val="bullet"/>
      <w:lvlText w:val=""/>
      <w:lvlJc w:val="left"/>
      <w:pPr>
        <w:ind w:left="720" w:hanging="360"/>
      </w:pPr>
      <w:rPr>
        <w:rFonts w:ascii="Symbol" w:hAnsi="Symbol" w:cs="Symbol" w:hint="default"/>
        <w:sz w:val="18"/>
        <w:szCs w:val="18"/>
      </w:rPr>
    </w:lvl>
    <w:lvl w:ilvl="1" w:tplc="EB38752A">
      <w:start w:val="1"/>
      <w:numFmt w:val="bullet"/>
      <w:lvlText w:val="o"/>
      <w:lvlJc w:val="left"/>
      <w:pPr>
        <w:ind w:left="1440" w:hanging="360"/>
      </w:pPr>
      <w:rPr>
        <w:rFonts w:ascii="Courier New" w:hAnsi="Courier New" w:cs="Courier New" w:hint="default"/>
      </w:rPr>
    </w:lvl>
    <w:lvl w:ilvl="2" w:tplc="674409EA">
      <w:start w:val="1"/>
      <w:numFmt w:val="bullet"/>
      <w:lvlText w:val=""/>
      <w:lvlJc w:val="left"/>
      <w:pPr>
        <w:ind w:left="2160" w:hanging="360"/>
      </w:pPr>
      <w:rPr>
        <w:rFonts w:ascii="Wingdings" w:hAnsi="Wingdings" w:cs="Wingdings" w:hint="default"/>
      </w:rPr>
    </w:lvl>
    <w:lvl w:ilvl="3" w:tplc="973E8CA4">
      <w:start w:val="1"/>
      <w:numFmt w:val="bullet"/>
      <w:lvlText w:val=""/>
      <w:lvlJc w:val="left"/>
      <w:pPr>
        <w:ind w:left="2880" w:hanging="360"/>
      </w:pPr>
      <w:rPr>
        <w:rFonts w:ascii="Symbol" w:hAnsi="Symbol" w:cs="Symbol" w:hint="default"/>
      </w:rPr>
    </w:lvl>
    <w:lvl w:ilvl="4" w:tplc="163663A2">
      <w:start w:val="1"/>
      <w:numFmt w:val="bullet"/>
      <w:lvlText w:val="o"/>
      <w:lvlJc w:val="left"/>
      <w:pPr>
        <w:ind w:left="3600" w:hanging="360"/>
      </w:pPr>
      <w:rPr>
        <w:rFonts w:ascii="Courier New" w:hAnsi="Courier New" w:cs="Courier New" w:hint="default"/>
      </w:rPr>
    </w:lvl>
    <w:lvl w:ilvl="5" w:tplc="C770B070">
      <w:start w:val="1"/>
      <w:numFmt w:val="bullet"/>
      <w:lvlText w:val=""/>
      <w:lvlJc w:val="left"/>
      <w:pPr>
        <w:ind w:left="4320" w:hanging="360"/>
      </w:pPr>
      <w:rPr>
        <w:rFonts w:ascii="Wingdings" w:hAnsi="Wingdings" w:cs="Wingdings" w:hint="default"/>
      </w:rPr>
    </w:lvl>
    <w:lvl w:ilvl="6" w:tplc="53E043BC">
      <w:start w:val="1"/>
      <w:numFmt w:val="bullet"/>
      <w:lvlText w:val=""/>
      <w:lvlJc w:val="left"/>
      <w:pPr>
        <w:ind w:left="5040" w:hanging="360"/>
      </w:pPr>
      <w:rPr>
        <w:rFonts w:ascii="Symbol" w:hAnsi="Symbol" w:cs="Symbol" w:hint="default"/>
      </w:rPr>
    </w:lvl>
    <w:lvl w:ilvl="7" w:tplc="F61C530E">
      <w:start w:val="1"/>
      <w:numFmt w:val="bullet"/>
      <w:lvlText w:val="o"/>
      <w:lvlJc w:val="left"/>
      <w:pPr>
        <w:ind w:left="5760" w:hanging="360"/>
      </w:pPr>
      <w:rPr>
        <w:rFonts w:ascii="Courier New" w:hAnsi="Courier New" w:cs="Courier New" w:hint="default"/>
      </w:rPr>
    </w:lvl>
    <w:lvl w:ilvl="8" w:tplc="D506D6F2">
      <w:start w:val="1"/>
      <w:numFmt w:val="bullet"/>
      <w:lvlText w:val=""/>
      <w:lvlJc w:val="left"/>
      <w:pPr>
        <w:ind w:left="6480" w:hanging="360"/>
      </w:pPr>
      <w:rPr>
        <w:rFonts w:ascii="Wingdings" w:hAnsi="Wingdings" w:cs="Wingdings" w:hint="default"/>
      </w:rPr>
    </w:lvl>
  </w:abstractNum>
  <w:abstractNum w:abstractNumId="63" w15:restartNumberingAfterBreak="0">
    <w:nsid w:val="608E78D5"/>
    <w:multiLevelType w:val="hybridMultilevel"/>
    <w:tmpl w:val="C1D4714E"/>
    <w:lvl w:ilvl="0" w:tplc="291ED7A8">
      <w:start w:val="1"/>
      <w:numFmt w:val="bullet"/>
      <w:lvlText w:val="-"/>
      <w:lvlJc w:val="left"/>
      <w:pPr>
        <w:ind w:left="1353" w:hanging="360"/>
      </w:pPr>
      <w:rPr>
        <w:rFonts w:ascii="Arial Unicode MS" w:eastAsia="Arial Unicode MS" w:hAnsi="Arial Unicode MS" w:hint="eastAsia"/>
      </w:rPr>
    </w:lvl>
    <w:lvl w:ilvl="1" w:tplc="04240003" w:tentative="1">
      <w:start w:val="1"/>
      <w:numFmt w:val="bullet"/>
      <w:lvlText w:val="o"/>
      <w:lvlJc w:val="left"/>
      <w:pPr>
        <w:ind w:left="2073" w:hanging="360"/>
      </w:pPr>
      <w:rPr>
        <w:rFonts w:ascii="Courier New" w:hAnsi="Courier New" w:cs="Courier New" w:hint="default"/>
      </w:rPr>
    </w:lvl>
    <w:lvl w:ilvl="2" w:tplc="04240005" w:tentative="1">
      <w:start w:val="1"/>
      <w:numFmt w:val="bullet"/>
      <w:lvlText w:val=""/>
      <w:lvlJc w:val="left"/>
      <w:pPr>
        <w:ind w:left="2793" w:hanging="360"/>
      </w:pPr>
      <w:rPr>
        <w:rFonts w:ascii="Wingdings" w:hAnsi="Wingdings" w:hint="default"/>
      </w:rPr>
    </w:lvl>
    <w:lvl w:ilvl="3" w:tplc="04240001" w:tentative="1">
      <w:start w:val="1"/>
      <w:numFmt w:val="bullet"/>
      <w:lvlText w:val=""/>
      <w:lvlJc w:val="left"/>
      <w:pPr>
        <w:ind w:left="3513" w:hanging="360"/>
      </w:pPr>
      <w:rPr>
        <w:rFonts w:ascii="Symbol" w:hAnsi="Symbol" w:hint="default"/>
      </w:rPr>
    </w:lvl>
    <w:lvl w:ilvl="4" w:tplc="04240003" w:tentative="1">
      <w:start w:val="1"/>
      <w:numFmt w:val="bullet"/>
      <w:lvlText w:val="o"/>
      <w:lvlJc w:val="left"/>
      <w:pPr>
        <w:ind w:left="4233" w:hanging="360"/>
      </w:pPr>
      <w:rPr>
        <w:rFonts w:ascii="Courier New" w:hAnsi="Courier New" w:cs="Courier New" w:hint="default"/>
      </w:rPr>
    </w:lvl>
    <w:lvl w:ilvl="5" w:tplc="04240005" w:tentative="1">
      <w:start w:val="1"/>
      <w:numFmt w:val="bullet"/>
      <w:lvlText w:val=""/>
      <w:lvlJc w:val="left"/>
      <w:pPr>
        <w:ind w:left="4953" w:hanging="360"/>
      </w:pPr>
      <w:rPr>
        <w:rFonts w:ascii="Wingdings" w:hAnsi="Wingdings" w:hint="default"/>
      </w:rPr>
    </w:lvl>
    <w:lvl w:ilvl="6" w:tplc="04240001" w:tentative="1">
      <w:start w:val="1"/>
      <w:numFmt w:val="bullet"/>
      <w:lvlText w:val=""/>
      <w:lvlJc w:val="left"/>
      <w:pPr>
        <w:ind w:left="5673" w:hanging="360"/>
      </w:pPr>
      <w:rPr>
        <w:rFonts w:ascii="Symbol" w:hAnsi="Symbol" w:hint="default"/>
      </w:rPr>
    </w:lvl>
    <w:lvl w:ilvl="7" w:tplc="04240003" w:tentative="1">
      <w:start w:val="1"/>
      <w:numFmt w:val="bullet"/>
      <w:lvlText w:val="o"/>
      <w:lvlJc w:val="left"/>
      <w:pPr>
        <w:ind w:left="6393" w:hanging="360"/>
      </w:pPr>
      <w:rPr>
        <w:rFonts w:ascii="Courier New" w:hAnsi="Courier New" w:cs="Courier New" w:hint="default"/>
      </w:rPr>
    </w:lvl>
    <w:lvl w:ilvl="8" w:tplc="04240005" w:tentative="1">
      <w:start w:val="1"/>
      <w:numFmt w:val="bullet"/>
      <w:lvlText w:val=""/>
      <w:lvlJc w:val="left"/>
      <w:pPr>
        <w:ind w:left="7113" w:hanging="360"/>
      </w:pPr>
      <w:rPr>
        <w:rFonts w:ascii="Wingdings" w:hAnsi="Wingdings" w:hint="default"/>
      </w:rPr>
    </w:lvl>
  </w:abstractNum>
  <w:abstractNum w:abstractNumId="64" w15:restartNumberingAfterBreak="0">
    <w:nsid w:val="60ED1FA5"/>
    <w:multiLevelType w:val="hybridMultilevel"/>
    <w:tmpl w:val="592C66B0"/>
    <w:lvl w:ilvl="0" w:tplc="F244B5BA">
      <w:start w:val="1"/>
      <w:numFmt w:val="bullet"/>
      <w:lvlText w:val=""/>
      <w:lvlJc w:val="left"/>
      <w:pPr>
        <w:ind w:left="720" w:hanging="360"/>
      </w:pPr>
      <w:rPr>
        <w:rFonts w:ascii="Symbol" w:hAnsi="Symbol" w:cs="Symbol" w:hint="default"/>
        <w:sz w:val="18"/>
        <w:szCs w:val="18"/>
      </w:rPr>
    </w:lvl>
    <w:lvl w:ilvl="1" w:tplc="2940E038">
      <w:start w:val="1"/>
      <w:numFmt w:val="bullet"/>
      <w:lvlText w:val="o"/>
      <w:lvlJc w:val="left"/>
      <w:pPr>
        <w:ind w:left="1440" w:hanging="360"/>
      </w:pPr>
      <w:rPr>
        <w:rFonts w:ascii="Courier New" w:hAnsi="Courier New" w:cs="Courier New" w:hint="default"/>
      </w:rPr>
    </w:lvl>
    <w:lvl w:ilvl="2" w:tplc="7228E988">
      <w:start w:val="1"/>
      <w:numFmt w:val="bullet"/>
      <w:lvlText w:val=""/>
      <w:lvlJc w:val="left"/>
      <w:pPr>
        <w:ind w:left="2160" w:hanging="360"/>
      </w:pPr>
      <w:rPr>
        <w:rFonts w:ascii="Wingdings" w:hAnsi="Wingdings" w:cs="Wingdings" w:hint="default"/>
      </w:rPr>
    </w:lvl>
    <w:lvl w:ilvl="3" w:tplc="896098C8">
      <w:start w:val="1"/>
      <w:numFmt w:val="bullet"/>
      <w:lvlText w:val=""/>
      <w:lvlJc w:val="left"/>
      <w:pPr>
        <w:ind w:left="2880" w:hanging="360"/>
      </w:pPr>
      <w:rPr>
        <w:rFonts w:ascii="Symbol" w:hAnsi="Symbol" w:cs="Symbol" w:hint="default"/>
      </w:rPr>
    </w:lvl>
    <w:lvl w:ilvl="4" w:tplc="A7BC73C4">
      <w:start w:val="1"/>
      <w:numFmt w:val="bullet"/>
      <w:lvlText w:val="o"/>
      <w:lvlJc w:val="left"/>
      <w:pPr>
        <w:ind w:left="3600" w:hanging="360"/>
      </w:pPr>
      <w:rPr>
        <w:rFonts w:ascii="Courier New" w:hAnsi="Courier New" w:cs="Courier New" w:hint="default"/>
      </w:rPr>
    </w:lvl>
    <w:lvl w:ilvl="5" w:tplc="88F24CCC">
      <w:start w:val="1"/>
      <w:numFmt w:val="bullet"/>
      <w:lvlText w:val=""/>
      <w:lvlJc w:val="left"/>
      <w:pPr>
        <w:ind w:left="4320" w:hanging="360"/>
      </w:pPr>
      <w:rPr>
        <w:rFonts w:ascii="Wingdings" w:hAnsi="Wingdings" w:cs="Wingdings" w:hint="default"/>
      </w:rPr>
    </w:lvl>
    <w:lvl w:ilvl="6" w:tplc="B0CE63BE">
      <w:start w:val="1"/>
      <w:numFmt w:val="bullet"/>
      <w:lvlText w:val=""/>
      <w:lvlJc w:val="left"/>
      <w:pPr>
        <w:ind w:left="5040" w:hanging="360"/>
      </w:pPr>
      <w:rPr>
        <w:rFonts w:ascii="Symbol" w:hAnsi="Symbol" w:cs="Symbol" w:hint="default"/>
      </w:rPr>
    </w:lvl>
    <w:lvl w:ilvl="7" w:tplc="DB98FC14">
      <w:start w:val="1"/>
      <w:numFmt w:val="bullet"/>
      <w:lvlText w:val="o"/>
      <w:lvlJc w:val="left"/>
      <w:pPr>
        <w:ind w:left="5760" w:hanging="360"/>
      </w:pPr>
      <w:rPr>
        <w:rFonts w:ascii="Courier New" w:hAnsi="Courier New" w:cs="Courier New" w:hint="default"/>
      </w:rPr>
    </w:lvl>
    <w:lvl w:ilvl="8" w:tplc="0EFE6FDA">
      <w:start w:val="1"/>
      <w:numFmt w:val="bullet"/>
      <w:lvlText w:val=""/>
      <w:lvlJc w:val="left"/>
      <w:pPr>
        <w:ind w:left="6480" w:hanging="360"/>
      </w:pPr>
      <w:rPr>
        <w:rFonts w:ascii="Wingdings" w:hAnsi="Wingdings" w:cs="Wingdings" w:hint="default"/>
      </w:rPr>
    </w:lvl>
  </w:abstractNum>
  <w:abstractNum w:abstractNumId="65" w15:restartNumberingAfterBreak="0">
    <w:nsid w:val="673C2CCB"/>
    <w:multiLevelType w:val="hybridMultilevel"/>
    <w:tmpl w:val="69F2CCD8"/>
    <w:lvl w:ilvl="0" w:tplc="1DAA5356">
      <w:start w:val="1"/>
      <w:numFmt w:val="bullet"/>
      <w:lvlText w:val=""/>
      <w:lvlJc w:val="left"/>
      <w:pPr>
        <w:ind w:left="720" w:hanging="360"/>
      </w:pPr>
      <w:rPr>
        <w:rFonts w:ascii="Symbol" w:hAnsi="Symbol" w:cs="Symbol" w:hint="default"/>
        <w:sz w:val="18"/>
        <w:szCs w:val="18"/>
      </w:rPr>
    </w:lvl>
    <w:lvl w:ilvl="1" w:tplc="9DD43CA2">
      <w:start w:val="1"/>
      <w:numFmt w:val="bullet"/>
      <w:lvlText w:val="o"/>
      <w:lvlJc w:val="left"/>
      <w:pPr>
        <w:ind w:left="1440" w:hanging="360"/>
      </w:pPr>
      <w:rPr>
        <w:rFonts w:ascii="Courier New" w:hAnsi="Courier New" w:cs="Courier New" w:hint="default"/>
      </w:rPr>
    </w:lvl>
    <w:lvl w:ilvl="2" w:tplc="88BE4D08">
      <w:start w:val="1"/>
      <w:numFmt w:val="bullet"/>
      <w:lvlText w:val=""/>
      <w:lvlJc w:val="left"/>
      <w:pPr>
        <w:ind w:left="2160" w:hanging="360"/>
      </w:pPr>
      <w:rPr>
        <w:rFonts w:ascii="Wingdings" w:hAnsi="Wingdings" w:cs="Wingdings" w:hint="default"/>
      </w:rPr>
    </w:lvl>
    <w:lvl w:ilvl="3" w:tplc="BA1A1810">
      <w:start w:val="1"/>
      <w:numFmt w:val="bullet"/>
      <w:lvlText w:val=""/>
      <w:lvlJc w:val="left"/>
      <w:pPr>
        <w:ind w:left="2880" w:hanging="360"/>
      </w:pPr>
      <w:rPr>
        <w:rFonts w:ascii="Symbol" w:hAnsi="Symbol" w:cs="Symbol" w:hint="default"/>
      </w:rPr>
    </w:lvl>
    <w:lvl w:ilvl="4" w:tplc="5EEC0816">
      <w:start w:val="1"/>
      <w:numFmt w:val="bullet"/>
      <w:lvlText w:val="o"/>
      <w:lvlJc w:val="left"/>
      <w:pPr>
        <w:ind w:left="3600" w:hanging="360"/>
      </w:pPr>
      <w:rPr>
        <w:rFonts w:ascii="Courier New" w:hAnsi="Courier New" w:cs="Courier New" w:hint="default"/>
      </w:rPr>
    </w:lvl>
    <w:lvl w:ilvl="5" w:tplc="B1103B2C">
      <w:start w:val="1"/>
      <w:numFmt w:val="bullet"/>
      <w:lvlText w:val=""/>
      <w:lvlJc w:val="left"/>
      <w:pPr>
        <w:ind w:left="4320" w:hanging="360"/>
      </w:pPr>
      <w:rPr>
        <w:rFonts w:ascii="Wingdings" w:hAnsi="Wingdings" w:cs="Wingdings" w:hint="default"/>
      </w:rPr>
    </w:lvl>
    <w:lvl w:ilvl="6" w:tplc="68E228C2">
      <w:start w:val="1"/>
      <w:numFmt w:val="bullet"/>
      <w:lvlText w:val=""/>
      <w:lvlJc w:val="left"/>
      <w:pPr>
        <w:ind w:left="5040" w:hanging="360"/>
      </w:pPr>
      <w:rPr>
        <w:rFonts w:ascii="Symbol" w:hAnsi="Symbol" w:cs="Symbol" w:hint="default"/>
      </w:rPr>
    </w:lvl>
    <w:lvl w:ilvl="7" w:tplc="F3EEBA6C">
      <w:start w:val="1"/>
      <w:numFmt w:val="bullet"/>
      <w:lvlText w:val="o"/>
      <w:lvlJc w:val="left"/>
      <w:pPr>
        <w:ind w:left="5760" w:hanging="360"/>
      </w:pPr>
      <w:rPr>
        <w:rFonts w:ascii="Courier New" w:hAnsi="Courier New" w:cs="Courier New" w:hint="default"/>
      </w:rPr>
    </w:lvl>
    <w:lvl w:ilvl="8" w:tplc="6510872E">
      <w:start w:val="1"/>
      <w:numFmt w:val="bullet"/>
      <w:lvlText w:val=""/>
      <w:lvlJc w:val="left"/>
      <w:pPr>
        <w:ind w:left="6480" w:hanging="360"/>
      </w:pPr>
      <w:rPr>
        <w:rFonts w:ascii="Wingdings" w:hAnsi="Wingdings" w:cs="Wingdings" w:hint="default"/>
      </w:rPr>
    </w:lvl>
  </w:abstractNum>
  <w:abstractNum w:abstractNumId="66" w15:restartNumberingAfterBreak="0">
    <w:nsid w:val="6AA92966"/>
    <w:multiLevelType w:val="hybridMultilevel"/>
    <w:tmpl w:val="ED0A4B0C"/>
    <w:lvl w:ilvl="0" w:tplc="A2DEBEF4">
      <w:start w:val="1"/>
      <w:numFmt w:val="bullet"/>
      <w:lvlText w:val=""/>
      <w:lvlJc w:val="left"/>
      <w:pPr>
        <w:ind w:left="720" w:hanging="360"/>
      </w:pPr>
      <w:rPr>
        <w:rFonts w:ascii="Symbol" w:hAnsi="Symbol" w:cs="Symbol" w:hint="default"/>
        <w:sz w:val="18"/>
        <w:szCs w:val="18"/>
      </w:rPr>
    </w:lvl>
    <w:lvl w:ilvl="1" w:tplc="1A8A942C">
      <w:start w:val="1"/>
      <w:numFmt w:val="bullet"/>
      <w:lvlText w:val="o"/>
      <w:lvlJc w:val="left"/>
      <w:pPr>
        <w:ind w:left="1440" w:hanging="360"/>
      </w:pPr>
      <w:rPr>
        <w:rFonts w:ascii="Courier New" w:hAnsi="Courier New" w:cs="Courier New" w:hint="default"/>
      </w:rPr>
    </w:lvl>
    <w:lvl w:ilvl="2" w:tplc="DF6CB970">
      <w:start w:val="1"/>
      <w:numFmt w:val="bullet"/>
      <w:lvlText w:val=""/>
      <w:lvlJc w:val="left"/>
      <w:pPr>
        <w:ind w:left="2160" w:hanging="360"/>
      </w:pPr>
      <w:rPr>
        <w:rFonts w:ascii="Wingdings" w:hAnsi="Wingdings" w:cs="Wingdings" w:hint="default"/>
      </w:rPr>
    </w:lvl>
    <w:lvl w:ilvl="3" w:tplc="8CD657CC">
      <w:start w:val="1"/>
      <w:numFmt w:val="bullet"/>
      <w:lvlText w:val=""/>
      <w:lvlJc w:val="left"/>
      <w:pPr>
        <w:ind w:left="2880" w:hanging="360"/>
      </w:pPr>
      <w:rPr>
        <w:rFonts w:ascii="Symbol" w:hAnsi="Symbol" w:cs="Symbol" w:hint="default"/>
      </w:rPr>
    </w:lvl>
    <w:lvl w:ilvl="4" w:tplc="C6E6DEE4">
      <w:start w:val="1"/>
      <w:numFmt w:val="bullet"/>
      <w:lvlText w:val="o"/>
      <w:lvlJc w:val="left"/>
      <w:pPr>
        <w:ind w:left="3600" w:hanging="360"/>
      </w:pPr>
      <w:rPr>
        <w:rFonts w:ascii="Courier New" w:hAnsi="Courier New" w:cs="Courier New" w:hint="default"/>
      </w:rPr>
    </w:lvl>
    <w:lvl w:ilvl="5" w:tplc="4BFA4D44">
      <w:start w:val="1"/>
      <w:numFmt w:val="bullet"/>
      <w:lvlText w:val=""/>
      <w:lvlJc w:val="left"/>
      <w:pPr>
        <w:ind w:left="4320" w:hanging="360"/>
      </w:pPr>
      <w:rPr>
        <w:rFonts w:ascii="Wingdings" w:hAnsi="Wingdings" w:cs="Wingdings" w:hint="default"/>
      </w:rPr>
    </w:lvl>
    <w:lvl w:ilvl="6" w:tplc="78DE5798">
      <w:start w:val="1"/>
      <w:numFmt w:val="bullet"/>
      <w:lvlText w:val=""/>
      <w:lvlJc w:val="left"/>
      <w:pPr>
        <w:ind w:left="5040" w:hanging="360"/>
      </w:pPr>
      <w:rPr>
        <w:rFonts w:ascii="Symbol" w:hAnsi="Symbol" w:cs="Symbol" w:hint="default"/>
      </w:rPr>
    </w:lvl>
    <w:lvl w:ilvl="7" w:tplc="BA8C05DE">
      <w:start w:val="1"/>
      <w:numFmt w:val="bullet"/>
      <w:lvlText w:val="o"/>
      <w:lvlJc w:val="left"/>
      <w:pPr>
        <w:ind w:left="5760" w:hanging="360"/>
      </w:pPr>
      <w:rPr>
        <w:rFonts w:ascii="Courier New" w:hAnsi="Courier New" w:cs="Courier New" w:hint="default"/>
      </w:rPr>
    </w:lvl>
    <w:lvl w:ilvl="8" w:tplc="7D664D94">
      <w:start w:val="1"/>
      <w:numFmt w:val="bullet"/>
      <w:lvlText w:val=""/>
      <w:lvlJc w:val="left"/>
      <w:pPr>
        <w:ind w:left="6480" w:hanging="360"/>
      </w:pPr>
      <w:rPr>
        <w:rFonts w:ascii="Wingdings" w:hAnsi="Wingdings" w:cs="Wingdings" w:hint="default"/>
      </w:rPr>
    </w:lvl>
  </w:abstractNum>
  <w:abstractNum w:abstractNumId="67" w15:restartNumberingAfterBreak="0">
    <w:nsid w:val="6D157C6E"/>
    <w:multiLevelType w:val="hybridMultilevel"/>
    <w:tmpl w:val="F65CE2D8"/>
    <w:lvl w:ilvl="0" w:tplc="69429AF2">
      <w:start w:val="7"/>
      <w:numFmt w:val="decimal"/>
      <w:lvlText w:val="%1."/>
      <w:lvlJc w:val="left"/>
      <w:pPr>
        <w:ind w:left="752" w:hanging="360"/>
      </w:pPr>
      <w:rPr>
        <w:rFonts w:hint="default"/>
        <w:sz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8" w15:restartNumberingAfterBreak="0">
    <w:nsid w:val="6D970E88"/>
    <w:multiLevelType w:val="hybridMultilevel"/>
    <w:tmpl w:val="36469B82"/>
    <w:lvl w:ilvl="0" w:tplc="763EA290">
      <w:start w:val="1"/>
      <w:numFmt w:val="bullet"/>
      <w:lvlText w:val=""/>
      <w:lvlJc w:val="left"/>
      <w:pPr>
        <w:ind w:left="720" w:hanging="360"/>
      </w:pPr>
      <w:rPr>
        <w:rFonts w:ascii="Symbol" w:hAnsi="Symbol" w:cs="Symbol" w:hint="default"/>
        <w:sz w:val="18"/>
        <w:szCs w:val="18"/>
      </w:rPr>
    </w:lvl>
    <w:lvl w:ilvl="1" w:tplc="FBA6BA06">
      <w:start w:val="1"/>
      <w:numFmt w:val="bullet"/>
      <w:lvlText w:val="o"/>
      <w:lvlJc w:val="left"/>
      <w:pPr>
        <w:ind w:left="1440" w:hanging="360"/>
      </w:pPr>
      <w:rPr>
        <w:rFonts w:ascii="Courier New" w:hAnsi="Courier New" w:cs="Courier New" w:hint="default"/>
      </w:rPr>
    </w:lvl>
    <w:lvl w:ilvl="2" w:tplc="E9CA7DDA">
      <w:start w:val="1"/>
      <w:numFmt w:val="bullet"/>
      <w:lvlText w:val=""/>
      <w:lvlJc w:val="left"/>
      <w:pPr>
        <w:ind w:left="2160" w:hanging="360"/>
      </w:pPr>
      <w:rPr>
        <w:rFonts w:ascii="Wingdings" w:hAnsi="Wingdings" w:cs="Wingdings" w:hint="default"/>
      </w:rPr>
    </w:lvl>
    <w:lvl w:ilvl="3" w:tplc="78CC9F40">
      <w:start w:val="1"/>
      <w:numFmt w:val="bullet"/>
      <w:lvlText w:val=""/>
      <w:lvlJc w:val="left"/>
      <w:pPr>
        <w:ind w:left="2880" w:hanging="360"/>
      </w:pPr>
      <w:rPr>
        <w:rFonts w:ascii="Symbol" w:hAnsi="Symbol" w:cs="Symbol" w:hint="default"/>
      </w:rPr>
    </w:lvl>
    <w:lvl w:ilvl="4" w:tplc="CF4C40FA">
      <w:start w:val="1"/>
      <w:numFmt w:val="bullet"/>
      <w:lvlText w:val="o"/>
      <w:lvlJc w:val="left"/>
      <w:pPr>
        <w:ind w:left="3600" w:hanging="360"/>
      </w:pPr>
      <w:rPr>
        <w:rFonts w:ascii="Courier New" w:hAnsi="Courier New" w:cs="Courier New" w:hint="default"/>
      </w:rPr>
    </w:lvl>
    <w:lvl w:ilvl="5" w:tplc="45621BF4">
      <w:start w:val="1"/>
      <w:numFmt w:val="bullet"/>
      <w:lvlText w:val=""/>
      <w:lvlJc w:val="left"/>
      <w:pPr>
        <w:ind w:left="4320" w:hanging="360"/>
      </w:pPr>
      <w:rPr>
        <w:rFonts w:ascii="Wingdings" w:hAnsi="Wingdings" w:cs="Wingdings" w:hint="default"/>
      </w:rPr>
    </w:lvl>
    <w:lvl w:ilvl="6" w:tplc="C23AA964">
      <w:start w:val="1"/>
      <w:numFmt w:val="bullet"/>
      <w:lvlText w:val=""/>
      <w:lvlJc w:val="left"/>
      <w:pPr>
        <w:ind w:left="5040" w:hanging="360"/>
      </w:pPr>
      <w:rPr>
        <w:rFonts w:ascii="Symbol" w:hAnsi="Symbol" w:cs="Symbol" w:hint="default"/>
      </w:rPr>
    </w:lvl>
    <w:lvl w:ilvl="7" w:tplc="F140B000">
      <w:start w:val="1"/>
      <w:numFmt w:val="bullet"/>
      <w:lvlText w:val="o"/>
      <w:lvlJc w:val="left"/>
      <w:pPr>
        <w:ind w:left="5760" w:hanging="360"/>
      </w:pPr>
      <w:rPr>
        <w:rFonts w:ascii="Courier New" w:hAnsi="Courier New" w:cs="Courier New" w:hint="default"/>
      </w:rPr>
    </w:lvl>
    <w:lvl w:ilvl="8" w:tplc="A60EEBA6">
      <w:start w:val="1"/>
      <w:numFmt w:val="bullet"/>
      <w:lvlText w:val=""/>
      <w:lvlJc w:val="left"/>
      <w:pPr>
        <w:ind w:left="6480" w:hanging="360"/>
      </w:pPr>
      <w:rPr>
        <w:rFonts w:ascii="Wingdings" w:hAnsi="Wingdings" w:cs="Wingdings" w:hint="default"/>
      </w:rPr>
    </w:lvl>
  </w:abstractNum>
  <w:abstractNum w:abstractNumId="69" w15:restartNumberingAfterBreak="0">
    <w:nsid w:val="71A80451"/>
    <w:multiLevelType w:val="hybridMultilevel"/>
    <w:tmpl w:val="AC6E8F7A"/>
    <w:lvl w:ilvl="0" w:tplc="291ED7A8">
      <w:start w:val="1"/>
      <w:numFmt w:val="bullet"/>
      <w:lvlText w:val="-"/>
      <w:lvlJc w:val="left"/>
      <w:pPr>
        <w:ind w:left="1440" w:hanging="360"/>
      </w:pPr>
      <w:rPr>
        <w:rFonts w:ascii="Arial Unicode MS" w:eastAsia="Arial Unicode MS" w:hAnsi="Arial Unicode MS" w:hint="eastAsia"/>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0" w15:restartNumberingAfterBreak="0">
    <w:nsid w:val="73EB5A27"/>
    <w:multiLevelType w:val="hybridMultilevel"/>
    <w:tmpl w:val="B8121B0C"/>
    <w:lvl w:ilvl="0" w:tplc="291ED7A8">
      <w:start w:val="1"/>
      <w:numFmt w:val="bullet"/>
      <w:lvlText w:val="-"/>
      <w:lvlJc w:val="left"/>
      <w:pPr>
        <w:ind w:left="1440" w:hanging="360"/>
      </w:pPr>
      <w:rPr>
        <w:rFonts w:ascii="Arial Unicode MS" w:eastAsia="Arial Unicode MS" w:hAnsi="Arial Unicode MS" w:hint="eastAsia"/>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1" w15:restartNumberingAfterBreak="0">
    <w:nsid w:val="73F41D58"/>
    <w:multiLevelType w:val="hybridMultilevel"/>
    <w:tmpl w:val="DA58F524"/>
    <w:lvl w:ilvl="0" w:tplc="28FA4B0A">
      <w:start w:val="1"/>
      <w:numFmt w:val="bullet"/>
      <w:lvlText w:val=""/>
      <w:lvlJc w:val="left"/>
      <w:pPr>
        <w:ind w:left="720" w:hanging="360"/>
      </w:pPr>
      <w:rPr>
        <w:rFonts w:ascii="Symbol" w:hAnsi="Symbol" w:cs="Symbol" w:hint="default"/>
        <w:sz w:val="18"/>
        <w:szCs w:val="18"/>
      </w:rPr>
    </w:lvl>
    <w:lvl w:ilvl="1" w:tplc="3FC26F44">
      <w:start w:val="1"/>
      <w:numFmt w:val="bullet"/>
      <w:lvlText w:val="o"/>
      <w:lvlJc w:val="left"/>
      <w:pPr>
        <w:ind w:left="1440" w:hanging="360"/>
      </w:pPr>
      <w:rPr>
        <w:rFonts w:ascii="Courier New" w:hAnsi="Courier New" w:cs="Courier New" w:hint="default"/>
      </w:rPr>
    </w:lvl>
    <w:lvl w:ilvl="2" w:tplc="1854A822">
      <w:start w:val="1"/>
      <w:numFmt w:val="bullet"/>
      <w:lvlText w:val=""/>
      <w:lvlJc w:val="left"/>
      <w:pPr>
        <w:ind w:left="2160" w:hanging="360"/>
      </w:pPr>
      <w:rPr>
        <w:rFonts w:ascii="Wingdings" w:hAnsi="Wingdings" w:cs="Wingdings" w:hint="default"/>
      </w:rPr>
    </w:lvl>
    <w:lvl w:ilvl="3" w:tplc="D2D839DA">
      <w:start w:val="1"/>
      <w:numFmt w:val="bullet"/>
      <w:lvlText w:val=""/>
      <w:lvlJc w:val="left"/>
      <w:pPr>
        <w:ind w:left="2880" w:hanging="360"/>
      </w:pPr>
      <w:rPr>
        <w:rFonts w:ascii="Symbol" w:hAnsi="Symbol" w:cs="Symbol" w:hint="default"/>
      </w:rPr>
    </w:lvl>
    <w:lvl w:ilvl="4" w:tplc="C728F180">
      <w:start w:val="1"/>
      <w:numFmt w:val="bullet"/>
      <w:lvlText w:val="o"/>
      <w:lvlJc w:val="left"/>
      <w:pPr>
        <w:ind w:left="3600" w:hanging="360"/>
      </w:pPr>
      <w:rPr>
        <w:rFonts w:ascii="Courier New" w:hAnsi="Courier New" w:cs="Courier New" w:hint="default"/>
      </w:rPr>
    </w:lvl>
    <w:lvl w:ilvl="5" w:tplc="7BCE2D34">
      <w:start w:val="1"/>
      <w:numFmt w:val="bullet"/>
      <w:lvlText w:val=""/>
      <w:lvlJc w:val="left"/>
      <w:pPr>
        <w:ind w:left="4320" w:hanging="360"/>
      </w:pPr>
      <w:rPr>
        <w:rFonts w:ascii="Wingdings" w:hAnsi="Wingdings" w:cs="Wingdings" w:hint="default"/>
      </w:rPr>
    </w:lvl>
    <w:lvl w:ilvl="6" w:tplc="6E24E576">
      <w:start w:val="1"/>
      <w:numFmt w:val="bullet"/>
      <w:lvlText w:val=""/>
      <w:lvlJc w:val="left"/>
      <w:pPr>
        <w:ind w:left="5040" w:hanging="360"/>
      </w:pPr>
      <w:rPr>
        <w:rFonts w:ascii="Symbol" w:hAnsi="Symbol" w:cs="Symbol" w:hint="default"/>
      </w:rPr>
    </w:lvl>
    <w:lvl w:ilvl="7" w:tplc="62AE1152">
      <w:start w:val="1"/>
      <w:numFmt w:val="bullet"/>
      <w:lvlText w:val="o"/>
      <w:lvlJc w:val="left"/>
      <w:pPr>
        <w:ind w:left="5760" w:hanging="360"/>
      </w:pPr>
      <w:rPr>
        <w:rFonts w:ascii="Courier New" w:hAnsi="Courier New" w:cs="Courier New" w:hint="default"/>
      </w:rPr>
    </w:lvl>
    <w:lvl w:ilvl="8" w:tplc="CBF287DC">
      <w:start w:val="1"/>
      <w:numFmt w:val="bullet"/>
      <w:lvlText w:val=""/>
      <w:lvlJc w:val="left"/>
      <w:pPr>
        <w:ind w:left="6480" w:hanging="360"/>
      </w:pPr>
      <w:rPr>
        <w:rFonts w:ascii="Wingdings" w:hAnsi="Wingdings" w:cs="Wingdings" w:hint="default"/>
      </w:rPr>
    </w:lvl>
  </w:abstractNum>
  <w:abstractNum w:abstractNumId="72" w15:restartNumberingAfterBreak="0">
    <w:nsid w:val="75405828"/>
    <w:multiLevelType w:val="hybridMultilevel"/>
    <w:tmpl w:val="79F07A26"/>
    <w:lvl w:ilvl="0" w:tplc="73EEFEF4">
      <w:start w:val="1"/>
      <w:numFmt w:val="bullet"/>
      <w:lvlText w:val=""/>
      <w:lvlJc w:val="left"/>
      <w:pPr>
        <w:ind w:left="720" w:hanging="360"/>
      </w:pPr>
      <w:rPr>
        <w:rFonts w:ascii="Symbol" w:hAnsi="Symbol" w:cs="Symbol" w:hint="default"/>
        <w:sz w:val="18"/>
        <w:szCs w:val="18"/>
      </w:rPr>
    </w:lvl>
    <w:lvl w:ilvl="1" w:tplc="673E22BC">
      <w:start w:val="1"/>
      <w:numFmt w:val="bullet"/>
      <w:lvlText w:val="o"/>
      <w:lvlJc w:val="left"/>
      <w:pPr>
        <w:ind w:left="1440" w:hanging="360"/>
      </w:pPr>
      <w:rPr>
        <w:rFonts w:ascii="Courier New" w:hAnsi="Courier New" w:cs="Courier New" w:hint="default"/>
      </w:rPr>
    </w:lvl>
    <w:lvl w:ilvl="2" w:tplc="F19C7018">
      <w:start w:val="1"/>
      <w:numFmt w:val="bullet"/>
      <w:lvlText w:val=""/>
      <w:lvlJc w:val="left"/>
      <w:pPr>
        <w:ind w:left="2160" w:hanging="360"/>
      </w:pPr>
      <w:rPr>
        <w:rFonts w:ascii="Wingdings" w:hAnsi="Wingdings" w:cs="Wingdings" w:hint="default"/>
      </w:rPr>
    </w:lvl>
    <w:lvl w:ilvl="3" w:tplc="A678CA54">
      <w:start w:val="1"/>
      <w:numFmt w:val="bullet"/>
      <w:lvlText w:val=""/>
      <w:lvlJc w:val="left"/>
      <w:pPr>
        <w:ind w:left="2880" w:hanging="360"/>
      </w:pPr>
      <w:rPr>
        <w:rFonts w:ascii="Symbol" w:hAnsi="Symbol" w:cs="Symbol" w:hint="default"/>
      </w:rPr>
    </w:lvl>
    <w:lvl w:ilvl="4" w:tplc="A246E9CC">
      <w:start w:val="1"/>
      <w:numFmt w:val="bullet"/>
      <w:lvlText w:val="o"/>
      <w:lvlJc w:val="left"/>
      <w:pPr>
        <w:ind w:left="3600" w:hanging="360"/>
      </w:pPr>
      <w:rPr>
        <w:rFonts w:ascii="Courier New" w:hAnsi="Courier New" w:cs="Courier New" w:hint="default"/>
      </w:rPr>
    </w:lvl>
    <w:lvl w:ilvl="5" w:tplc="EBFCAF6E">
      <w:start w:val="1"/>
      <w:numFmt w:val="bullet"/>
      <w:lvlText w:val=""/>
      <w:lvlJc w:val="left"/>
      <w:pPr>
        <w:ind w:left="4320" w:hanging="360"/>
      </w:pPr>
      <w:rPr>
        <w:rFonts w:ascii="Wingdings" w:hAnsi="Wingdings" w:cs="Wingdings" w:hint="default"/>
      </w:rPr>
    </w:lvl>
    <w:lvl w:ilvl="6" w:tplc="B324DE14">
      <w:start w:val="1"/>
      <w:numFmt w:val="bullet"/>
      <w:lvlText w:val=""/>
      <w:lvlJc w:val="left"/>
      <w:pPr>
        <w:ind w:left="5040" w:hanging="360"/>
      </w:pPr>
      <w:rPr>
        <w:rFonts w:ascii="Symbol" w:hAnsi="Symbol" w:cs="Symbol" w:hint="default"/>
      </w:rPr>
    </w:lvl>
    <w:lvl w:ilvl="7" w:tplc="4DC62488">
      <w:start w:val="1"/>
      <w:numFmt w:val="bullet"/>
      <w:lvlText w:val="o"/>
      <w:lvlJc w:val="left"/>
      <w:pPr>
        <w:ind w:left="5760" w:hanging="360"/>
      </w:pPr>
      <w:rPr>
        <w:rFonts w:ascii="Courier New" w:hAnsi="Courier New" w:cs="Courier New" w:hint="default"/>
      </w:rPr>
    </w:lvl>
    <w:lvl w:ilvl="8" w:tplc="E3D60652">
      <w:start w:val="1"/>
      <w:numFmt w:val="bullet"/>
      <w:lvlText w:val=""/>
      <w:lvlJc w:val="left"/>
      <w:pPr>
        <w:ind w:left="6480" w:hanging="360"/>
      </w:pPr>
      <w:rPr>
        <w:rFonts w:ascii="Wingdings" w:hAnsi="Wingdings" w:cs="Wingdings" w:hint="default"/>
      </w:rPr>
    </w:lvl>
  </w:abstractNum>
  <w:abstractNum w:abstractNumId="73" w15:restartNumberingAfterBreak="0">
    <w:nsid w:val="765A34E8"/>
    <w:multiLevelType w:val="hybridMultilevel"/>
    <w:tmpl w:val="D3CE4654"/>
    <w:lvl w:ilvl="0" w:tplc="8902A360">
      <w:start w:val="1"/>
      <w:numFmt w:val="bullet"/>
      <w:lvlText w:val=""/>
      <w:lvlJc w:val="left"/>
      <w:pPr>
        <w:ind w:left="720" w:hanging="360"/>
      </w:pPr>
      <w:rPr>
        <w:rFonts w:ascii="Symbol" w:hAnsi="Symbol" w:cs="Symbol" w:hint="default"/>
        <w:sz w:val="18"/>
        <w:szCs w:val="18"/>
      </w:rPr>
    </w:lvl>
    <w:lvl w:ilvl="1" w:tplc="031A6276">
      <w:start w:val="1"/>
      <w:numFmt w:val="bullet"/>
      <w:lvlText w:val="o"/>
      <w:lvlJc w:val="left"/>
      <w:pPr>
        <w:ind w:left="1440" w:hanging="360"/>
      </w:pPr>
      <w:rPr>
        <w:rFonts w:ascii="Courier New" w:hAnsi="Courier New" w:cs="Courier New" w:hint="default"/>
      </w:rPr>
    </w:lvl>
    <w:lvl w:ilvl="2" w:tplc="D502457E">
      <w:start w:val="1"/>
      <w:numFmt w:val="bullet"/>
      <w:lvlText w:val=""/>
      <w:lvlJc w:val="left"/>
      <w:pPr>
        <w:ind w:left="2160" w:hanging="360"/>
      </w:pPr>
      <w:rPr>
        <w:rFonts w:ascii="Wingdings" w:hAnsi="Wingdings" w:cs="Wingdings" w:hint="default"/>
      </w:rPr>
    </w:lvl>
    <w:lvl w:ilvl="3" w:tplc="41C2118E">
      <w:start w:val="1"/>
      <w:numFmt w:val="bullet"/>
      <w:lvlText w:val=""/>
      <w:lvlJc w:val="left"/>
      <w:pPr>
        <w:ind w:left="2880" w:hanging="360"/>
      </w:pPr>
      <w:rPr>
        <w:rFonts w:ascii="Symbol" w:hAnsi="Symbol" w:cs="Symbol" w:hint="default"/>
      </w:rPr>
    </w:lvl>
    <w:lvl w:ilvl="4" w:tplc="EA3CB6D4">
      <w:start w:val="1"/>
      <w:numFmt w:val="bullet"/>
      <w:lvlText w:val="o"/>
      <w:lvlJc w:val="left"/>
      <w:pPr>
        <w:ind w:left="3600" w:hanging="360"/>
      </w:pPr>
      <w:rPr>
        <w:rFonts w:ascii="Courier New" w:hAnsi="Courier New" w:cs="Courier New" w:hint="default"/>
      </w:rPr>
    </w:lvl>
    <w:lvl w:ilvl="5" w:tplc="5016EA5A">
      <w:start w:val="1"/>
      <w:numFmt w:val="bullet"/>
      <w:lvlText w:val=""/>
      <w:lvlJc w:val="left"/>
      <w:pPr>
        <w:ind w:left="4320" w:hanging="360"/>
      </w:pPr>
      <w:rPr>
        <w:rFonts w:ascii="Wingdings" w:hAnsi="Wingdings" w:cs="Wingdings" w:hint="default"/>
      </w:rPr>
    </w:lvl>
    <w:lvl w:ilvl="6" w:tplc="29BC970A">
      <w:start w:val="1"/>
      <w:numFmt w:val="bullet"/>
      <w:lvlText w:val=""/>
      <w:lvlJc w:val="left"/>
      <w:pPr>
        <w:ind w:left="5040" w:hanging="360"/>
      </w:pPr>
      <w:rPr>
        <w:rFonts w:ascii="Symbol" w:hAnsi="Symbol" w:cs="Symbol" w:hint="default"/>
      </w:rPr>
    </w:lvl>
    <w:lvl w:ilvl="7" w:tplc="D3C01A74">
      <w:start w:val="1"/>
      <w:numFmt w:val="bullet"/>
      <w:lvlText w:val="o"/>
      <w:lvlJc w:val="left"/>
      <w:pPr>
        <w:ind w:left="5760" w:hanging="360"/>
      </w:pPr>
      <w:rPr>
        <w:rFonts w:ascii="Courier New" w:hAnsi="Courier New" w:cs="Courier New" w:hint="default"/>
      </w:rPr>
    </w:lvl>
    <w:lvl w:ilvl="8" w:tplc="1A50F108">
      <w:start w:val="1"/>
      <w:numFmt w:val="bullet"/>
      <w:lvlText w:val=""/>
      <w:lvlJc w:val="left"/>
      <w:pPr>
        <w:ind w:left="6480" w:hanging="360"/>
      </w:pPr>
      <w:rPr>
        <w:rFonts w:ascii="Wingdings" w:hAnsi="Wingdings" w:cs="Wingdings" w:hint="default"/>
      </w:rPr>
    </w:lvl>
  </w:abstractNum>
  <w:abstractNum w:abstractNumId="74" w15:restartNumberingAfterBreak="0">
    <w:nsid w:val="76AA1C63"/>
    <w:multiLevelType w:val="hybridMultilevel"/>
    <w:tmpl w:val="62A499CC"/>
    <w:lvl w:ilvl="0" w:tplc="90BE5434">
      <w:start w:val="1"/>
      <w:numFmt w:val="bullet"/>
      <w:lvlText w:val=""/>
      <w:lvlJc w:val="left"/>
      <w:pPr>
        <w:ind w:left="720" w:hanging="360"/>
      </w:pPr>
      <w:rPr>
        <w:rFonts w:ascii="Symbol" w:hAnsi="Symbol" w:cs="Symbol" w:hint="default"/>
        <w:sz w:val="18"/>
        <w:szCs w:val="18"/>
      </w:rPr>
    </w:lvl>
    <w:lvl w:ilvl="1" w:tplc="C11E489E">
      <w:start w:val="1"/>
      <w:numFmt w:val="bullet"/>
      <w:lvlText w:val="o"/>
      <w:lvlJc w:val="left"/>
      <w:pPr>
        <w:ind w:left="1440" w:hanging="360"/>
      </w:pPr>
      <w:rPr>
        <w:rFonts w:ascii="Courier New" w:hAnsi="Courier New" w:cs="Courier New" w:hint="default"/>
      </w:rPr>
    </w:lvl>
    <w:lvl w:ilvl="2" w:tplc="665E9FD0">
      <w:start w:val="1"/>
      <w:numFmt w:val="bullet"/>
      <w:lvlText w:val=""/>
      <w:lvlJc w:val="left"/>
      <w:pPr>
        <w:ind w:left="2160" w:hanging="360"/>
      </w:pPr>
      <w:rPr>
        <w:rFonts w:ascii="Wingdings" w:hAnsi="Wingdings" w:cs="Wingdings" w:hint="default"/>
      </w:rPr>
    </w:lvl>
    <w:lvl w:ilvl="3" w:tplc="844846B2">
      <w:start w:val="1"/>
      <w:numFmt w:val="bullet"/>
      <w:lvlText w:val=""/>
      <w:lvlJc w:val="left"/>
      <w:pPr>
        <w:ind w:left="2880" w:hanging="360"/>
      </w:pPr>
      <w:rPr>
        <w:rFonts w:ascii="Symbol" w:hAnsi="Symbol" w:cs="Symbol" w:hint="default"/>
      </w:rPr>
    </w:lvl>
    <w:lvl w:ilvl="4" w:tplc="67E8B338">
      <w:start w:val="1"/>
      <w:numFmt w:val="bullet"/>
      <w:lvlText w:val="o"/>
      <w:lvlJc w:val="left"/>
      <w:pPr>
        <w:ind w:left="3600" w:hanging="360"/>
      </w:pPr>
      <w:rPr>
        <w:rFonts w:ascii="Courier New" w:hAnsi="Courier New" w:cs="Courier New" w:hint="default"/>
      </w:rPr>
    </w:lvl>
    <w:lvl w:ilvl="5" w:tplc="FE8C0136">
      <w:start w:val="1"/>
      <w:numFmt w:val="bullet"/>
      <w:lvlText w:val=""/>
      <w:lvlJc w:val="left"/>
      <w:pPr>
        <w:ind w:left="4320" w:hanging="360"/>
      </w:pPr>
      <w:rPr>
        <w:rFonts w:ascii="Wingdings" w:hAnsi="Wingdings" w:cs="Wingdings" w:hint="default"/>
      </w:rPr>
    </w:lvl>
    <w:lvl w:ilvl="6" w:tplc="C302A4E0">
      <w:start w:val="1"/>
      <w:numFmt w:val="bullet"/>
      <w:lvlText w:val=""/>
      <w:lvlJc w:val="left"/>
      <w:pPr>
        <w:ind w:left="5040" w:hanging="360"/>
      </w:pPr>
      <w:rPr>
        <w:rFonts w:ascii="Symbol" w:hAnsi="Symbol" w:cs="Symbol" w:hint="default"/>
      </w:rPr>
    </w:lvl>
    <w:lvl w:ilvl="7" w:tplc="AC6C1EC2">
      <w:start w:val="1"/>
      <w:numFmt w:val="bullet"/>
      <w:lvlText w:val="o"/>
      <w:lvlJc w:val="left"/>
      <w:pPr>
        <w:ind w:left="5760" w:hanging="360"/>
      </w:pPr>
      <w:rPr>
        <w:rFonts w:ascii="Courier New" w:hAnsi="Courier New" w:cs="Courier New" w:hint="default"/>
      </w:rPr>
    </w:lvl>
    <w:lvl w:ilvl="8" w:tplc="808E49E8">
      <w:start w:val="1"/>
      <w:numFmt w:val="bullet"/>
      <w:lvlText w:val=""/>
      <w:lvlJc w:val="left"/>
      <w:pPr>
        <w:ind w:left="6480" w:hanging="360"/>
      </w:pPr>
      <w:rPr>
        <w:rFonts w:ascii="Wingdings" w:hAnsi="Wingdings" w:cs="Wingdings" w:hint="default"/>
      </w:rPr>
    </w:lvl>
  </w:abstractNum>
  <w:abstractNum w:abstractNumId="75" w15:restartNumberingAfterBreak="0">
    <w:nsid w:val="76D4760F"/>
    <w:multiLevelType w:val="hybridMultilevel"/>
    <w:tmpl w:val="DF264860"/>
    <w:lvl w:ilvl="0" w:tplc="F6DE2C96">
      <w:start w:val="1"/>
      <w:numFmt w:val="bullet"/>
      <w:lvlText w:val=""/>
      <w:lvlJc w:val="left"/>
      <w:pPr>
        <w:ind w:left="720" w:hanging="360"/>
      </w:pPr>
      <w:rPr>
        <w:rFonts w:ascii="Symbol" w:hAnsi="Symbol" w:cs="Symbol" w:hint="default"/>
        <w:sz w:val="18"/>
        <w:szCs w:val="18"/>
      </w:rPr>
    </w:lvl>
    <w:lvl w:ilvl="1" w:tplc="EAD20B16">
      <w:start w:val="1"/>
      <w:numFmt w:val="bullet"/>
      <w:lvlText w:val="o"/>
      <w:lvlJc w:val="left"/>
      <w:pPr>
        <w:ind w:left="1440" w:hanging="360"/>
      </w:pPr>
      <w:rPr>
        <w:rFonts w:ascii="Courier New" w:hAnsi="Courier New" w:cs="Courier New" w:hint="default"/>
      </w:rPr>
    </w:lvl>
    <w:lvl w:ilvl="2" w:tplc="BC26AD16">
      <w:start w:val="1"/>
      <w:numFmt w:val="bullet"/>
      <w:lvlText w:val=""/>
      <w:lvlJc w:val="left"/>
      <w:pPr>
        <w:ind w:left="2160" w:hanging="360"/>
      </w:pPr>
      <w:rPr>
        <w:rFonts w:ascii="Wingdings" w:hAnsi="Wingdings" w:cs="Wingdings" w:hint="default"/>
      </w:rPr>
    </w:lvl>
    <w:lvl w:ilvl="3" w:tplc="D4EE37B2">
      <w:start w:val="1"/>
      <w:numFmt w:val="bullet"/>
      <w:lvlText w:val=""/>
      <w:lvlJc w:val="left"/>
      <w:pPr>
        <w:ind w:left="2880" w:hanging="360"/>
      </w:pPr>
      <w:rPr>
        <w:rFonts w:ascii="Symbol" w:hAnsi="Symbol" w:cs="Symbol" w:hint="default"/>
      </w:rPr>
    </w:lvl>
    <w:lvl w:ilvl="4" w:tplc="31D4DDA4">
      <w:start w:val="1"/>
      <w:numFmt w:val="bullet"/>
      <w:lvlText w:val="o"/>
      <w:lvlJc w:val="left"/>
      <w:pPr>
        <w:ind w:left="3600" w:hanging="360"/>
      </w:pPr>
      <w:rPr>
        <w:rFonts w:ascii="Courier New" w:hAnsi="Courier New" w:cs="Courier New" w:hint="default"/>
      </w:rPr>
    </w:lvl>
    <w:lvl w:ilvl="5" w:tplc="7F8A3AC6">
      <w:start w:val="1"/>
      <w:numFmt w:val="bullet"/>
      <w:lvlText w:val=""/>
      <w:lvlJc w:val="left"/>
      <w:pPr>
        <w:ind w:left="4320" w:hanging="360"/>
      </w:pPr>
      <w:rPr>
        <w:rFonts w:ascii="Wingdings" w:hAnsi="Wingdings" w:cs="Wingdings" w:hint="default"/>
      </w:rPr>
    </w:lvl>
    <w:lvl w:ilvl="6" w:tplc="4EF0A406">
      <w:start w:val="1"/>
      <w:numFmt w:val="bullet"/>
      <w:lvlText w:val=""/>
      <w:lvlJc w:val="left"/>
      <w:pPr>
        <w:ind w:left="5040" w:hanging="360"/>
      </w:pPr>
      <w:rPr>
        <w:rFonts w:ascii="Symbol" w:hAnsi="Symbol" w:cs="Symbol" w:hint="default"/>
      </w:rPr>
    </w:lvl>
    <w:lvl w:ilvl="7" w:tplc="025CFA6C">
      <w:start w:val="1"/>
      <w:numFmt w:val="bullet"/>
      <w:lvlText w:val="o"/>
      <w:lvlJc w:val="left"/>
      <w:pPr>
        <w:ind w:left="5760" w:hanging="360"/>
      </w:pPr>
      <w:rPr>
        <w:rFonts w:ascii="Courier New" w:hAnsi="Courier New" w:cs="Courier New" w:hint="default"/>
      </w:rPr>
    </w:lvl>
    <w:lvl w:ilvl="8" w:tplc="A830BACC">
      <w:start w:val="1"/>
      <w:numFmt w:val="bullet"/>
      <w:lvlText w:val=""/>
      <w:lvlJc w:val="left"/>
      <w:pPr>
        <w:ind w:left="6480" w:hanging="360"/>
      </w:pPr>
      <w:rPr>
        <w:rFonts w:ascii="Wingdings" w:hAnsi="Wingdings" w:cs="Wingdings" w:hint="default"/>
      </w:rPr>
    </w:lvl>
  </w:abstractNum>
  <w:abstractNum w:abstractNumId="76" w15:restartNumberingAfterBreak="0">
    <w:nsid w:val="788C661B"/>
    <w:multiLevelType w:val="hybridMultilevel"/>
    <w:tmpl w:val="2AC64718"/>
    <w:lvl w:ilvl="0" w:tplc="29AAA5F4">
      <w:start w:val="1"/>
      <w:numFmt w:val="lowerRoman"/>
      <w:lvlText w:val="%1."/>
      <w:lvlJc w:val="right"/>
      <w:pPr>
        <w:ind w:left="720" w:hanging="360"/>
      </w:pPr>
      <w:rPr>
        <w:rFonts w:hint="default"/>
        <w:sz w:val="18"/>
        <w:szCs w:val="24"/>
      </w:rPr>
    </w:lvl>
    <w:lvl w:ilvl="1" w:tplc="87D2F886">
      <w:start w:val="1"/>
      <w:numFmt w:val="bullet"/>
      <w:lvlText w:val="o"/>
      <w:lvlJc w:val="left"/>
      <w:pPr>
        <w:ind w:left="1440" w:hanging="360"/>
      </w:pPr>
      <w:rPr>
        <w:rFonts w:ascii="Courier New" w:hAnsi="Courier New" w:cs="Courier New" w:hint="default"/>
      </w:rPr>
    </w:lvl>
    <w:lvl w:ilvl="2" w:tplc="C638D3D6">
      <w:start w:val="1"/>
      <w:numFmt w:val="bullet"/>
      <w:lvlText w:val=""/>
      <w:lvlJc w:val="left"/>
      <w:pPr>
        <w:ind w:left="2160" w:hanging="360"/>
      </w:pPr>
      <w:rPr>
        <w:rFonts w:ascii="Wingdings" w:hAnsi="Wingdings" w:cs="Wingdings" w:hint="default"/>
      </w:rPr>
    </w:lvl>
    <w:lvl w:ilvl="3" w:tplc="37A08134">
      <w:start w:val="1"/>
      <w:numFmt w:val="bullet"/>
      <w:lvlText w:val=""/>
      <w:lvlJc w:val="left"/>
      <w:pPr>
        <w:ind w:left="2880" w:hanging="360"/>
      </w:pPr>
      <w:rPr>
        <w:rFonts w:ascii="Symbol" w:hAnsi="Symbol" w:cs="Symbol" w:hint="default"/>
      </w:rPr>
    </w:lvl>
    <w:lvl w:ilvl="4" w:tplc="2572CA16">
      <w:start w:val="1"/>
      <w:numFmt w:val="bullet"/>
      <w:lvlText w:val="o"/>
      <w:lvlJc w:val="left"/>
      <w:pPr>
        <w:ind w:left="3600" w:hanging="360"/>
      </w:pPr>
      <w:rPr>
        <w:rFonts w:ascii="Courier New" w:hAnsi="Courier New" w:cs="Courier New" w:hint="default"/>
      </w:rPr>
    </w:lvl>
    <w:lvl w:ilvl="5" w:tplc="68C26304">
      <w:start w:val="1"/>
      <w:numFmt w:val="bullet"/>
      <w:lvlText w:val=""/>
      <w:lvlJc w:val="left"/>
      <w:pPr>
        <w:ind w:left="4320" w:hanging="360"/>
      </w:pPr>
      <w:rPr>
        <w:rFonts w:ascii="Wingdings" w:hAnsi="Wingdings" w:cs="Wingdings" w:hint="default"/>
      </w:rPr>
    </w:lvl>
    <w:lvl w:ilvl="6" w:tplc="009E2506">
      <w:start w:val="1"/>
      <w:numFmt w:val="bullet"/>
      <w:lvlText w:val=""/>
      <w:lvlJc w:val="left"/>
      <w:pPr>
        <w:ind w:left="5040" w:hanging="360"/>
      </w:pPr>
      <w:rPr>
        <w:rFonts w:ascii="Symbol" w:hAnsi="Symbol" w:cs="Symbol" w:hint="default"/>
      </w:rPr>
    </w:lvl>
    <w:lvl w:ilvl="7" w:tplc="AD3EA41E">
      <w:start w:val="1"/>
      <w:numFmt w:val="bullet"/>
      <w:lvlText w:val="o"/>
      <w:lvlJc w:val="left"/>
      <w:pPr>
        <w:ind w:left="5760" w:hanging="360"/>
      </w:pPr>
      <w:rPr>
        <w:rFonts w:ascii="Courier New" w:hAnsi="Courier New" w:cs="Courier New" w:hint="default"/>
      </w:rPr>
    </w:lvl>
    <w:lvl w:ilvl="8" w:tplc="C18A7976">
      <w:start w:val="1"/>
      <w:numFmt w:val="bullet"/>
      <w:lvlText w:val=""/>
      <w:lvlJc w:val="left"/>
      <w:pPr>
        <w:ind w:left="6480" w:hanging="360"/>
      </w:pPr>
      <w:rPr>
        <w:rFonts w:ascii="Wingdings" w:hAnsi="Wingdings" w:cs="Wingdings" w:hint="default"/>
      </w:rPr>
    </w:lvl>
  </w:abstractNum>
  <w:abstractNum w:abstractNumId="77" w15:restartNumberingAfterBreak="0">
    <w:nsid w:val="79255495"/>
    <w:multiLevelType w:val="hybridMultilevel"/>
    <w:tmpl w:val="6322AFAE"/>
    <w:lvl w:ilvl="0" w:tplc="1DACCB54">
      <w:start w:val="1"/>
      <w:numFmt w:val="bullet"/>
      <w:lvlText w:val=""/>
      <w:lvlJc w:val="left"/>
      <w:pPr>
        <w:ind w:left="720" w:hanging="360"/>
      </w:pPr>
      <w:rPr>
        <w:rFonts w:ascii="Symbol" w:hAnsi="Symbol" w:cs="Symbol" w:hint="default"/>
        <w:sz w:val="18"/>
        <w:szCs w:val="18"/>
      </w:rPr>
    </w:lvl>
    <w:lvl w:ilvl="1" w:tplc="07ACC01E">
      <w:start w:val="1"/>
      <w:numFmt w:val="bullet"/>
      <w:lvlText w:val="o"/>
      <w:lvlJc w:val="left"/>
      <w:pPr>
        <w:ind w:left="1440" w:hanging="360"/>
      </w:pPr>
      <w:rPr>
        <w:rFonts w:ascii="Courier New" w:hAnsi="Courier New" w:cs="Courier New" w:hint="default"/>
      </w:rPr>
    </w:lvl>
    <w:lvl w:ilvl="2" w:tplc="D5C47D3C">
      <w:start w:val="1"/>
      <w:numFmt w:val="bullet"/>
      <w:lvlText w:val=""/>
      <w:lvlJc w:val="left"/>
      <w:pPr>
        <w:ind w:left="2160" w:hanging="360"/>
      </w:pPr>
      <w:rPr>
        <w:rFonts w:ascii="Wingdings" w:hAnsi="Wingdings" w:cs="Wingdings" w:hint="default"/>
      </w:rPr>
    </w:lvl>
    <w:lvl w:ilvl="3" w:tplc="F5149D16">
      <w:start w:val="1"/>
      <w:numFmt w:val="bullet"/>
      <w:lvlText w:val=""/>
      <w:lvlJc w:val="left"/>
      <w:pPr>
        <w:ind w:left="2880" w:hanging="360"/>
      </w:pPr>
      <w:rPr>
        <w:rFonts w:ascii="Symbol" w:hAnsi="Symbol" w:cs="Symbol" w:hint="default"/>
      </w:rPr>
    </w:lvl>
    <w:lvl w:ilvl="4" w:tplc="FD9E54AE">
      <w:start w:val="1"/>
      <w:numFmt w:val="bullet"/>
      <w:lvlText w:val="o"/>
      <w:lvlJc w:val="left"/>
      <w:pPr>
        <w:ind w:left="3600" w:hanging="360"/>
      </w:pPr>
      <w:rPr>
        <w:rFonts w:ascii="Courier New" w:hAnsi="Courier New" w:cs="Courier New" w:hint="default"/>
      </w:rPr>
    </w:lvl>
    <w:lvl w:ilvl="5" w:tplc="EE9A52EC">
      <w:start w:val="1"/>
      <w:numFmt w:val="bullet"/>
      <w:lvlText w:val=""/>
      <w:lvlJc w:val="left"/>
      <w:pPr>
        <w:ind w:left="4320" w:hanging="360"/>
      </w:pPr>
      <w:rPr>
        <w:rFonts w:ascii="Wingdings" w:hAnsi="Wingdings" w:cs="Wingdings" w:hint="default"/>
      </w:rPr>
    </w:lvl>
    <w:lvl w:ilvl="6" w:tplc="9E7C835A">
      <w:start w:val="1"/>
      <w:numFmt w:val="bullet"/>
      <w:lvlText w:val=""/>
      <w:lvlJc w:val="left"/>
      <w:pPr>
        <w:ind w:left="5040" w:hanging="360"/>
      </w:pPr>
      <w:rPr>
        <w:rFonts w:ascii="Symbol" w:hAnsi="Symbol" w:cs="Symbol" w:hint="default"/>
      </w:rPr>
    </w:lvl>
    <w:lvl w:ilvl="7" w:tplc="8F04363C">
      <w:start w:val="1"/>
      <w:numFmt w:val="bullet"/>
      <w:lvlText w:val="o"/>
      <w:lvlJc w:val="left"/>
      <w:pPr>
        <w:ind w:left="5760" w:hanging="360"/>
      </w:pPr>
      <w:rPr>
        <w:rFonts w:ascii="Courier New" w:hAnsi="Courier New" w:cs="Courier New" w:hint="default"/>
      </w:rPr>
    </w:lvl>
    <w:lvl w:ilvl="8" w:tplc="2D5801AA">
      <w:start w:val="1"/>
      <w:numFmt w:val="bullet"/>
      <w:lvlText w:val=""/>
      <w:lvlJc w:val="left"/>
      <w:pPr>
        <w:ind w:left="6480" w:hanging="360"/>
      </w:pPr>
      <w:rPr>
        <w:rFonts w:ascii="Wingdings" w:hAnsi="Wingdings" w:cs="Wingdings" w:hint="default"/>
      </w:rPr>
    </w:lvl>
  </w:abstractNum>
  <w:abstractNum w:abstractNumId="78" w15:restartNumberingAfterBreak="0">
    <w:nsid w:val="792E1ACE"/>
    <w:multiLevelType w:val="hybridMultilevel"/>
    <w:tmpl w:val="33D044B0"/>
    <w:lvl w:ilvl="0" w:tplc="63D2C78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9" w15:restartNumberingAfterBreak="0">
    <w:nsid w:val="79EE5F34"/>
    <w:multiLevelType w:val="hybridMultilevel"/>
    <w:tmpl w:val="1A7ED330"/>
    <w:lvl w:ilvl="0" w:tplc="7346C5D6">
      <w:start w:val="1"/>
      <w:numFmt w:val="bullet"/>
      <w:lvlText w:val=""/>
      <w:lvlJc w:val="left"/>
      <w:pPr>
        <w:ind w:left="720" w:hanging="360"/>
      </w:pPr>
      <w:rPr>
        <w:rFonts w:ascii="Symbol" w:hAnsi="Symbol" w:cs="Symbol" w:hint="default"/>
        <w:sz w:val="18"/>
        <w:szCs w:val="18"/>
      </w:rPr>
    </w:lvl>
    <w:lvl w:ilvl="1" w:tplc="46F2061A">
      <w:start w:val="1"/>
      <w:numFmt w:val="bullet"/>
      <w:lvlText w:val="o"/>
      <w:lvlJc w:val="left"/>
      <w:pPr>
        <w:ind w:left="1440" w:hanging="360"/>
      </w:pPr>
      <w:rPr>
        <w:rFonts w:ascii="Courier New" w:hAnsi="Courier New" w:cs="Courier New" w:hint="default"/>
      </w:rPr>
    </w:lvl>
    <w:lvl w:ilvl="2" w:tplc="81DA2AB6">
      <w:start w:val="1"/>
      <w:numFmt w:val="bullet"/>
      <w:lvlText w:val=""/>
      <w:lvlJc w:val="left"/>
      <w:pPr>
        <w:ind w:left="2160" w:hanging="360"/>
      </w:pPr>
      <w:rPr>
        <w:rFonts w:ascii="Wingdings" w:hAnsi="Wingdings" w:cs="Wingdings" w:hint="default"/>
      </w:rPr>
    </w:lvl>
    <w:lvl w:ilvl="3" w:tplc="053E58C2">
      <w:start w:val="1"/>
      <w:numFmt w:val="bullet"/>
      <w:lvlText w:val=""/>
      <w:lvlJc w:val="left"/>
      <w:pPr>
        <w:ind w:left="2880" w:hanging="360"/>
      </w:pPr>
      <w:rPr>
        <w:rFonts w:ascii="Symbol" w:hAnsi="Symbol" w:cs="Symbol" w:hint="default"/>
      </w:rPr>
    </w:lvl>
    <w:lvl w:ilvl="4" w:tplc="7E40D7C2">
      <w:start w:val="1"/>
      <w:numFmt w:val="bullet"/>
      <w:lvlText w:val="o"/>
      <w:lvlJc w:val="left"/>
      <w:pPr>
        <w:ind w:left="3600" w:hanging="360"/>
      </w:pPr>
      <w:rPr>
        <w:rFonts w:ascii="Courier New" w:hAnsi="Courier New" w:cs="Courier New" w:hint="default"/>
      </w:rPr>
    </w:lvl>
    <w:lvl w:ilvl="5" w:tplc="C5E8FB72">
      <w:start w:val="1"/>
      <w:numFmt w:val="bullet"/>
      <w:lvlText w:val=""/>
      <w:lvlJc w:val="left"/>
      <w:pPr>
        <w:ind w:left="4320" w:hanging="360"/>
      </w:pPr>
      <w:rPr>
        <w:rFonts w:ascii="Wingdings" w:hAnsi="Wingdings" w:cs="Wingdings" w:hint="default"/>
      </w:rPr>
    </w:lvl>
    <w:lvl w:ilvl="6" w:tplc="FE163958">
      <w:start w:val="1"/>
      <w:numFmt w:val="bullet"/>
      <w:lvlText w:val=""/>
      <w:lvlJc w:val="left"/>
      <w:pPr>
        <w:ind w:left="5040" w:hanging="360"/>
      </w:pPr>
      <w:rPr>
        <w:rFonts w:ascii="Symbol" w:hAnsi="Symbol" w:cs="Symbol" w:hint="default"/>
      </w:rPr>
    </w:lvl>
    <w:lvl w:ilvl="7" w:tplc="51021F84">
      <w:start w:val="1"/>
      <w:numFmt w:val="bullet"/>
      <w:lvlText w:val="o"/>
      <w:lvlJc w:val="left"/>
      <w:pPr>
        <w:ind w:left="5760" w:hanging="360"/>
      </w:pPr>
      <w:rPr>
        <w:rFonts w:ascii="Courier New" w:hAnsi="Courier New" w:cs="Courier New" w:hint="default"/>
      </w:rPr>
    </w:lvl>
    <w:lvl w:ilvl="8" w:tplc="8F2E47BA">
      <w:start w:val="1"/>
      <w:numFmt w:val="bullet"/>
      <w:lvlText w:val=""/>
      <w:lvlJc w:val="left"/>
      <w:pPr>
        <w:ind w:left="6480" w:hanging="360"/>
      </w:pPr>
      <w:rPr>
        <w:rFonts w:ascii="Wingdings" w:hAnsi="Wingdings" w:cs="Wingdings" w:hint="default"/>
      </w:rPr>
    </w:lvl>
  </w:abstractNum>
  <w:abstractNum w:abstractNumId="80" w15:restartNumberingAfterBreak="0">
    <w:nsid w:val="7A57259D"/>
    <w:multiLevelType w:val="hybridMultilevel"/>
    <w:tmpl w:val="7C206CD6"/>
    <w:lvl w:ilvl="0" w:tplc="E9526CDA">
      <w:start w:val="1"/>
      <w:numFmt w:val="bullet"/>
      <w:lvlText w:val=""/>
      <w:lvlJc w:val="left"/>
      <w:pPr>
        <w:ind w:left="720" w:hanging="360"/>
      </w:pPr>
      <w:rPr>
        <w:rFonts w:ascii="Symbol" w:hAnsi="Symbol" w:cs="Symbol" w:hint="default"/>
        <w:sz w:val="18"/>
        <w:szCs w:val="18"/>
      </w:rPr>
    </w:lvl>
    <w:lvl w:ilvl="1" w:tplc="6D2497D0">
      <w:start w:val="1"/>
      <w:numFmt w:val="bullet"/>
      <w:lvlText w:val="o"/>
      <w:lvlJc w:val="left"/>
      <w:pPr>
        <w:ind w:left="1440" w:hanging="360"/>
      </w:pPr>
      <w:rPr>
        <w:rFonts w:ascii="Courier New" w:hAnsi="Courier New" w:cs="Courier New" w:hint="default"/>
      </w:rPr>
    </w:lvl>
    <w:lvl w:ilvl="2" w:tplc="ABDA42E8">
      <w:start w:val="1"/>
      <w:numFmt w:val="bullet"/>
      <w:lvlText w:val=""/>
      <w:lvlJc w:val="left"/>
      <w:pPr>
        <w:ind w:left="2160" w:hanging="360"/>
      </w:pPr>
      <w:rPr>
        <w:rFonts w:ascii="Wingdings" w:hAnsi="Wingdings" w:cs="Wingdings" w:hint="default"/>
      </w:rPr>
    </w:lvl>
    <w:lvl w:ilvl="3" w:tplc="5434BE3C">
      <w:start w:val="1"/>
      <w:numFmt w:val="bullet"/>
      <w:lvlText w:val=""/>
      <w:lvlJc w:val="left"/>
      <w:pPr>
        <w:ind w:left="2880" w:hanging="360"/>
      </w:pPr>
      <w:rPr>
        <w:rFonts w:ascii="Symbol" w:hAnsi="Symbol" w:cs="Symbol" w:hint="default"/>
      </w:rPr>
    </w:lvl>
    <w:lvl w:ilvl="4" w:tplc="99387A4E">
      <w:start w:val="1"/>
      <w:numFmt w:val="bullet"/>
      <w:lvlText w:val="o"/>
      <w:lvlJc w:val="left"/>
      <w:pPr>
        <w:ind w:left="3600" w:hanging="360"/>
      </w:pPr>
      <w:rPr>
        <w:rFonts w:ascii="Courier New" w:hAnsi="Courier New" w:cs="Courier New" w:hint="default"/>
      </w:rPr>
    </w:lvl>
    <w:lvl w:ilvl="5" w:tplc="89C0078C">
      <w:start w:val="1"/>
      <w:numFmt w:val="bullet"/>
      <w:lvlText w:val=""/>
      <w:lvlJc w:val="left"/>
      <w:pPr>
        <w:ind w:left="4320" w:hanging="360"/>
      </w:pPr>
      <w:rPr>
        <w:rFonts w:ascii="Wingdings" w:hAnsi="Wingdings" w:cs="Wingdings" w:hint="default"/>
      </w:rPr>
    </w:lvl>
    <w:lvl w:ilvl="6" w:tplc="EB00005A">
      <w:start w:val="1"/>
      <w:numFmt w:val="bullet"/>
      <w:lvlText w:val=""/>
      <w:lvlJc w:val="left"/>
      <w:pPr>
        <w:ind w:left="5040" w:hanging="360"/>
      </w:pPr>
      <w:rPr>
        <w:rFonts w:ascii="Symbol" w:hAnsi="Symbol" w:cs="Symbol" w:hint="default"/>
      </w:rPr>
    </w:lvl>
    <w:lvl w:ilvl="7" w:tplc="D7CC51D0">
      <w:start w:val="1"/>
      <w:numFmt w:val="bullet"/>
      <w:lvlText w:val="o"/>
      <w:lvlJc w:val="left"/>
      <w:pPr>
        <w:ind w:left="5760" w:hanging="360"/>
      </w:pPr>
      <w:rPr>
        <w:rFonts w:ascii="Courier New" w:hAnsi="Courier New" w:cs="Courier New" w:hint="default"/>
      </w:rPr>
    </w:lvl>
    <w:lvl w:ilvl="8" w:tplc="200E2C5C">
      <w:start w:val="1"/>
      <w:numFmt w:val="bullet"/>
      <w:lvlText w:val=""/>
      <w:lvlJc w:val="left"/>
      <w:pPr>
        <w:ind w:left="6480" w:hanging="360"/>
      </w:pPr>
      <w:rPr>
        <w:rFonts w:ascii="Wingdings" w:hAnsi="Wingdings" w:cs="Wingdings" w:hint="default"/>
      </w:rPr>
    </w:lvl>
  </w:abstractNum>
  <w:abstractNum w:abstractNumId="81" w15:restartNumberingAfterBreak="0">
    <w:nsid w:val="7B8611FC"/>
    <w:multiLevelType w:val="hybridMultilevel"/>
    <w:tmpl w:val="1520E9EA"/>
    <w:lvl w:ilvl="0" w:tplc="29AAA5F4">
      <w:start w:val="1"/>
      <w:numFmt w:val="lowerRoman"/>
      <w:lvlText w:val="%1."/>
      <w:lvlJc w:val="right"/>
      <w:pPr>
        <w:ind w:left="720" w:hanging="360"/>
      </w:pPr>
      <w:rPr>
        <w:rFonts w:hint="default"/>
        <w:sz w:val="18"/>
        <w:szCs w:val="24"/>
      </w:rPr>
    </w:lvl>
    <w:lvl w:ilvl="1" w:tplc="B0D6A572">
      <w:start w:val="1"/>
      <w:numFmt w:val="bullet"/>
      <w:lvlText w:val="o"/>
      <w:lvlJc w:val="left"/>
      <w:pPr>
        <w:ind w:left="1440" w:hanging="360"/>
      </w:pPr>
      <w:rPr>
        <w:rFonts w:ascii="Courier New" w:hAnsi="Courier New" w:cs="Courier New" w:hint="default"/>
      </w:rPr>
    </w:lvl>
    <w:lvl w:ilvl="2" w:tplc="A67EA846">
      <w:start w:val="1"/>
      <w:numFmt w:val="bullet"/>
      <w:lvlText w:val=""/>
      <w:lvlJc w:val="left"/>
      <w:pPr>
        <w:ind w:left="2160" w:hanging="360"/>
      </w:pPr>
      <w:rPr>
        <w:rFonts w:ascii="Wingdings" w:hAnsi="Wingdings" w:cs="Wingdings" w:hint="default"/>
      </w:rPr>
    </w:lvl>
    <w:lvl w:ilvl="3" w:tplc="F4807988">
      <w:start w:val="1"/>
      <w:numFmt w:val="bullet"/>
      <w:lvlText w:val=""/>
      <w:lvlJc w:val="left"/>
      <w:pPr>
        <w:ind w:left="2880" w:hanging="360"/>
      </w:pPr>
      <w:rPr>
        <w:rFonts w:ascii="Symbol" w:hAnsi="Symbol" w:cs="Symbol" w:hint="default"/>
      </w:rPr>
    </w:lvl>
    <w:lvl w:ilvl="4" w:tplc="BBA671F6">
      <w:start w:val="1"/>
      <w:numFmt w:val="bullet"/>
      <w:lvlText w:val="o"/>
      <w:lvlJc w:val="left"/>
      <w:pPr>
        <w:ind w:left="3600" w:hanging="360"/>
      </w:pPr>
      <w:rPr>
        <w:rFonts w:ascii="Courier New" w:hAnsi="Courier New" w:cs="Courier New" w:hint="default"/>
      </w:rPr>
    </w:lvl>
    <w:lvl w:ilvl="5" w:tplc="5B2AB3D6">
      <w:start w:val="1"/>
      <w:numFmt w:val="bullet"/>
      <w:lvlText w:val=""/>
      <w:lvlJc w:val="left"/>
      <w:pPr>
        <w:ind w:left="4320" w:hanging="360"/>
      </w:pPr>
      <w:rPr>
        <w:rFonts w:ascii="Wingdings" w:hAnsi="Wingdings" w:cs="Wingdings" w:hint="default"/>
      </w:rPr>
    </w:lvl>
    <w:lvl w:ilvl="6" w:tplc="BB2874AE">
      <w:start w:val="1"/>
      <w:numFmt w:val="bullet"/>
      <w:lvlText w:val=""/>
      <w:lvlJc w:val="left"/>
      <w:pPr>
        <w:ind w:left="5040" w:hanging="360"/>
      </w:pPr>
      <w:rPr>
        <w:rFonts w:ascii="Symbol" w:hAnsi="Symbol" w:cs="Symbol" w:hint="default"/>
      </w:rPr>
    </w:lvl>
    <w:lvl w:ilvl="7" w:tplc="D42647E4">
      <w:start w:val="1"/>
      <w:numFmt w:val="bullet"/>
      <w:lvlText w:val="o"/>
      <w:lvlJc w:val="left"/>
      <w:pPr>
        <w:ind w:left="5760" w:hanging="360"/>
      </w:pPr>
      <w:rPr>
        <w:rFonts w:ascii="Courier New" w:hAnsi="Courier New" w:cs="Courier New" w:hint="default"/>
      </w:rPr>
    </w:lvl>
    <w:lvl w:ilvl="8" w:tplc="66CAB348">
      <w:start w:val="1"/>
      <w:numFmt w:val="bullet"/>
      <w:lvlText w:val=""/>
      <w:lvlJc w:val="left"/>
      <w:pPr>
        <w:ind w:left="6480" w:hanging="360"/>
      </w:pPr>
      <w:rPr>
        <w:rFonts w:ascii="Wingdings" w:hAnsi="Wingdings" w:cs="Wingdings" w:hint="default"/>
      </w:rPr>
    </w:lvl>
  </w:abstractNum>
  <w:abstractNum w:abstractNumId="82" w15:restartNumberingAfterBreak="0">
    <w:nsid w:val="7C3B293A"/>
    <w:multiLevelType w:val="hybridMultilevel"/>
    <w:tmpl w:val="B67C3FA0"/>
    <w:lvl w:ilvl="0" w:tplc="60B46BC2">
      <w:start w:val="1"/>
      <w:numFmt w:val="bullet"/>
      <w:lvlText w:val=""/>
      <w:lvlJc w:val="left"/>
      <w:pPr>
        <w:ind w:left="720" w:hanging="360"/>
      </w:pPr>
      <w:rPr>
        <w:rFonts w:ascii="Symbol" w:hAnsi="Symbol" w:cs="Symbol" w:hint="default"/>
        <w:sz w:val="18"/>
        <w:szCs w:val="18"/>
      </w:rPr>
    </w:lvl>
    <w:lvl w:ilvl="1" w:tplc="8E80675E">
      <w:start w:val="1"/>
      <w:numFmt w:val="bullet"/>
      <w:lvlText w:val="o"/>
      <w:lvlJc w:val="left"/>
      <w:pPr>
        <w:ind w:left="1440" w:hanging="360"/>
      </w:pPr>
      <w:rPr>
        <w:rFonts w:ascii="Courier New" w:hAnsi="Courier New" w:cs="Courier New" w:hint="default"/>
      </w:rPr>
    </w:lvl>
    <w:lvl w:ilvl="2" w:tplc="0FC416DE">
      <w:start w:val="1"/>
      <w:numFmt w:val="bullet"/>
      <w:lvlText w:val=""/>
      <w:lvlJc w:val="left"/>
      <w:pPr>
        <w:ind w:left="2160" w:hanging="360"/>
      </w:pPr>
      <w:rPr>
        <w:rFonts w:ascii="Wingdings" w:hAnsi="Wingdings" w:cs="Wingdings" w:hint="default"/>
      </w:rPr>
    </w:lvl>
    <w:lvl w:ilvl="3" w:tplc="B2EA7188">
      <w:start w:val="1"/>
      <w:numFmt w:val="bullet"/>
      <w:lvlText w:val=""/>
      <w:lvlJc w:val="left"/>
      <w:pPr>
        <w:ind w:left="2880" w:hanging="360"/>
      </w:pPr>
      <w:rPr>
        <w:rFonts w:ascii="Symbol" w:hAnsi="Symbol" w:cs="Symbol" w:hint="default"/>
      </w:rPr>
    </w:lvl>
    <w:lvl w:ilvl="4" w:tplc="12E2CBC2">
      <w:start w:val="1"/>
      <w:numFmt w:val="bullet"/>
      <w:lvlText w:val="o"/>
      <w:lvlJc w:val="left"/>
      <w:pPr>
        <w:ind w:left="3600" w:hanging="360"/>
      </w:pPr>
      <w:rPr>
        <w:rFonts w:ascii="Courier New" w:hAnsi="Courier New" w:cs="Courier New" w:hint="default"/>
      </w:rPr>
    </w:lvl>
    <w:lvl w:ilvl="5" w:tplc="65A4E1B6">
      <w:start w:val="1"/>
      <w:numFmt w:val="bullet"/>
      <w:lvlText w:val=""/>
      <w:lvlJc w:val="left"/>
      <w:pPr>
        <w:ind w:left="4320" w:hanging="360"/>
      </w:pPr>
      <w:rPr>
        <w:rFonts w:ascii="Wingdings" w:hAnsi="Wingdings" w:cs="Wingdings" w:hint="default"/>
      </w:rPr>
    </w:lvl>
    <w:lvl w:ilvl="6" w:tplc="B100EBF8">
      <w:start w:val="1"/>
      <w:numFmt w:val="bullet"/>
      <w:lvlText w:val=""/>
      <w:lvlJc w:val="left"/>
      <w:pPr>
        <w:ind w:left="5040" w:hanging="360"/>
      </w:pPr>
      <w:rPr>
        <w:rFonts w:ascii="Symbol" w:hAnsi="Symbol" w:cs="Symbol" w:hint="default"/>
      </w:rPr>
    </w:lvl>
    <w:lvl w:ilvl="7" w:tplc="2274330E">
      <w:start w:val="1"/>
      <w:numFmt w:val="bullet"/>
      <w:lvlText w:val="o"/>
      <w:lvlJc w:val="left"/>
      <w:pPr>
        <w:ind w:left="5760" w:hanging="360"/>
      </w:pPr>
      <w:rPr>
        <w:rFonts w:ascii="Courier New" w:hAnsi="Courier New" w:cs="Courier New" w:hint="default"/>
      </w:rPr>
    </w:lvl>
    <w:lvl w:ilvl="8" w:tplc="FD425984">
      <w:start w:val="1"/>
      <w:numFmt w:val="bullet"/>
      <w:lvlText w:val=""/>
      <w:lvlJc w:val="left"/>
      <w:pPr>
        <w:ind w:left="6480" w:hanging="360"/>
      </w:pPr>
      <w:rPr>
        <w:rFonts w:ascii="Wingdings" w:hAnsi="Wingdings" w:cs="Wingdings" w:hint="default"/>
      </w:rPr>
    </w:lvl>
  </w:abstractNum>
  <w:abstractNum w:abstractNumId="83" w15:restartNumberingAfterBreak="0">
    <w:nsid w:val="7D766355"/>
    <w:multiLevelType w:val="hybridMultilevel"/>
    <w:tmpl w:val="2CBC85E6"/>
    <w:lvl w:ilvl="0" w:tplc="8EA01892">
      <w:start w:val="4"/>
      <w:numFmt w:val="decimal"/>
      <w:lvlText w:val="%1."/>
      <w:lvlJc w:val="left"/>
      <w:pPr>
        <w:ind w:left="786" w:hanging="360"/>
      </w:pPr>
      <w:rPr>
        <w:rFonts w:hint="default"/>
        <w:sz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7"/>
  </w:num>
  <w:num w:numId="2">
    <w:abstractNumId w:val="4"/>
  </w:num>
  <w:num w:numId="3">
    <w:abstractNumId w:val="19"/>
  </w:num>
  <w:num w:numId="4">
    <w:abstractNumId w:val="77"/>
  </w:num>
  <w:num w:numId="5">
    <w:abstractNumId w:val="11"/>
  </w:num>
  <w:num w:numId="6">
    <w:abstractNumId w:val="26"/>
  </w:num>
  <w:num w:numId="7">
    <w:abstractNumId w:val="14"/>
  </w:num>
  <w:num w:numId="8">
    <w:abstractNumId w:val="38"/>
  </w:num>
  <w:num w:numId="9">
    <w:abstractNumId w:val="3"/>
  </w:num>
  <w:num w:numId="10">
    <w:abstractNumId w:val="61"/>
  </w:num>
  <w:num w:numId="11">
    <w:abstractNumId w:val="16"/>
  </w:num>
  <w:num w:numId="12">
    <w:abstractNumId w:val="24"/>
  </w:num>
  <w:num w:numId="13">
    <w:abstractNumId w:val="18"/>
  </w:num>
  <w:num w:numId="14">
    <w:abstractNumId w:val="50"/>
  </w:num>
  <w:num w:numId="15">
    <w:abstractNumId w:val="1"/>
  </w:num>
  <w:num w:numId="16">
    <w:abstractNumId w:val="49"/>
  </w:num>
  <w:num w:numId="17">
    <w:abstractNumId w:val="10"/>
  </w:num>
  <w:num w:numId="18">
    <w:abstractNumId w:val="6"/>
  </w:num>
  <w:num w:numId="19">
    <w:abstractNumId w:val="76"/>
  </w:num>
  <w:num w:numId="20">
    <w:abstractNumId w:val="31"/>
  </w:num>
  <w:num w:numId="21">
    <w:abstractNumId w:val="81"/>
  </w:num>
  <w:num w:numId="22">
    <w:abstractNumId w:val="72"/>
  </w:num>
  <w:num w:numId="23">
    <w:abstractNumId w:val="42"/>
  </w:num>
  <w:num w:numId="24">
    <w:abstractNumId w:val="71"/>
  </w:num>
  <w:num w:numId="25">
    <w:abstractNumId w:val="21"/>
  </w:num>
  <w:num w:numId="26">
    <w:abstractNumId w:val="12"/>
  </w:num>
  <w:num w:numId="27">
    <w:abstractNumId w:val="56"/>
  </w:num>
  <w:num w:numId="28">
    <w:abstractNumId w:val="17"/>
  </w:num>
  <w:num w:numId="29">
    <w:abstractNumId w:val="59"/>
  </w:num>
  <w:num w:numId="30">
    <w:abstractNumId w:val="35"/>
  </w:num>
  <w:num w:numId="31">
    <w:abstractNumId w:val="64"/>
  </w:num>
  <w:num w:numId="32">
    <w:abstractNumId w:val="68"/>
  </w:num>
  <w:num w:numId="33">
    <w:abstractNumId w:val="9"/>
  </w:num>
  <w:num w:numId="34">
    <w:abstractNumId w:val="46"/>
  </w:num>
  <w:num w:numId="35">
    <w:abstractNumId w:val="22"/>
  </w:num>
  <w:num w:numId="36">
    <w:abstractNumId w:val="55"/>
  </w:num>
  <w:num w:numId="37">
    <w:abstractNumId w:val="74"/>
  </w:num>
  <w:num w:numId="38">
    <w:abstractNumId w:val="20"/>
  </w:num>
  <w:num w:numId="39">
    <w:abstractNumId w:val="80"/>
  </w:num>
  <w:num w:numId="40">
    <w:abstractNumId w:val="37"/>
  </w:num>
  <w:num w:numId="41">
    <w:abstractNumId w:val="53"/>
  </w:num>
  <w:num w:numId="42">
    <w:abstractNumId w:val="39"/>
  </w:num>
  <w:num w:numId="43">
    <w:abstractNumId w:val="66"/>
  </w:num>
  <w:num w:numId="44">
    <w:abstractNumId w:val="41"/>
  </w:num>
  <w:num w:numId="45">
    <w:abstractNumId w:val="0"/>
  </w:num>
  <w:num w:numId="46">
    <w:abstractNumId w:val="28"/>
  </w:num>
  <w:num w:numId="47">
    <w:abstractNumId w:val="51"/>
  </w:num>
  <w:num w:numId="48">
    <w:abstractNumId w:val="30"/>
  </w:num>
  <w:num w:numId="49">
    <w:abstractNumId w:val="8"/>
  </w:num>
  <w:num w:numId="50">
    <w:abstractNumId w:val="79"/>
  </w:num>
  <w:num w:numId="51">
    <w:abstractNumId w:val="52"/>
  </w:num>
  <w:num w:numId="52">
    <w:abstractNumId w:val="27"/>
  </w:num>
  <w:num w:numId="53">
    <w:abstractNumId w:val="65"/>
  </w:num>
  <w:num w:numId="54">
    <w:abstractNumId w:val="47"/>
  </w:num>
  <w:num w:numId="55">
    <w:abstractNumId w:val="40"/>
  </w:num>
  <w:num w:numId="56">
    <w:abstractNumId w:val="62"/>
  </w:num>
  <w:num w:numId="57">
    <w:abstractNumId w:val="75"/>
  </w:num>
  <w:num w:numId="58">
    <w:abstractNumId w:val="43"/>
  </w:num>
  <w:num w:numId="59">
    <w:abstractNumId w:val="82"/>
  </w:num>
  <w:num w:numId="60">
    <w:abstractNumId w:val="45"/>
  </w:num>
  <w:num w:numId="61">
    <w:abstractNumId w:val="2"/>
  </w:num>
  <w:num w:numId="62">
    <w:abstractNumId w:val="25"/>
  </w:num>
  <w:num w:numId="63">
    <w:abstractNumId w:val="23"/>
  </w:num>
  <w:num w:numId="64">
    <w:abstractNumId w:val="73"/>
  </w:num>
  <w:num w:numId="65">
    <w:abstractNumId w:val="63"/>
  </w:num>
  <w:num w:numId="66">
    <w:abstractNumId w:val="69"/>
  </w:num>
  <w:num w:numId="67">
    <w:abstractNumId w:val="70"/>
  </w:num>
  <w:num w:numId="68">
    <w:abstractNumId w:val="29"/>
  </w:num>
  <w:num w:numId="69">
    <w:abstractNumId w:val="13"/>
  </w:num>
  <w:num w:numId="70">
    <w:abstractNumId w:val="83"/>
  </w:num>
  <w:num w:numId="71">
    <w:abstractNumId w:val="54"/>
  </w:num>
  <w:num w:numId="72">
    <w:abstractNumId w:val="58"/>
  </w:num>
  <w:num w:numId="73">
    <w:abstractNumId w:val="5"/>
  </w:num>
  <w:num w:numId="74">
    <w:abstractNumId w:val="33"/>
  </w:num>
  <w:num w:numId="75">
    <w:abstractNumId w:val="67"/>
  </w:num>
  <w:num w:numId="76">
    <w:abstractNumId w:val="36"/>
  </w:num>
  <w:num w:numId="77">
    <w:abstractNumId w:val="60"/>
  </w:num>
  <w:num w:numId="78">
    <w:abstractNumId w:val="34"/>
  </w:num>
  <w:num w:numId="79">
    <w:abstractNumId w:val="32"/>
  </w:num>
  <w:num w:numId="80">
    <w:abstractNumId w:val="15"/>
  </w:num>
  <w:num w:numId="81">
    <w:abstractNumId w:val="78"/>
  </w:num>
  <w:num w:numId="82">
    <w:abstractNumId w:val="48"/>
  </w:num>
  <w:num w:numId="83">
    <w:abstractNumId w:val="44"/>
  </w:num>
  <w:num w:numId="84">
    <w:abstractNumId w:val="57"/>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5C6"/>
    <w:rsid w:val="00014308"/>
    <w:rsid w:val="00021212"/>
    <w:rsid w:val="00027F41"/>
    <w:rsid w:val="00037A49"/>
    <w:rsid w:val="00037CC5"/>
    <w:rsid w:val="00043DDE"/>
    <w:rsid w:val="00067831"/>
    <w:rsid w:val="000752DC"/>
    <w:rsid w:val="00081448"/>
    <w:rsid w:val="000852C2"/>
    <w:rsid w:val="00097F4A"/>
    <w:rsid w:val="000B17C6"/>
    <w:rsid w:val="000C39F1"/>
    <w:rsid w:val="000C5527"/>
    <w:rsid w:val="000E76C6"/>
    <w:rsid w:val="000F4BE0"/>
    <w:rsid w:val="00104D16"/>
    <w:rsid w:val="0011275A"/>
    <w:rsid w:val="00121BBC"/>
    <w:rsid w:val="00127127"/>
    <w:rsid w:val="00134892"/>
    <w:rsid w:val="00136F00"/>
    <w:rsid w:val="001465C3"/>
    <w:rsid w:val="001600C1"/>
    <w:rsid w:val="00160C7B"/>
    <w:rsid w:val="001775D4"/>
    <w:rsid w:val="00194CD4"/>
    <w:rsid w:val="00195301"/>
    <w:rsid w:val="001B7B51"/>
    <w:rsid w:val="001E4EBD"/>
    <w:rsid w:val="001F5EB8"/>
    <w:rsid w:val="00204EDB"/>
    <w:rsid w:val="002118D3"/>
    <w:rsid w:val="00227CCB"/>
    <w:rsid w:val="00236245"/>
    <w:rsid w:val="00236B25"/>
    <w:rsid w:val="00243818"/>
    <w:rsid w:val="002634AA"/>
    <w:rsid w:val="00284336"/>
    <w:rsid w:val="00287E32"/>
    <w:rsid w:val="002977E6"/>
    <w:rsid w:val="002A01C9"/>
    <w:rsid w:val="002D3DDE"/>
    <w:rsid w:val="002D58B5"/>
    <w:rsid w:val="002E6067"/>
    <w:rsid w:val="002E75F1"/>
    <w:rsid w:val="002F2796"/>
    <w:rsid w:val="0032734B"/>
    <w:rsid w:val="00330C34"/>
    <w:rsid w:val="0033249E"/>
    <w:rsid w:val="003350F5"/>
    <w:rsid w:val="00337E4D"/>
    <w:rsid w:val="00343395"/>
    <w:rsid w:val="00350385"/>
    <w:rsid w:val="003632AB"/>
    <w:rsid w:val="0036765B"/>
    <w:rsid w:val="0037342D"/>
    <w:rsid w:val="003911AC"/>
    <w:rsid w:val="00396C87"/>
    <w:rsid w:val="0039720E"/>
    <w:rsid w:val="003A0634"/>
    <w:rsid w:val="003A1AA2"/>
    <w:rsid w:val="003C21D8"/>
    <w:rsid w:val="003D6B03"/>
    <w:rsid w:val="003E57B0"/>
    <w:rsid w:val="003E67BF"/>
    <w:rsid w:val="004010F0"/>
    <w:rsid w:val="004024D8"/>
    <w:rsid w:val="00411752"/>
    <w:rsid w:val="004203EA"/>
    <w:rsid w:val="00427D37"/>
    <w:rsid w:val="00427EDE"/>
    <w:rsid w:val="004401B4"/>
    <w:rsid w:val="004546D8"/>
    <w:rsid w:val="00456861"/>
    <w:rsid w:val="004702FB"/>
    <w:rsid w:val="00471503"/>
    <w:rsid w:val="0049479E"/>
    <w:rsid w:val="00496021"/>
    <w:rsid w:val="004A1425"/>
    <w:rsid w:val="004A2D7F"/>
    <w:rsid w:val="004B1CB2"/>
    <w:rsid w:val="004D2F9F"/>
    <w:rsid w:val="004E11D6"/>
    <w:rsid w:val="004F19DC"/>
    <w:rsid w:val="004F2192"/>
    <w:rsid w:val="004F2927"/>
    <w:rsid w:val="004F73FF"/>
    <w:rsid w:val="0052142A"/>
    <w:rsid w:val="00526108"/>
    <w:rsid w:val="00527209"/>
    <w:rsid w:val="00527B21"/>
    <w:rsid w:val="00532568"/>
    <w:rsid w:val="0053510E"/>
    <w:rsid w:val="005423BF"/>
    <w:rsid w:val="005633A8"/>
    <w:rsid w:val="00584494"/>
    <w:rsid w:val="005B6195"/>
    <w:rsid w:val="005C4E6B"/>
    <w:rsid w:val="005D366E"/>
    <w:rsid w:val="005E225E"/>
    <w:rsid w:val="0061050D"/>
    <w:rsid w:val="00617793"/>
    <w:rsid w:val="00630199"/>
    <w:rsid w:val="006347C3"/>
    <w:rsid w:val="0063696B"/>
    <w:rsid w:val="006844EA"/>
    <w:rsid w:val="0069172E"/>
    <w:rsid w:val="006921E7"/>
    <w:rsid w:val="006975C6"/>
    <w:rsid w:val="006A4D52"/>
    <w:rsid w:val="006A5918"/>
    <w:rsid w:val="006A6500"/>
    <w:rsid w:val="006A6B3F"/>
    <w:rsid w:val="006B2936"/>
    <w:rsid w:val="006C75C3"/>
    <w:rsid w:val="006E5F0F"/>
    <w:rsid w:val="006F1DA5"/>
    <w:rsid w:val="006F20FB"/>
    <w:rsid w:val="006F2FE0"/>
    <w:rsid w:val="00710475"/>
    <w:rsid w:val="007109D5"/>
    <w:rsid w:val="00714FA0"/>
    <w:rsid w:val="00715F42"/>
    <w:rsid w:val="00736294"/>
    <w:rsid w:val="007378D2"/>
    <w:rsid w:val="00756B3E"/>
    <w:rsid w:val="00761C9B"/>
    <w:rsid w:val="00762809"/>
    <w:rsid w:val="007714F6"/>
    <w:rsid w:val="00775181"/>
    <w:rsid w:val="00785F39"/>
    <w:rsid w:val="007B5780"/>
    <w:rsid w:val="007B65E5"/>
    <w:rsid w:val="007B6725"/>
    <w:rsid w:val="007C3EA0"/>
    <w:rsid w:val="007C6C22"/>
    <w:rsid w:val="007D44EC"/>
    <w:rsid w:val="007D6FB3"/>
    <w:rsid w:val="007E0E83"/>
    <w:rsid w:val="007F470A"/>
    <w:rsid w:val="007F48EA"/>
    <w:rsid w:val="007F660E"/>
    <w:rsid w:val="00807EE1"/>
    <w:rsid w:val="00823F4C"/>
    <w:rsid w:val="0082456B"/>
    <w:rsid w:val="008278F5"/>
    <w:rsid w:val="008337E2"/>
    <w:rsid w:val="00841F23"/>
    <w:rsid w:val="008421C2"/>
    <w:rsid w:val="00842574"/>
    <w:rsid w:val="00856F9C"/>
    <w:rsid w:val="00883DFD"/>
    <w:rsid w:val="008846A4"/>
    <w:rsid w:val="008966E4"/>
    <w:rsid w:val="008B407E"/>
    <w:rsid w:val="008B4A29"/>
    <w:rsid w:val="008B72CE"/>
    <w:rsid w:val="008C3C6D"/>
    <w:rsid w:val="008D54FE"/>
    <w:rsid w:val="00930868"/>
    <w:rsid w:val="0093248B"/>
    <w:rsid w:val="009415CC"/>
    <w:rsid w:val="00955116"/>
    <w:rsid w:val="009573AE"/>
    <w:rsid w:val="00960022"/>
    <w:rsid w:val="009666F2"/>
    <w:rsid w:val="00971B39"/>
    <w:rsid w:val="00984D8E"/>
    <w:rsid w:val="009A2573"/>
    <w:rsid w:val="009A769B"/>
    <w:rsid w:val="009B13EC"/>
    <w:rsid w:val="009E3B71"/>
    <w:rsid w:val="009F0D64"/>
    <w:rsid w:val="009F1C43"/>
    <w:rsid w:val="009F3D62"/>
    <w:rsid w:val="00A00624"/>
    <w:rsid w:val="00A031E2"/>
    <w:rsid w:val="00A13EFC"/>
    <w:rsid w:val="00A20AA6"/>
    <w:rsid w:val="00A25855"/>
    <w:rsid w:val="00A46200"/>
    <w:rsid w:val="00A52459"/>
    <w:rsid w:val="00A549FF"/>
    <w:rsid w:val="00A61B85"/>
    <w:rsid w:val="00A948CF"/>
    <w:rsid w:val="00AA097D"/>
    <w:rsid w:val="00AA1CEC"/>
    <w:rsid w:val="00AA455D"/>
    <w:rsid w:val="00AB4E02"/>
    <w:rsid w:val="00AC6486"/>
    <w:rsid w:val="00AD4A7D"/>
    <w:rsid w:val="00AF54C1"/>
    <w:rsid w:val="00AF7FB0"/>
    <w:rsid w:val="00B02359"/>
    <w:rsid w:val="00B05771"/>
    <w:rsid w:val="00B169F3"/>
    <w:rsid w:val="00B26A7F"/>
    <w:rsid w:val="00B31333"/>
    <w:rsid w:val="00B4205B"/>
    <w:rsid w:val="00B616B4"/>
    <w:rsid w:val="00B757D1"/>
    <w:rsid w:val="00B93434"/>
    <w:rsid w:val="00B95496"/>
    <w:rsid w:val="00B9755B"/>
    <w:rsid w:val="00BA1D35"/>
    <w:rsid w:val="00BC2D61"/>
    <w:rsid w:val="00BC477F"/>
    <w:rsid w:val="00BD0FA9"/>
    <w:rsid w:val="00C02EF0"/>
    <w:rsid w:val="00C11785"/>
    <w:rsid w:val="00C125C6"/>
    <w:rsid w:val="00C24613"/>
    <w:rsid w:val="00C315C9"/>
    <w:rsid w:val="00C458B4"/>
    <w:rsid w:val="00C4683B"/>
    <w:rsid w:val="00C4793C"/>
    <w:rsid w:val="00C51B49"/>
    <w:rsid w:val="00C5381E"/>
    <w:rsid w:val="00C91774"/>
    <w:rsid w:val="00CA7CD2"/>
    <w:rsid w:val="00CB568D"/>
    <w:rsid w:val="00CB6ABE"/>
    <w:rsid w:val="00CC23E4"/>
    <w:rsid w:val="00CC2567"/>
    <w:rsid w:val="00CC3D5F"/>
    <w:rsid w:val="00CD27D8"/>
    <w:rsid w:val="00CD5DB9"/>
    <w:rsid w:val="00CD6E25"/>
    <w:rsid w:val="00CF640B"/>
    <w:rsid w:val="00D1434A"/>
    <w:rsid w:val="00D33F7C"/>
    <w:rsid w:val="00D379CF"/>
    <w:rsid w:val="00D52263"/>
    <w:rsid w:val="00D60A0B"/>
    <w:rsid w:val="00D6657F"/>
    <w:rsid w:val="00D71EAC"/>
    <w:rsid w:val="00D7467F"/>
    <w:rsid w:val="00D82F12"/>
    <w:rsid w:val="00D878BF"/>
    <w:rsid w:val="00D931BF"/>
    <w:rsid w:val="00DD2FA1"/>
    <w:rsid w:val="00DD5430"/>
    <w:rsid w:val="00DD6EB0"/>
    <w:rsid w:val="00DF6054"/>
    <w:rsid w:val="00E03EF8"/>
    <w:rsid w:val="00E041DC"/>
    <w:rsid w:val="00E142D8"/>
    <w:rsid w:val="00E14B65"/>
    <w:rsid w:val="00E1786B"/>
    <w:rsid w:val="00E21A1B"/>
    <w:rsid w:val="00E21B22"/>
    <w:rsid w:val="00E352D4"/>
    <w:rsid w:val="00E4684A"/>
    <w:rsid w:val="00E55B9D"/>
    <w:rsid w:val="00E67C28"/>
    <w:rsid w:val="00E87719"/>
    <w:rsid w:val="00EA158D"/>
    <w:rsid w:val="00EA6175"/>
    <w:rsid w:val="00EB6AEC"/>
    <w:rsid w:val="00EB7B60"/>
    <w:rsid w:val="00EC4733"/>
    <w:rsid w:val="00ED35AB"/>
    <w:rsid w:val="00ED36DE"/>
    <w:rsid w:val="00ED41BC"/>
    <w:rsid w:val="00EF3AE5"/>
    <w:rsid w:val="00F04C0A"/>
    <w:rsid w:val="00F13D9F"/>
    <w:rsid w:val="00F209DB"/>
    <w:rsid w:val="00F22DE2"/>
    <w:rsid w:val="00F541FC"/>
    <w:rsid w:val="00F64AD8"/>
    <w:rsid w:val="00F656B0"/>
    <w:rsid w:val="00F730D4"/>
    <w:rsid w:val="00F81308"/>
    <w:rsid w:val="00F821B9"/>
    <w:rsid w:val="00F851F3"/>
    <w:rsid w:val="00F94F53"/>
    <w:rsid w:val="00FA0D62"/>
    <w:rsid w:val="00FA397B"/>
    <w:rsid w:val="00FB3258"/>
    <w:rsid w:val="00FC1E00"/>
    <w:rsid w:val="00FC2646"/>
    <w:rsid w:val="00FD2770"/>
    <w:rsid w:val="00FE098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F2F713B"/>
  <w15:docId w15:val="{70874A36-32AC-476F-A9C1-E415B0B5E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3A1AA2"/>
    <w:rPr>
      <w:rFonts w:ascii="Helvetica" w:hAnsi="Helvetica"/>
    </w:rPr>
  </w:style>
  <w:style w:type="paragraph" w:styleId="Naslov1">
    <w:name w:val="heading 1"/>
    <w:basedOn w:val="Navaden"/>
    <w:next w:val="Navaden"/>
    <w:link w:val="Naslov1Znak"/>
    <w:uiPriority w:val="9"/>
    <w:qFormat/>
    <w:rsid w:val="006975C6"/>
    <w:pPr>
      <w:keepNext/>
      <w:keepLines/>
      <w:spacing w:before="360" w:after="0"/>
      <w:outlineLvl w:val="0"/>
    </w:pPr>
    <w:rPr>
      <w:rFonts w:eastAsiaTheme="majorEastAsia" w:cstheme="majorBidi"/>
      <w:b/>
      <w:bCs/>
      <w:sz w:val="26"/>
      <w:szCs w:val="28"/>
    </w:rPr>
  </w:style>
  <w:style w:type="paragraph" w:styleId="Naslov2">
    <w:name w:val="heading 2"/>
    <w:basedOn w:val="Navaden"/>
    <w:next w:val="Navaden"/>
    <w:link w:val="Naslov2Znak"/>
    <w:uiPriority w:val="9"/>
    <w:unhideWhenUsed/>
    <w:qFormat/>
    <w:rsid w:val="006975C6"/>
    <w:pPr>
      <w:keepNext/>
      <w:keepLines/>
      <w:spacing w:before="200" w:after="0"/>
      <w:outlineLvl w:val="1"/>
    </w:pPr>
    <w:rPr>
      <w:rFonts w:eastAsiaTheme="majorEastAsia" w:cstheme="majorBidi"/>
      <w:b/>
      <w:bCs/>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3A1AA2"/>
    <w:pPr>
      <w:spacing w:after="0" w:line="240" w:lineRule="auto"/>
    </w:pPr>
    <w:rPr>
      <w:rFonts w:ascii="Helvetica" w:hAnsi="Helvetica"/>
      <w:sz w:val="18"/>
    </w:rPr>
  </w:style>
  <w:style w:type="paragraph" w:customStyle="1" w:styleId="Paragraf">
    <w:name w:val="Paragraf"/>
    <w:basedOn w:val="Navaden"/>
    <w:link w:val="ParagrafChar"/>
    <w:qFormat/>
    <w:rsid w:val="006975C6"/>
    <w:pPr>
      <w:spacing w:before="120" w:after="120"/>
    </w:pPr>
    <w:rPr>
      <w:sz w:val="18"/>
      <w:szCs w:val="18"/>
    </w:rPr>
  </w:style>
  <w:style w:type="character" w:customStyle="1" w:styleId="Heading1Char">
    <w:name w:val="Heading 1 Char"/>
    <w:basedOn w:val="Privzetapisavaodstavka"/>
    <w:uiPriority w:val="9"/>
    <w:rsid w:val="006975C6"/>
    <w:rPr>
      <w:rFonts w:ascii="Helvetica" w:eastAsiaTheme="majorEastAsia" w:hAnsi="Helvetica" w:cstheme="majorBidi"/>
      <w:b/>
      <w:bCs/>
      <w:sz w:val="26"/>
      <w:szCs w:val="28"/>
    </w:rPr>
  </w:style>
  <w:style w:type="character" w:customStyle="1" w:styleId="ParagrafChar">
    <w:name w:val="Paragraf Char"/>
    <w:basedOn w:val="Privzetapisavaodstavka"/>
    <w:link w:val="Paragraf"/>
    <w:rsid w:val="006975C6"/>
    <w:rPr>
      <w:rFonts w:ascii="Helvetica" w:hAnsi="Helvetica"/>
      <w:sz w:val="18"/>
      <w:szCs w:val="18"/>
    </w:rPr>
  </w:style>
  <w:style w:type="character" w:customStyle="1" w:styleId="Heading2Char">
    <w:name w:val="Heading 2 Char"/>
    <w:basedOn w:val="Privzetapisavaodstavka"/>
    <w:uiPriority w:val="9"/>
    <w:rsid w:val="006975C6"/>
    <w:rPr>
      <w:rFonts w:ascii="Helvetica" w:eastAsiaTheme="majorEastAsia" w:hAnsi="Helvetica" w:cstheme="majorBidi"/>
      <w:b/>
      <w:bCs/>
      <w:szCs w:val="26"/>
    </w:rPr>
  </w:style>
  <w:style w:type="paragraph" w:styleId="Glava">
    <w:name w:val="header"/>
    <w:basedOn w:val="Navaden"/>
    <w:link w:val="GlavaZnak"/>
    <w:uiPriority w:val="99"/>
    <w:unhideWhenUsed/>
    <w:rsid w:val="006975C6"/>
    <w:pPr>
      <w:tabs>
        <w:tab w:val="center" w:pos="4536"/>
        <w:tab w:val="right" w:pos="9072"/>
      </w:tabs>
      <w:spacing w:after="0" w:line="240" w:lineRule="auto"/>
    </w:pPr>
  </w:style>
  <w:style w:type="character" w:customStyle="1" w:styleId="HeaderChar">
    <w:name w:val="Header Char"/>
    <w:basedOn w:val="Privzetapisavaodstavka"/>
    <w:uiPriority w:val="99"/>
    <w:rsid w:val="006975C6"/>
    <w:rPr>
      <w:rFonts w:ascii="Helvetica" w:hAnsi="Helvetica"/>
    </w:rPr>
  </w:style>
  <w:style w:type="paragraph" w:styleId="Noga">
    <w:name w:val="footer"/>
    <w:basedOn w:val="Navaden"/>
    <w:link w:val="NogaZnak"/>
    <w:uiPriority w:val="99"/>
    <w:unhideWhenUsed/>
    <w:rsid w:val="006975C6"/>
    <w:pPr>
      <w:tabs>
        <w:tab w:val="center" w:pos="4536"/>
        <w:tab w:val="right" w:pos="9072"/>
      </w:tabs>
      <w:spacing w:after="0" w:line="240" w:lineRule="auto"/>
    </w:pPr>
  </w:style>
  <w:style w:type="character" w:customStyle="1" w:styleId="FooterChar">
    <w:name w:val="Footer Char"/>
    <w:basedOn w:val="Privzetapisavaodstavka"/>
    <w:uiPriority w:val="99"/>
    <w:rsid w:val="006975C6"/>
    <w:rPr>
      <w:rFonts w:ascii="Helvetica" w:hAnsi="Helvetica"/>
    </w:rPr>
  </w:style>
  <w:style w:type="paragraph" w:styleId="Besedilooblaka">
    <w:name w:val="Balloon Text"/>
    <w:basedOn w:val="Navaden"/>
    <w:link w:val="BesedilooblakaZnak"/>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basedOn w:val="Privzetapisavaodstavka"/>
    <w:uiPriority w:val="99"/>
    <w:semiHidden/>
    <w:rsid w:val="006975C6"/>
    <w:rPr>
      <w:rFonts w:ascii="Tahoma" w:hAnsi="Tahoma" w:cs="Tahoma"/>
      <w:sz w:val="16"/>
      <w:szCs w:val="16"/>
    </w:rPr>
  </w:style>
  <w:style w:type="table" w:styleId="Tabelamrea">
    <w:name w:val="Table Grid"/>
    <w:basedOn w:val="Navadnatabela"/>
    <w:uiPriority w:val="59"/>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aliases w:val="Progmbh"/>
    <w:basedOn w:val="Navadnatabela"/>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avaden"/>
    <w:uiPriority w:val="34"/>
    <w:qFormat/>
    <w:rsid w:val="00DF064E"/>
    <w:pPr>
      <w:ind w:left="720"/>
      <w:contextualSpacing/>
    </w:pPr>
  </w:style>
  <w:style w:type="paragraph" w:customStyle="1" w:styleId="TitlePHPDOCX">
    <w:name w:val="Title PHPDOCX"/>
    <w:basedOn w:val="Navaden"/>
    <w:next w:val="Navaden"/>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avaden"/>
    <w:next w:val="Navaden"/>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avaden"/>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avade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avaden"/>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Naslov1Znak">
    <w:name w:val="Naslov 1 Znak"/>
    <w:basedOn w:val="Privzetapisavaodstavka"/>
    <w:link w:val="Naslov1"/>
    <w:uiPriority w:val="9"/>
    <w:rsid w:val="006975C6"/>
    <w:rPr>
      <w:rFonts w:ascii="Helvetica" w:eastAsiaTheme="majorEastAsia" w:hAnsi="Helvetica" w:cstheme="majorBidi"/>
      <w:b/>
      <w:bCs/>
      <w:sz w:val="26"/>
      <w:szCs w:val="28"/>
    </w:rPr>
  </w:style>
  <w:style w:type="character" w:customStyle="1" w:styleId="Naslov2Znak">
    <w:name w:val="Naslov 2 Znak"/>
    <w:basedOn w:val="Privzetapisavaodstavka"/>
    <w:link w:val="Naslov2"/>
    <w:uiPriority w:val="9"/>
    <w:rsid w:val="006975C6"/>
    <w:rPr>
      <w:rFonts w:ascii="Helvetica" w:eastAsiaTheme="majorEastAsia" w:hAnsi="Helvetica" w:cstheme="majorBidi"/>
      <w:b/>
      <w:bCs/>
      <w:szCs w:val="26"/>
    </w:rPr>
  </w:style>
  <w:style w:type="character" w:customStyle="1" w:styleId="GlavaZnak">
    <w:name w:val="Glava Znak"/>
    <w:basedOn w:val="Privzetapisavaodstavka"/>
    <w:link w:val="Glava"/>
    <w:uiPriority w:val="99"/>
    <w:rsid w:val="006975C6"/>
    <w:rPr>
      <w:rFonts w:ascii="Helvetica" w:hAnsi="Helvetica"/>
    </w:rPr>
  </w:style>
  <w:style w:type="character" w:customStyle="1" w:styleId="NogaZnak">
    <w:name w:val="Noga Znak"/>
    <w:basedOn w:val="Privzetapisavaodstavka"/>
    <w:link w:val="Noga"/>
    <w:uiPriority w:val="99"/>
    <w:rsid w:val="006975C6"/>
    <w:rPr>
      <w:rFonts w:ascii="Helvetica" w:hAnsi="Helvetica"/>
    </w:rPr>
  </w:style>
  <w:style w:type="character" w:customStyle="1" w:styleId="BesedilooblakaZnak">
    <w:name w:val="Besedilo oblačka Znak"/>
    <w:basedOn w:val="Privzetapisavaodstavka"/>
    <w:link w:val="Besedilooblaka"/>
    <w:uiPriority w:val="99"/>
    <w:semiHidden/>
    <w:rsid w:val="006975C6"/>
    <w:rPr>
      <w:rFonts w:ascii="Tahoma" w:hAnsi="Tahoma" w:cs="Tahoma"/>
      <w:sz w:val="16"/>
      <w:szCs w:val="16"/>
    </w:rPr>
  </w:style>
  <w:style w:type="paragraph" w:styleId="Odstavekseznama">
    <w:name w:val="List Paragraph"/>
    <w:basedOn w:val="Navaden"/>
    <w:uiPriority w:val="34"/>
    <w:qFormat/>
    <w:rsid w:val="00D0195C"/>
    <w:pPr>
      <w:ind w:left="720"/>
      <w:contextualSpacing/>
    </w:pPr>
  </w:style>
  <w:style w:type="character" w:customStyle="1" w:styleId="annotationreferencePHPDOCX0">
    <w:name w:val="annotation reference PHPDOCX"/>
    <w:basedOn w:val="DefaultParagraphFontPHPDOCX"/>
    <w:uiPriority w:val="99"/>
    <w:semiHidden/>
    <w:unhideWhenUsed/>
    <w:rsid w:val="00E139EA"/>
    <w:rPr>
      <w:sz w:val="16"/>
      <w:szCs w:val="16"/>
    </w:rPr>
  </w:style>
  <w:style w:type="paragraph" w:customStyle="1" w:styleId="annotationtextPHPDOCX0">
    <w:name w:val="annotation text PHPDOCX"/>
    <w:basedOn w:val="Navaden"/>
    <w:uiPriority w:val="99"/>
    <w:semiHidden/>
    <w:unhideWhenUsed/>
    <w:rsid w:val="00E139EA"/>
    <w:pPr>
      <w:spacing w:line="240" w:lineRule="auto"/>
    </w:pPr>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character" w:styleId="Pripombasklic">
    <w:name w:val="annotation reference"/>
    <w:basedOn w:val="Privzetapisavaodstavka"/>
    <w:uiPriority w:val="99"/>
    <w:semiHidden/>
    <w:unhideWhenUsed/>
    <w:rsid w:val="00A549FF"/>
    <w:rPr>
      <w:sz w:val="16"/>
      <w:szCs w:val="16"/>
    </w:rPr>
  </w:style>
  <w:style w:type="paragraph" w:styleId="Pripombabesedilo">
    <w:name w:val="annotation text"/>
    <w:basedOn w:val="Navaden"/>
    <w:link w:val="PripombabesediloZnak"/>
    <w:uiPriority w:val="99"/>
    <w:semiHidden/>
    <w:unhideWhenUsed/>
    <w:rsid w:val="00A549FF"/>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A549FF"/>
    <w:rPr>
      <w:rFonts w:ascii="Helvetica" w:hAnsi="Helvetica"/>
      <w:sz w:val="20"/>
      <w:szCs w:val="20"/>
    </w:rPr>
  </w:style>
  <w:style w:type="paragraph" w:styleId="Zadevapripombe">
    <w:name w:val="annotation subject"/>
    <w:basedOn w:val="Pripombabesedilo"/>
    <w:next w:val="Pripombabesedilo"/>
    <w:link w:val="ZadevapripombeZnak"/>
    <w:uiPriority w:val="99"/>
    <w:semiHidden/>
    <w:unhideWhenUsed/>
    <w:rsid w:val="00A549FF"/>
    <w:rPr>
      <w:b/>
      <w:bCs/>
    </w:rPr>
  </w:style>
  <w:style w:type="character" w:customStyle="1" w:styleId="ZadevapripombeZnak">
    <w:name w:val="Zadeva pripombe Znak"/>
    <w:basedOn w:val="PripombabesediloZnak"/>
    <w:link w:val="Zadevapripombe"/>
    <w:uiPriority w:val="99"/>
    <w:semiHidden/>
    <w:rsid w:val="00A549FF"/>
    <w:rPr>
      <w:rFonts w:ascii="Helvetica" w:hAnsi="Helvetica"/>
      <w:b/>
      <w:bCs/>
      <w:sz w:val="20"/>
      <w:szCs w:val="20"/>
    </w:rPr>
  </w:style>
  <w:style w:type="table" w:customStyle="1" w:styleId="NormalTablePHPDOCX1">
    <w:name w:val="Normal Table PHPDOCX1"/>
    <w:uiPriority w:val="99"/>
    <w:semiHidden/>
    <w:unhideWhenUsed/>
    <w:qFormat/>
    <w:rsid w:val="004F2192"/>
    <w:pPr>
      <w:spacing w:after="0" w:line="240" w:lineRule="auto"/>
    </w:pPr>
    <w:tblPr>
      <w:tblInd w:w="0" w:type="dxa"/>
      <w:tblCellMar>
        <w:top w:w="0" w:type="dxa"/>
        <w:left w:w="108" w:type="dxa"/>
        <w:bottom w:w="0" w:type="dxa"/>
        <w:right w:w="108" w:type="dxa"/>
      </w:tblCellMar>
    </w:tblPr>
  </w:style>
  <w:style w:type="paragraph" w:customStyle="1" w:styleId="Default">
    <w:name w:val="Default"/>
    <w:rsid w:val="003E67BF"/>
    <w:pPr>
      <w:autoSpaceDE w:val="0"/>
      <w:autoSpaceDN w:val="0"/>
      <w:adjustRightInd w:val="0"/>
      <w:spacing w:after="0" w:line="240" w:lineRule="auto"/>
    </w:pPr>
    <w:rPr>
      <w:rFonts w:ascii="Arial" w:hAnsi="Arial" w:cs="Arial"/>
      <w:color w:val="000000"/>
      <w:sz w:val="24"/>
      <w:szCs w:val="24"/>
    </w:rPr>
  </w:style>
  <w:style w:type="paragraph" w:styleId="Naslov">
    <w:name w:val="Title"/>
    <w:basedOn w:val="Navaden"/>
    <w:link w:val="NaslovZnak"/>
    <w:qFormat/>
    <w:rsid w:val="006E5F0F"/>
    <w:pPr>
      <w:spacing w:after="0" w:line="240" w:lineRule="auto"/>
      <w:jc w:val="center"/>
    </w:pPr>
    <w:rPr>
      <w:rFonts w:ascii="Arial" w:eastAsia="Times New Roman" w:hAnsi="Arial" w:cs="Times New Roman"/>
      <w:b/>
      <w:sz w:val="32"/>
      <w:szCs w:val="20"/>
      <w:lang w:val="x-none" w:eastAsia="x-none"/>
    </w:rPr>
  </w:style>
  <w:style w:type="character" w:customStyle="1" w:styleId="NaslovZnak">
    <w:name w:val="Naslov Znak"/>
    <w:basedOn w:val="Privzetapisavaodstavka"/>
    <w:link w:val="Naslov"/>
    <w:rsid w:val="006E5F0F"/>
    <w:rPr>
      <w:rFonts w:ascii="Arial" w:eastAsia="Times New Roman" w:hAnsi="Arial" w:cs="Times New Roman"/>
      <w:b/>
      <w:sz w:val="32"/>
      <w:szCs w:val="20"/>
      <w:lang w:val="x-none" w:eastAsia="x-none"/>
    </w:rPr>
  </w:style>
  <w:style w:type="character" w:customStyle="1" w:styleId="goohl3">
    <w:name w:val="goohl3"/>
    <w:basedOn w:val="Privzetapisavaodstavka"/>
    <w:rsid w:val="006E5F0F"/>
  </w:style>
  <w:style w:type="table" w:customStyle="1" w:styleId="NormalTablePHPDOCX2">
    <w:name w:val="Normal Table PHPDOCX2"/>
    <w:uiPriority w:val="99"/>
    <w:semiHidden/>
    <w:unhideWhenUsed/>
    <w:qFormat/>
    <w:rsid w:val="009F0D64"/>
    <w:pPr>
      <w:spacing w:after="0" w:line="240" w:lineRule="auto"/>
    </w:pPr>
    <w:tblPr>
      <w:tblInd w:w="0" w:type="dxa"/>
      <w:tblCellMar>
        <w:top w:w="0" w:type="dxa"/>
        <w:left w:w="108" w:type="dxa"/>
        <w:bottom w:w="0" w:type="dxa"/>
        <w:right w:w="108" w:type="dxa"/>
      </w:tblCellMar>
    </w:tblPr>
  </w:style>
  <w:style w:type="table" w:customStyle="1" w:styleId="TableGridPHPDOCX1">
    <w:name w:val="Table Grid PHPDOCX1"/>
    <w:uiPriority w:val="59"/>
    <w:rsid w:val="009F0D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41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F2CB1-683A-447A-81AB-C1EEE1DC1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12</Pages>
  <Words>3281</Words>
  <Characters>18702</Characters>
  <Application>Microsoft Office Word</Application>
  <DocSecurity>0</DocSecurity>
  <Lines>155</Lines>
  <Paragraphs>43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21940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dc:creator>
  <cp:lastModifiedBy>Sabina Roštan</cp:lastModifiedBy>
  <cp:revision>83</cp:revision>
  <cp:lastPrinted>2016-12-02T07:30:00Z</cp:lastPrinted>
  <dcterms:created xsi:type="dcterms:W3CDTF">2016-12-02T09:03:00Z</dcterms:created>
  <dcterms:modified xsi:type="dcterms:W3CDTF">2017-12-13T12:30:00Z</dcterms:modified>
</cp:coreProperties>
</file>